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CFC12" w14:textId="03AA30E5" w:rsidR="00B526CF" w:rsidRPr="00CB1FDB" w:rsidRDefault="00B526CF" w:rsidP="00B526CF">
      <w:pPr>
        <w:rPr>
          <w:rFonts w:asciiTheme="minorHAnsi" w:hAnsiTheme="minorHAnsi" w:cstheme="minorHAnsi"/>
          <w:lang w:val="fr-FR"/>
        </w:rPr>
        <w:sectPr w:rsidR="00B526CF" w:rsidRPr="00CB1FDB">
          <w:headerReference w:type="default" r:id="rId8"/>
          <w:pgSz w:w="11906" w:h="16838"/>
          <w:pgMar w:top="1418" w:right="1418" w:bottom="1418" w:left="1418" w:header="709" w:footer="709" w:gutter="0"/>
          <w:cols w:space="707"/>
          <w:docGrid w:linePitch="360"/>
        </w:sectPr>
      </w:pPr>
    </w:p>
    <w:p w14:paraId="52487202" w14:textId="77777777" w:rsidR="00B526CF" w:rsidRPr="00CB1FDB" w:rsidRDefault="00B526CF">
      <w:pPr>
        <w:jc w:val="center"/>
        <w:rPr>
          <w:rFonts w:asciiTheme="minorHAnsi" w:hAnsiTheme="minorHAnsi" w:cstheme="minorHAnsi"/>
          <w:b/>
          <w:color w:val="000000"/>
          <w:sz w:val="48"/>
          <w:szCs w:val="48"/>
          <w:lang w:val="fr-FR"/>
        </w:rPr>
      </w:pPr>
    </w:p>
    <w:p w14:paraId="43055759" w14:textId="382082D8" w:rsidR="00AE010D" w:rsidRPr="00CB1FDB" w:rsidRDefault="00DB14EC">
      <w:pPr>
        <w:jc w:val="center"/>
        <w:rPr>
          <w:rFonts w:asciiTheme="minorHAnsi" w:hAnsiTheme="minorHAnsi" w:cstheme="minorHAnsi"/>
          <w:b/>
          <w:color w:val="000000"/>
          <w:sz w:val="48"/>
          <w:szCs w:val="48"/>
          <w:lang w:val="fr-FR"/>
        </w:rPr>
      </w:pPr>
      <w:r w:rsidRPr="00CB1FDB">
        <w:rPr>
          <w:rFonts w:asciiTheme="minorHAnsi" w:hAnsiTheme="minorHAnsi" w:cstheme="minorHAnsi"/>
          <w:b/>
          <w:bCs/>
          <w:noProof/>
          <w:color w:val="000000"/>
          <w:sz w:val="48"/>
          <w:szCs w:val="48"/>
          <w:lang w:val="fr-FR" w:eastAsia="fr-FR" w:bidi="ar-SA"/>
        </w:rPr>
        <w:drawing>
          <wp:inline distT="0" distB="0" distL="0" distR="0" wp14:anchorId="5112D2A2" wp14:editId="0AB12942">
            <wp:extent cx="2410460" cy="769338"/>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pic:cNvPicPr>
                  </pic:nvPicPr>
                  <pic:blipFill>
                    <a:blip r:embed="rId9"/>
                    <a:stretch/>
                  </pic:blipFill>
                  <pic:spPr bwMode="auto">
                    <a:xfrm>
                      <a:off x="0" y="0"/>
                      <a:ext cx="2416384" cy="771229"/>
                    </a:xfrm>
                    <a:prstGeom prst="rect">
                      <a:avLst/>
                    </a:prstGeom>
                  </pic:spPr>
                </pic:pic>
              </a:graphicData>
            </a:graphic>
          </wp:inline>
        </w:drawing>
      </w:r>
    </w:p>
    <w:p w14:paraId="3EF4CEEB" w14:textId="481AFEE4" w:rsidR="00AE010D" w:rsidRPr="00CB1FDB" w:rsidRDefault="00A35B85">
      <w:pPr>
        <w:pStyle w:val="western"/>
        <w:tabs>
          <w:tab w:val="left" w:pos="4500"/>
        </w:tabs>
        <w:rPr>
          <w:rFonts w:asciiTheme="minorHAnsi" w:hAnsiTheme="minorHAnsi" w:cstheme="minorHAnsi"/>
          <w:b w:val="0"/>
          <w:bCs w:val="0"/>
          <w:lang w:val="fr-FR"/>
        </w:rPr>
      </w:pPr>
      <w:bookmarkStart w:id="0" w:name="_Toc2782283"/>
      <w:r w:rsidRPr="00CB1FDB">
        <w:rPr>
          <w:rFonts w:asciiTheme="minorHAnsi" w:hAnsiTheme="minorHAnsi" w:cstheme="minorHAnsi"/>
          <w:noProof/>
          <w:lang w:val="fr-FR" w:eastAsia="fr-FR" w:bidi="ar-SA"/>
        </w:rPr>
        <w:drawing>
          <wp:anchor distT="0" distB="0" distL="114300" distR="114300" simplePos="0" relativeHeight="251641856" behindDoc="0" locked="0" layoutInCell="1" allowOverlap="1" wp14:anchorId="344EE452" wp14:editId="1D47D5D3">
            <wp:simplePos x="0" y="0"/>
            <wp:positionH relativeFrom="column">
              <wp:posOffset>3891280</wp:posOffset>
            </wp:positionH>
            <wp:positionV relativeFrom="paragraph">
              <wp:posOffset>226695</wp:posOffset>
            </wp:positionV>
            <wp:extent cx="452755" cy="923925"/>
            <wp:effectExtent l="0" t="0" r="4445" b="9525"/>
            <wp:wrapSquare wrapText="bothSides"/>
            <wp:docPr id="33" name="Image 33"/>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0"/>
                    <a:stretch/>
                  </pic:blipFill>
                  <pic:spPr bwMode="auto">
                    <a:xfrm>
                      <a:off x="0" y="0"/>
                      <a:ext cx="4527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FDB">
        <w:rPr>
          <w:rFonts w:asciiTheme="minorHAnsi" w:hAnsiTheme="minorHAnsi" w:cstheme="minorHAnsi"/>
          <w:noProof/>
          <w:lang w:val="fr-FR" w:eastAsia="fr-FR" w:bidi="ar-SA"/>
        </w:rPr>
        <w:drawing>
          <wp:anchor distT="0" distB="0" distL="114300" distR="114300" simplePos="0" relativeHeight="251639808" behindDoc="0" locked="0" layoutInCell="1" allowOverlap="1" wp14:anchorId="1B8CCE5B" wp14:editId="3A637C04">
            <wp:simplePos x="0" y="0"/>
            <wp:positionH relativeFrom="column">
              <wp:posOffset>2891155</wp:posOffset>
            </wp:positionH>
            <wp:positionV relativeFrom="paragraph">
              <wp:posOffset>226695</wp:posOffset>
            </wp:positionV>
            <wp:extent cx="728980" cy="923925"/>
            <wp:effectExtent l="0" t="0" r="0" b="9525"/>
            <wp:wrapSquare wrapText="bothSides"/>
            <wp:docPr id="35" name="Image 35"/>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1"/>
                    <a:stretch/>
                  </pic:blipFill>
                  <pic:spPr bwMode="auto">
                    <a:xfrm>
                      <a:off x="0" y="0"/>
                      <a:ext cx="72898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FDB">
        <w:rPr>
          <w:rFonts w:asciiTheme="minorHAnsi" w:hAnsiTheme="minorHAnsi" w:cstheme="minorHAnsi"/>
          <w:noProof/>
          <w:lang w:val="fr-FR" w:eastAsia="fr-FR" w:bidi="ar-SA"/>
        </w:rPr>
        <w:drawing>
          <wp:anchor distT="0" distB="0" distL="114300" distR="114300" simplePos="0" relativeHeight="251637760" behindDoc="0" locked="0" layoutInCell="1" allowOverlap="1" wp14:anchorId="185688D7" wp14:editId="76F1EBBB">
            <wp:simplePos x="0" y="0"/>
            <wp:positionH relativeFrom="column">
              <wp:posOffset>1671320</wp:posOffset>
            </wp:positionH>
            <wp:positionV relativeFrom="paragraph">
              <wp:posOffset>226695</wp:posOffset>
            </wp:positionV>
            <wp:extent cx="967105" cy="923925"/>
            <wp:effectExtent l="0" t="0" r="4445" b="9525"/>
            <wp:wrapSquare wrapText="bothSides"/>
            <wp:docPr id="34" name="Image 34"/>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2"/>
                    <a:stretch/>
                  </pic:blipFill>
                  <pic:spPr bwMode="auto">
                    <a:xfrm>
                      <a:off x="0" y="0"/>
                      <a:ext cx="96710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0B2E230" w14:textId="77777777" w:rsidR="00AE010D" w:rsidRPr="00CB1FDB" w:rsidRDefault="00AE010D">
      <w:pPr>
        <w:rPr>
          <w:rFonts w:asciiTheme="minorHAnsi" w:hAnsiTheme="minorHAnsi" w:cstheme="minorHAnsi"/>
          <w:b/>
          <w:bCs/>
          <w:color w:val="000000"/>
          <w:sz w:val="48"/>
          <w:szCs w:val="48"/>
          <w:lang w:val="fr-FR"/>
        </w:rPr>
      </w:pPr>
    </w:p>
    <w:p w14:paraId="799C3CF3" w14:textId="77777777" w:rsidR="00AE010D" w:rsidRPr="00CB1FDB" w:rsidRDefault="00AE010D">
      <w:pPr>
        <w:rPr>
          <w:rFonts w:asciiTheme="minorHAnsi" w:hAnsiTheme="minorHAnsi" w:cstheme="minorHAnsi"/>
          <w:b/>
          <w:bCs/>
          <w:color w:val="000000"/>
          <w:sz w:val="48"/>
          <w:szCs w:val="48"/>
          <w:lang w:val="fr-FR"/>
        </w:rPr>
      </w:pPr>
    </w:p>
    <w:p w14:paraId="79DB3D98" w14:textId="77777777" w:rsidR="00AE010D" w:rsidRPr="00CB1FDB" w:rsidRDefault="00AE010D">
      <w:pPr>
        <w:rPr>
          <w:rFonts w:asciiTheme="minorHAnsi" w:hAnsiTheme="minorHAnsi" w:cstheme="minorHAnsi"/>
          <w:b/>
          <w:bCs/>
          <w:color w:val="000000"/>
          <w:sz w:val="48"/>
          <w:szCs w:val="48"/>
          <w:lang w:val="fr-FR"/>
        </w:rPr>
      </w:pPr>
    </w:p>
    <w:p w14:paraId="3B47DAFE" w14:textId="77777777" w:rsidR="00AE010D" w:rsidRPr="00CB1FDB" w:rsidRDefault="00DB14EC">
      <w:pPr>
        <w:jc w:val="center"/>
        <w:rPr>
          <w:rFonts w:asciiTheme="minorHAnsi" w:hAnsiTheme="minorHAnsi" w:cstheme="minorHAnsi"/>
          <w:b/>
          <w:bCs/>
          <w:sz w:val="28"/>
          <w:szCs w:val="36"/>
          <w:lang w:val="fr-FR"/>
        </w:rPr>
      </w:pPr>
      <w:r w:rsidRPr="00CB1FDB">
        <w:rPr>
          <w:rFonts w:asciiTheme="minorHAnsi" w:hAnsiTheme="minorHAnsi" w:cstheme="minorHAnsi"/>
          <w:b/>
          <w:bCs/>
          <w:sz w:val="28"/>
          <w:szCs w:val="36"/>
          <w:lang w:val="fr-FR"/>
        </w:rPr>
        <w:t xml:space="preserve">GUIDE D’AIDE A LA REDACTION </w:t>
      </w:r>
    </w:p>
    <w:p w14:paraId="4EA91C56" w14:textId="77777777" w:rsidR="00AE010D" w:rsidRPr="00CB1FDB" w:rsidRDefault="00DB14EC">
      <w:pPr>
        <w:jc w:val="center"/>
        <w:rPr>
          <w:rFonts w:asciiTheme="minorHAnsi" w:hAnsiTheme="minorHAnsi" w:cstheme="minorHAnsi"/>
          <w:b/>
          <w:bCs/>
          <w:sz w:val="28"/>
          <w:szCs w:val="36"/>
          <w:highlight w:val="yellow"/>
          <w:lang w:val="fr-FR"/>
        </w:rPr>
      </w:pPr>
      <w:r w:rsidRPr="00CB1FDB">
        <w:rPr>
          <w:rFonts w:asciiTheme="minorHAnsi" w:hAnsiTheme="minorHAnsi" w:cstheme="minorHAnsi"/>
          <w:b/>
          <w:bCs/>
          <w:sz w:val="28"/>
          <w:szCs w:val="36"/>
          <w:lang w:val="fr-FR"/>
        </w:rPr>
        <w:t>DU DOSSIER DE CANDIDATURE</w:t>
      </w:r>
    </w:p>
    <w:p w14:paraId="48B0F5D2" w14:textId="77777777" w:rsidR="00AE010D" w:rsidRPr="00CB1FDB" w:rsidRDefault="00DB14EC">
      <w:pPr>
        <w:jc w:val="center"/>
        <w:rPr>
          <w:rFonts w:asciiTheme="minorHAnsi" w:hAnsiTheme="minorHAnsi" w:cstheme="minorHAnsi"/>
          <w:b/>
          <w:bCs/>
          <w:sz w:val="28"/>
          <w:szCs w:val="36"/>
          <w:lang w:val="fr-FR"/>
        </w:rPr>
      </w:pPr>
      <w:r w:rsidRPr="00CB1FDB">
        <w:rPr>
          <w:rFonts w:asciiTheme="minorHAnsi" w:hAnsiTheme="minorHAnsi" w:cstheme="minorHAnsi"/>
          <w:b/>
          <w:bCs/>
          <w:sz w:val="28"/>
          <w:szCs w:val="36"/>
          <w:lang w:val="fr-FR"/>
        </w:rPr>
        <w:t xml:space="preserve"> </w:t>
      </w:r>
    </w:p>
    <w:p w14:paraId="47D34651" w14:textId="77777777" w:rsidR="00AE010D" w:rsidRPr="00CB1FDB" w:rsidRDefault="00DB14EC">
      <w:pPr>
        <w:jc w:val="center"/>
        <w:rPr>
          <w:rFonts w:asciiTheme="minorHAnsi" w:hAnsiTheme="minorHAnsi" w:cstheme="minorHAnsi"/>
          <w:b/>
          <w:bCs/>
          <w:sz w:val="28"/>
          <w:szCs w:val="36"/>
          <w:lang w:val="fr-FR"/>
        </w:rPr>
      </w:pPr>
      <w:r w:rsidRPr="00CB1FDB">
        <w:rPr>
          <w:rFonts w:asciiTheme="minorHAnsi" w:hAnsiTheme="minorHAnsi" w:cstheme="minorHAnsi"/>
          <w:b/>
          <w:bCs/>
          <w:sz w:val="28"/>
          <w:szCs w:val="36"/>
          <w:lang w:val="fr-FR"/>
        </w:rPr>
        <w:t xml:space="preserve">POUR LES DEMANDES DE FINANCEMENT </w:t>
      </w:r>
    </w:p>
    <w:p w14:paraId="0F3D60C7" w14:textId="77777777" w:rsidR="00AE010D" w:rsidRPr="00CB1FDB" w:rsidRDefault="00DB14EC">
      <w:pPr>
        <w:jc w:val="center"/>
        <w:rPr>
          <w:rFonts w:asciiTheme="minorHAnsi" w:hAnsiTheme="minorHAnsi" w:cstheme="minorHAnsi"/>
          <w:b/>
          <w:sz w:val="28"/>
          <w:szCs w:val="36"/>
          <w:lang w:val="fr-FR"/>
        </w:rPr>
      </w:pPr>
      <w:r w:rsidRPr="00CB1FDB">
        <w:rPr>
          <w:rFonts w:asciiTheme="minorHAnsi" w:hAnsiTheme="minorHAnsi" w:cstheme="minorHAnsi"/>
          <w:b/>
          <w:bCs/>
          <w:sz w:val="28"/>
          <w:szCs w:val="36"/>
          <w:lang w:val="fr-FR"/>
        </w:rPr>
        <w:t>DES DOSSIERS 30 000</w:t>
      </w:r>
    </w:p>
    <w:p w14:paraId="40B6737B" w14:textId="77777777" w:rsidR="00AE010D" w:rsidRPr="00CB1FDB" w:rsidRDefault="00AE010D">
      <w:pPr>
        <w:jc w:val="center"/>
        <w:rPr>
          <w:rFonts w:asciiTheme="minorHAnsi" w:hAnsiTheme="minorHAnsi" w:cstheme="minorHAnsi"/>
          <w:b/>
          <w:sz w:val="28"/>
          <w:szCs w:val="36"/>
          <w:lang w:val="fr-FR"/>
        </w:rPr>
      </w:pPr>
    </w:p>
    <w:p w14:paraId="32791093" w14:textId="77777777" w:rsidR="00AE010D" w:rsidRPr="00CB1FDB" w:rsidRDefault="00DB14EC">
      <w:pPr>
        <w:jc w:val="center"/>
        <w:rPr>
          <w:rFonts w:asciiTheme="minorHAnsi" w:hAnsiTheme="minorHAnsi" w:cstheme="minorHAnsi"/>
          <w:b/>
          <w:bCs/>
          <w:sz w:val="18"/>
          <w:szCs w:val="36"/>
          <w:lang w:val="fr-FR"/>
        </w:rPr>
      </w:pPr>
      <w:r w:rsidRPr="00CB1FDB">
        <w:rPr>
          <w:rFonts w:asciiTheme="minorHAnsi" w:hAnsiTheme="minorHAnsi" w:cstheme="minorHAnsi"/>
          <w:b/>
          <w:bCs/>
          <w:sz w:val="18"/>
          <w:szCs w:val="36"/>
          <w:lang w:val="fr-FR"/>
        </w:rPr>
        <w:t xml:space="preserve">COLLECTIFS D’AGRICULTEURS </w:t>
      </w:r>
      <w:r w:rsidRPr="00CB1FDB">
        <w:rPr>
          <w:rFonts w:asciiTheme="minorHAnsi" w:hAnsiTheme="minorHAnsi" w:cstheme="minorHAnsi"/>
          <w:b/>
          <w:bCs/>
          <w:sz w:val="18"/>
          <w:szCs w:val="36"/>
          <w:u w:val="single"/>
          <w:lang w:val="fr-FR"/>
        </w:rPr>
        <w:t>ENGAGES</w:t>
      </w:r>
      <w:r w:rsidRPr="00CB1FDB">
        <w:rPr>
          <w:rFonts w:asciiTheme="minorHAnsi" w:hAnsiTheme="minorHAnsi" w:cstheme="minorHAnsi"/>
          <w:b/>
          <w:bCs/>
          <w:sz w:val="18"/>
          <w:szCs w:val="36"/>
          <w:lang w:val="fr-FR"/>
        </w:rPr>
        <w:t xml:space="preserve"> OU </w:t>
      </w:r>
      <w:r w:rsidRPr="00CB1FDB">
        <w:rPr>
          <w:rFonts w:asciiTheme="minorHAnsi" w:hAnsiTheme="minorHAnsi" w:cstheme="minorHAnsi"/>
          <w:b/>
          <w:bCs/>
          <w:sz w:val="18"/>
          <w:szCs w:val="36"/>
          <w:u w:val="single"/>
          <w:lang w:val="fr-FR"/>
        </w:rPr>
        <w:t>S’ENGAGEANT</w:t>
      </w:r>
      <w:r w:rsidRPr="00CB1FDB">
        <w:rPr>
          <w:rFonts w:asciiTheme="minorHAnsi" w:hAnsiTheme="minorHAnsi" w:cstheme="minorHAnsi"/>
          <w:b/>
          <w:bCs/>
          <w:sz w:val="18"/>
          <w:szCs w:val="36"/>
          <w:lang w:val="fr-FR"/>
        </w:rPr>
        <w:t xml:space="preserve"> DANS LA TRANSITION AGRO-ECOLOGIQUE A BAS NIVEAU DE PRODUITS PHYTO PHARMACEUTIQUES</w:t>
      </w:r>
    </w:p>
    <w:p w14:paraId="697D978A" w14:textId="77777777" w:rsidR="00AE010D" w:rsidRPr="00CB1FDB" w:rsidRDefault="00AE010D">
      <w:pPr>
        <w:jc w:val="center"/>
        <w:rPr>
          <w:rFonts w:asciiTheme="minorHAnsi" w:hAnsiTheme="minorHAnsi" w:cstheme="minorHAnsi"/>
          <w:b/>
          <w:bCs/>
          <w:sz w:val="28"/>
          <w:szCs w:val="36"/>
          <w:lang w:val="fr-FR"/>
        </w:rPr>
      </w:pPr>
    </w:p>
    <w:p w14:paraId="122B758F" w14:textId="5A94C4A9" w:rsidR="00AE010D" w:rsidRPr="00CB1FDB" w:rsidRDefault="00DB14EC" w:rsidP="00CB1FDB">
      <w:pPr>
        <w:jc w:val="center"/>
        <w:rPr>
          <w:rFonts w:asciiTheme="minorHAnsi" w:hAnsiTheme="minorHAnsi" w:cstheme="minorHAnsi"/>
          <w:b/>
          <w:bCs/>
          <w:sz w:val="28"/>
          <w:szCs w:val="36"/>
          <w:lang w:val="fr-FR"/>
        </w:rPr>
      </w:pPr>
      <w:r w:rsidRPr="00CB1FDB">
        <w:rPr>
          <w:rFonts w:asciiTheme="minorHAnsi" w:hAnsiTheme="minorHAnsi" w:cstheme="minorHAnsi"/>
          <w:b/>
          <w:bCs/>
          <w:sz w:val="28"/>
          <w:szCs w:val="36"/>
          <w:lang w:val="fr-FR"/>
        </w:rPr>
        <w:t>EN BOURGOGNE-FRANCHE-COMTE</w:t>
      </w:r>
    </w:p>
    <w:p w14:paraId="28499C0F" w14:textId="18497791" w:rsidR="00AE010D" w:rsidRPr="00CB1FDB" w:rsidRDefault="00CB1FDB">
      <w:pPr>
        <w:rPr>
          <w:rFonts w:asciiTheme="minorHAnsi" w:hAnsiTheme="minorHAnsi" w:cstheme="minorHAnsi"/>
          <w:lang w:val="fr-FR"/>
        </w:rPr>
      </w:pPr>
      <w:r w:rsidRPr="00CB1FDB">
        <w:rPr>
          <w:rFonts w:asciiTheme="minorHAnsi" w:hAnsiTheme="minorHAnsi" w:cstheme="minorHAnsi"/>
          <w:noProof/>
          <w:lang w:val="fr-FR" w:eastAsia="fr-FR" w:bidi="ar-SA"/>
        </w:rPr>
        <w:drawing>
          <wp:anchor distT="0" distB="0" distL="115200" distR="115200" simplePos="0" relativeHeight="251646976" behindDoc="0" locked="0" layoutInCell="1" allowOverlap="1" wp14:anchorId="25B28314" wp14:editId="2AE887FB">
            <wp:simplePos x="0" y="0"/>
            <wp:positionH relativeFrom="column">
              <wp:posOffset>3485515</wp:posOffset>
            </wp:positionH>
            <wp:positionV relativeFrom="paragraph">
              <wp:posOffset>86995</wp:posOffset>
            </wp:positionV>
            <wp:extent cx="2228850" cy="1161415"/>
            <wp:effectExtent l="0" t="0" r="0" b="63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pic:cNvPicPr>
                  </pic:nvPicPr>
                  <pic:blipFill>
                    <a:blip r:embed="rId13"/>
                    <a:stretch/>
                  </pic:blipFill>
                  <pic:spPr bwMode="auto">
                    <a:xfrm>
                      <a:off x="0" y="0"/>
                      <a:ext cx="2228850" cy="1161415"/>
                    </a:xfrm>
                    <a:prstGeom prst="rect">
                      <a:avLst/>
                    </a:prstGeom>
                  </pic:spPr>
                </pic:pic>
              </a:graphicData>
            </a:graphic>
          </wp:anchor>
        </w:drawing>
      </w:r>
      <w:r w:rsidR="000E6248" w:rsidRPr="00CB1FDB">
        <w:rPr>
          <w:rFonts w:asciiTheme="minorHAnsi" w:hAnsiTheme="minorHAnsi" w:cstheme="minorHAnsi"/>
          <w:noProof/>
          <w:lang w:val="fr-FR" w:eastAsia="fr-FR" w:bidi="ar-SA"/>
        </w:rPr>
        <w:drawing>
          <wp:anchor distT="0" distB="0" distL="114300" distR="114300" simplePos="0" relativeHeight="251635712" behindDoc="0" locked="0" layoutInCell="1" allowOverlap="1" wp14:anchorId="69619F11" wp14:editId="015A23B4">
            <wp:simplePos x="0" y="0"/>
            <wp:positionH relativeFrom="column">
              <wp:posOffset>-11430</wp:posOffset>
            </wp:positionH>
            <wp:positionV relativeFrom="paragraph">
              <wp:posOffset>139065</wp:posOffset>
            </wp:positionV>
            <wp:extent cx="2095497" cy="800100"/>
            <wp:effectExtent l="0" t="0" r="0" b="0"/>
            <wp:wrapSquare wrapText="bothSides"/>
            <wp:docPr id="37" name="Image 37"/>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4"/>
                    <a:stretch/>
                  </pic:blipFill>
                  <pic:spPr bwMode="auto">
                    <a:xfrm>
                      <a:off x="0" y="0"/>
                      <a:ext cx="2095497" cy="800100"/>
                    </a:xfrm>
                    <a:prstGeom prst="rect">
                      <a:avLst/>
                    </a:prstGeom>
                    <a:noFill/>
                    <a:ln>
                      <a:noFill/>
                    </a:ln>
                  </pic:spPr>
                </pic:pic>
              </a:graphicData>
            </a:graphic>
          </wp:anchor>
        </w:drawing>
      </w:r>
    </w:p>
    <w:p w14:paraId="2AF4AC44" w14:textId="55502897" w:rsidR="00AE010D" w:rsidRPr="00CB1FDB" w:rsidRDefault="00AE010D">
      <w:pPr>
        <w:jc w:val="center"/>
        <w:rPr>
          <w:rFonts w:asciiTheme="minorHAnsi" w:hAnsiTheme="minorHAnsi" w:cstheme="minorHAnsi"/>
          <w:b/>
          <w:bCs/>
          <w:color w:val="000000"/>
          <w:sz w:val="40"/>
          <w:szCs w:val="48"/>
          <w:lang w:val="fr-FR"/>
        </w:rPr>
      </w:pPr>
    </w:p>
    <w:p w14:paraId="0A02EE7F" w14:textId="77777777" w:rsidR="00AE010D" w:rsidRPr="00CB1FDB" w:rsidRDefault="00AE010D">
      <w:pPr>
        <w:jc w:val="both"/>
        <w:rPr>
          <w:rFonts w:asciiTheme="minorHAnsi" w:hAnsiTheme="minorHAnsi" w:cstheme="minorHAnsi"/>
          <w:sz w:val="44"/>
          <w:szCs w:val="36"/>
          <w:lang w:val="fr-FR"/>
        </w:rPr>
      </w:pPr>
    </w:p>
    <w:p w14:paraId="2D844253" w14:textId="2D66BBE2" w:rsidR="00AE010D" w:rsidRDefault="00AE010D">
      <w:pPr>
        <w:jc w:val="both"/>
        <w:rPr>
          <w:rFonts w:asciiTheme="minorHAnsi" w:hAnsiTheme="minorHAnsi" w:cstheme="minorHAnsi"/>
          <w:b/>
          <w:color w:val="FF0000"/>
          <w:sz w:val="28"/>
          <w:szCs w:val="36"/>
          <w:highlight w:val="yellow"/>
          <w:lang w:val="fr-FR"/>
        </w:rPr>
      </w:pPr>
    </w:p>
    <w:p w14:paraId="594296D4" w14:textId="77777777" w:rsidR="00CB1FDB" w:rsidRPr="00CB1FDB" w:rsidRDefault="00CB1FDB">
      <w:pPr>
        <w:jc w:val="both"/>
        <w:rPr>
          <w:rFonts w:asciiTheme="minorHAnsi" w:hAnsiTheme="minorHAnsi" w:cstheme="minorHAnsi"/>
          <w:b/>
          <w:color w:val="FF0000"/>
          <w:sz w:val="28"/>
          <w:szCs w:val="36"/>
          <w:highlight w:val="yellow"/>
          <w:lang w:val="fr-FR"/>
        </w:rPr>
      </w:pPr>
    </w:p>
    <w:p w14:paraId="45F128DE" w14:textId="77777777" w:rsidR="00AE010D" w:rsidRPr="00CB1FDB" w:rsidRDefault="00AE010D">
      <w:pPr>
        <w:jc w:val="both"/>
        <w:rPr>
          <w:rFonts w:asciiTheme="minorHAnsi" w:hAnsiTheme="minorHAnsi" w:cstheme="minorHAnsi"/>
          <w:b/>
          <w:color w:val="FF0000"/>
          <w:sz w:val="28"/>
          <w:szCs w:val="36"/>
          <w:highlight w:val="yellow"/>
          <w:lang w:val="fr-FR"/>
        </w:rPr>
      </w:pPr>
    </w:p>
    <w:p w14:paraId="2065B8E3" w14:textId="7E74A154" w:rsidR="00CB66FA" w:rsidRPr="00CB1FDB" w:rsidRDefault="00CB66FA">
      <w:pPr>
        <w:shd w:val="clear" w:color="auto" w:fill="D9D9D9" w:themeFill="background1" w:themeFillShade="D9"/>
        <w:rPr>
          <w:rFonts w:asciiTheme="minorHAnsi" w:hAnsiTheme="minorHAnsi" w:cstheme="minorHAnsi"/>
          <w:b/>
          <w:color w:val="0D0D0D" w:themeColor="text1" w:themeTint="F2"/>
          <w:sz w:val="24"/>
          <w:szCs w:val="36"/>
          <w:lang w:val="fr-FR"/>
        </w:rPr>
      </w:pPr>
      <w:r w:rsidRPr="00CB1FDB">
        <w:rPr>
          <w:rFonts w:asciiTheme="minorHAnsi" w:hAnsiTheme="minorHAnsi" w:cstheme="minorHAnsi"/>
          <w:color w:val="0D0D0D" w:themeColor="text1" w:themeTint="F2"/>
          <w:sz w:val="24"/>
          <w:szCs w:val="36"/>
          <w:lang w:val="fr-FR"/>
        </w:rPr>
        <w:t>Clôture</w:t>
      </w:r>
      <w:r w:rsidR="00DB14EC" w:rsidRPr="00CB1FDB">
        <w:rPr>
          <w:rFonts w:asciiTheme="minorHAnsi" w:hAnsiTheme="minorHAnsi" w:cstheme="minorHAnsi"/>
          <w:color w:val="0D0D0D" w:themeColor="text1" w:themeTint="F2"/>
          <w:sz w:val="24"/>
          <w:szCs w:val="36"/>
          <w:lang w:val="fr-FR"/>
        </w:rPr>
        <w:t xml:space="preserve"> de l’appel à projets le : </w:t>
      </w:r>
      <w:r w:rsidR="007C49EA" w:rsidRPr="00CB1FDB">
        <w:rPr>
          <w:rFonts w:asciiTheme="minorHAnsi" w:hAnsiTheme="minorHAnsi" w:cstheme="minorHAnsi"/>
          <w:b/>
          <w:color w:val="0D0D0D" w:themeColor="text1" w:themeTint="F2"/>
          <w:sz w:val="24"/>
          <w:szCs w:val="36"/>
          <w:lang w:val="fr-FR"/>
        </w:rPr>
        <w:t xml:space="preserve">25 mai </w:t>
      </w:r>
      <w:r w:rsidR="00023C36" w:rsidRPr="00CB1FDB">
        <w:rPr>
          <w:rFonts w:asciiTheme="minorHAnsi" w:hAnsiTheme="minorHAnsi" w:cstheme="minorHAnsi"/>
          <w:b/>
          <w:color w:val="0D0D0D" w:themeColor="text1" w:themeTint="F2"/>
          <w:sz w:val="24"/>
          <w:szCs w:val="36"/>
          <w:lang w:val="fr-FR"/>
        </w:rPr>
        <w:t>2022</w:t>
      </w:r>
    </w:p>
    <w:p w14:paraId="3BF7777D" w14:textId="59F9E081" w:rsidR="00AE010D" w:rsidRPr="00CB1FDB" w:rsidRDefault="00CB66FA">
      <w:pPr>
        <w:shd w:val="clear" w:color="auto" w:fill="D9D9D9" w:themeFill="background1" w:themeFillShade="D9"/>
        <w:rPr>
          <w:rFonts w:asciiTheme="minorHAnsi" w:hAnsiTheme="minorHAnsi" w:cstheme="minorHAnsi"/>
          <w:bCs/>
          <w:color w:val="FF0000"/>
          <w:sz w:val="24"/>
          <w:szCs w:val="36"/>
          <w:lang w:val="fr-FR"/>
        </w:rPr>
      </w:pPr>
      <w:r w:rsidRPr="00CB1FDB">
        <w:rPr>
          <w:rFonts w:asciiTheme="minorHAnsi" w:hAnsiTheme="minorHAnsi" w:cstheme="minorHAnsi"/>
          <w:color w:val="0D0D0D" w:themeColor="text1" w:themeTint="F2"/>
          <w:sz w:val="24"/>
          <w:szCs w:val="36"/>
          <w:lang w:val="fr-FR"/>
        </w:rPr>
        <w:t>Dossier à e</w:t>
      </w:r>
      <w:r w:rsidR="00DB14EC" w:rsidRPr="00CB1FDB">
        <w:rPr>
          <w:rFonts w:asciiTheme="minorHAnsi" w:hAnsiTheme="minorHAnsi" w:cstheme="minorHAnsi"/>
          <w:color w:val="0D0D0D" w:themeColor="text1" w:themeTint="F2"/>
          <w:sz w:val="24"/>
          <w:szCs w:val="36"/>
          <w:lang w:val="fr-FR"/>
        </w:rPr>
        <w:t xml:space="preserve">nvoyer à : </w:t>
      </w:r>
      <w:r w:rsidR="00B9651B" w:rsidRPr="00CB1FDB">
        <w:rPr>
          <w:rFonts w:asciiTheme="minorHAnsi" w:hAnsiTheme="minorHAnsi" w:cstheme="minorHAnsi"/>
          <w:b/>
          <w:color w:val="0D0D0D" w:themeColor="text1" w:themeTint="F2"/>
          <w:sz w:val="24"/>
          <w:szCs w:val="36"/>
          <w:lang w:val="fr-FR"/>
        </w:rPr>
        <w:t>collectifs.agroecologie.draaf-bourgogne-franche-comte@agriculture.gouv.fr</w:t>
      </w:r>
    </w:p>
    <w:p w14:paraId="1FAFD319" w14:textId="77777777" w:rsidR="00AE010D" w:rsidRPr="00CB1FDB" w:rsidRDefault="00DB14EC">
      <w:pPr>
        <w:shd w:val="clear" w:color="auto" w:fill="D9D9D9" w:themeFill="background1" w:themeFillShade="D9"/>
        <w:rPr>
          <w:rFonts w:asciiTheme="minorHAnsi" w:hAnsiTheme="minorHAnsi" w:cstheme="minorHAnsi"/>
          <w:b/>
          <w:bCs/>
          <w:color w:val="0D0D0D"/>
          <w:sz w:val="24"/>
          <w:szCs w:val="36"/>
          <w:lang w:val="fr-FR"/>
        </w:rPr>
      </w:pPr>
      <w:r w:rsidRPr="00CB1FDB">
        <w:rPr>
          <w:rFonts w:asciiTheme="minorHAnsi" w:hAnsiTheme="minorHAnsi" w:cstheme="minorHAnsi"/>
          <w:b/>
          <w:bCs/>
          <w:color w:val="0D0D0D" w:themeColor="text1" w:themeTint="F2"/>
          <w:sz w:val="24"/>
          <w:szCs w:val="36"/>
          <w:lang w:val="fr-FR"/>
        </w:rPr>
        <w:t>Des questions ?</w:t>
      </w:r>
    </w:p>
    <w:p w14:paraId="37423402" w14:textId="7440D044" w:rsidR="00AE010D" w:rsidRPr="00CB1FDB" w:rsidRDefault="00DB14EC">
      <w:pPr>
        <w:shd w:val="clear" w:color="auto" w:fill="D9D9D9" w:themeFill="background1" w:themeFillShade="D9"/>
        <w:rPr>
          <w:rFonts w:asciiTheme="minorHAnsi" w:hAnsiTheme="minorHAnsi" w:cstheme="minorHAnsi"/>
          <w:color w:val="0D0D0D"/>
          <w:sz w:val="24"/>
          <w:szCs w:val="36"/>
          <w:lang w:val="fr-FR"/>
        </w:rPr>
      </w:pPr>
      <w:r w:rsidRPr="00CB1FDB">
        <w:rPr>
          <w:rFonts w:asciiTheme="minorHAnsi" w:hAnsiTheme="minorHAnsi" w:cstheme="minorHAnsi"/>
          <w:bCs/>
          <w:color w:val="0D0D0D" w:themeColor="text1" w:themeTint="F2"/>
          <w:sz w:val="24"/>
          <w:szCs w:val="36"/>
          <w:u w:val="single"/>
          <w:lang w:val="fr-FR"/>
        </w:rPr>
        <w:t>DRAAF</w:t>
      </w:r>
      <w:r w:rsidRPr="00CB1FDB">
        <w:rPr>
          <w:rFonts w:asciiTheme="minorHAnsi" w:hAnsiTheme="minorHAnsi" w:cstheme="minorHAnsi"/>
          <w:bCs/>
          <w:color w:val="0D0D0D" w:themeColor="text1" w:themeTint="F2"/>
          <w:sz w:val="24"/>
          <w:szCs w:val="36"/>
          <w:lang w:val="fr-FR"/>
        </w:rPr>
        <w:t xml:space="preserve"> : </w:t>
      </w:r>
      <w:r w:rsidR="00023C36" w:rsidRPr="00CB1FDB">
        <w:rPr>
          <w:rFonts w:asciiTheme="minorHAnsi" w:hAnsiTheme="minorHAnsi" w:cstheme="minorHAnsi"/>
          <w:bCs/>
          <w:color w:val="0D0D0D" w:themeColor="text1" w:themeTint="F2"/>
          <w:sz w:val="24"/>
          <w:szCs w:val="36"/>
          <w:lang w:val="fr-FR"/>
        </w:rPr>
        <w:t>collectifs.agroecologie.draaf-bourgogne-franche-comte@agriculture.gouv.fr</w:t>
      </w:r>
    </w:p>
    <w:p w14:paraId="01D206F9" w14:textId="55EE435C" w:rsidR="00AE010D" w:rsidRPr="00CB1FDB" w:rsidRDefault="00DB14EC">
      <w:pPr>
        <w:shd w:val="clear" w:color="auto" w:fill="D9D9D9" w:themeFill="background1" w:themeFillShade="D9"/>
        <w:rPr>
          <w:rFonts w:asciiTheme="minorHAnsi" w:hAnsiTheme="minorHAnsi" w:cstheme="minorHAnsi"/>
          <w:bCs/>
          <w:color w:val="0D0D0D" w:themeColor="text1" w:themeTint="F2"/>
          <w:sz w:val="24"/>
          <w:szCs w:val="36"/>
          <w:lang w:val="fr-FR"/>
        </w:rPr>
      </w:pPr>
      <w:r w:rsidRPr="00CB1FDB">
        <w:rPr>
          <w:rFonts w:asciiTheme="minorHAnsi" w:hAnsiTheme="minorHAnsi" w:cstheme="minorHAnsi"/>
          <w:bCs/>
          <w:color w:val="0D0D0D" w:themeColor="text1" w:themeTint="F2"/>
          <w:sz w:val="24"/>
          <w:szCs w:val="36"/>
          <w:u w:val="single"/>
          <w:lang w:val="fr-FR"/>
        </w:rPr>
        <w:t>Chambre Régionale d’Agriculture</w:t>
      </w:r>
      <w:r w:rsidRPr="00CB1FDB">
        <w:rPr>
          <w:rFonts w:asciiTheme="minorHAnsi" w:hAnsiTheme="minorHAnsi" w:cstheme="minorHAnsi"/>
          <w:bCs/>
          <w:color w:val="0D0D0D" w:themeColor="text1" w:themeTint="F2"/>
          <w:sz w:val="24"/>
          <w:szCs w:val="36"/>
          <w:lang w:val="fr-FR"/>
        </w:rPr>
        <w:t xml:space="preserve"> : </w:t>
      </w:r>
      <w:hyperlink r:id="rId15" w:history="1">
        <w:r w:rsidR="000E6248" w:rsidRPr="00CB1FDB">
          <w:rPr>
            <w:rStyle w:val="Lienhypertexte"/>
            <w:rFonts w:asciiTheme="minorHAnsi" w:hAnsiTheme="minorHAnsi" w:cstheme="minorHAnsi"/>
            <w:bCs/>
            <w:sz w:val="24"/>
            <w:szCs w:val="36"/>
            <w:lang w:val="fr-FR"/>
          </w:rPr>
          <w:t>pauline.murgue@bfc.chambagri.fr</w:t>
        </w:r>
      </w:hyperlink>
    </w:p>
    <w:p w14:paraId="55CD84E8" w14:textId="6FB6ED02" w:rsidR="000E6248" w:rsidRPr="00CB1FDB" w:rsidRDefault="000E6248">
      <w:pPr>
        <w:shd w:val="clear" w:color="auto" w:fill="D9D9D9" w:themeFill="background1" w:themeFillShade="D9"/>
        <w:rPr>
          <w:rFonts w:asciiTheme="minorHAnsi" w:hAnsiTheme="minorHAnsi" w:cstheme="minorHAnsi"/>
          <w:bCs/>
          <w:color w:val="0D0D0D" w:themeColor="text1" w:themeTint="F2"/>
          <w:sz w:val="24"/>
          <w:szCs w:val="36"/>
          <w:lang w:val="fr-FR"/>
        </w:rPr>
      </w:pPr>
    </w:p>
    <w:p w14:paraId="57AF4988" w14:textId="52E4FF5C" w:rsidR="000E6248" w:rsidRPr="007E4174" w:rsidRDefault="007E4174" w:rsidP="007E4174">
      <w:pPr>
        <w:shd w:val="clear" w:color="auto" w:fill="D9D9D9" w:themeFill="background1" w:themeFillShade="D9"/>
        <w:rPr>
          <w:rFonts w:asciiTheme="minorHAnsi" w:hAnsiTheme="minorHAnsi" w:cstheme="minorHAnsi"/>
          <w:b/>
          <w:bCs/>
          <w:color w:val="0D0D0D" w:themeColor="text1" w:themeTint="F2"/>
          <w:sz w:val="24"/>
          <w:szCs w:val="36"/>
          <w:lang w:val="fr-FR"/>
        </w:rPr>
      </w:pPr>
      <w:r>
        <w:rPr>
          <w:rFonts w:asciiTheme="minorHAnsi" w:hAnsiTheme="minorHAnsi" w:cstheme="minorHAnsi"/>
          <w:b/>
          <w:bCs/>
          <w:color w:val="0D0D0D" w:themeColor="text1" w:themeTint="F2"/>
          <w:sz w:val="24"/>
          <w:szCs w:val="36"/>
          <w:lang w:val="fr-FR"/>
        </w:rPr>
        <w:t>*</w:t>
      </w:r>
      <w:r w:rsidR="000E6248" w:rsidRPr="007E4174">
        <w:rPr>
          <w:rFonts w:asciiTheme="minorHAnsi" w:hAnsiTheme="minorHAnsi" w:cstheme="minorHAnsi"/>
          <w:b/>
          <w:bCs/>
          <w:color w:val="0D0D0D" w:themeColor="text1" w:themeTint="F2"/>
          <w:sz w:val="24"/>
          <w:szCs w:val="36"/>
          <w:lang w:val="fr-FR"/>
        </w:rPr>
        <w:t>Réunions d’information</w:t>
      </w:r>
      <w:r>
        <w:rPr>
          <w:rFonts w:asciiTheme="minorHAnsi" w:hAnsiTheme="minorHAnsi" w:cstheme="minorHAnsi"/>
          <w:b/>
          <w:bCs/>
          <w:color w:val="0D0D0D" w:themeColor="text1" w:themeTint="F2"/>
          <w:sz w:val="24"/>
          <w:szCs w:val="36"/>
          <w:lang w:val="fr-FR"/>
        </w:rPr>
        <w:t xml:space="preserve"> le 12 A</w:t>
      </w:r>
      <w:r w:rsidR="00E93A8A" w:rsidRPr="007E4174">
        <w:rPr>
          <w:rFonts w:asciiTheme="minorHAnsi" w:hAnsiTheme="minorHAnsi" w:cstheme="minorHAnsi"/>
          <w:b/>
          <w:bCs/>
          <w:color w:val="0D0D0D" w:themeColor="text1" w:themeTint="F2"/>
          <w:sz w:val="24"/>
          <w:szCs w:val="36"/>
          <w:lang w:val="fr-FR"/>
        </w:rPr>
        <w:t>vril</w:t>
      </w:r>
      <w:r>
        <w:rPr>
          <w:rFonts w:asciiTheme="minorHAnsi" w:hAnsiTheme="minorHAnsi" w:cstheme="minorHAnsi"/>
          <w:b/>
          <w:bCs/>
          <w:color w:val="0D0D0D" w:themeColor="text1" w:themeTint="F2"/>
          <w:sz w:val="24"/>
          <w:szCs w:val="36"/>
          <w:lang w:val="fr-FR"/>
        </w:rPr>
        <w:t xml:space="preserve"> 2022</w:t>
      </w:r>
    </w:p>
    <w:p w14:paraId="344FC7E3" w14:textId="186BBAAB" w:rsidR="000E6248" w:rsidRPr="00CB1FDB" w:rsidRDefault="000E6248" w:rsidP="000E6248">
      <w:pPr>
        <w:shd w:val="clear" w:color="auto" w:fill="D9D9D9" w:themeFill="background1" w:themeFillShade="D9"/>
        <w:rPr>
          <w:rFonts w:asciiTheme="minorHAnsi" w:hAnsiTheme="minorHAnsi" w:cstheme="minorHAnsi"/>
          <w:color w:val="0D0D0D"/>
          <w:sz w:val="24"/>
          <w:szCs w:val="36"/>
          <w:lang w:val="fr-FR"/>
        </w:rPr>
      </w:pPr>
    </w:p>
    <w:p w14:paraId="7162348D" w14:textId="246CDC3F" w:rsidR="00AE010D" w:rsidRPr="00CB1FDB" w:rsidRDefault="0096384F">
      <w:pPr>
        <w:jc w:val="both"/>
        <w:rPr>
          <w:rFonts w:asciiTheme="minorHAnsi" w:hAnsiTheme="minorHAnsi" w:cstheme="minorHAnsi"/>
          <w:b/>
          <w:bCs/>
          <w:color w:val="000000"/>
          <w:sz w:val="36"/>
          <w:szCs w:val="36"/>
          <w:lang w:val="fr-FR"/>
        </w:rPr>
      </w:pPr>
      <w:r w:rsidRPr="00CB1FDB">
        <w:rPr>
          <w:rFonts w:asciiTheme="minorHAnsi" w:hAnsiTheme="minorHAnsi" w:cstheme="minorHAnsi"/>
          <w:noProof/>
          <w:color w:val="00B050"/>
          <w:sz w:val="28"/>
          <w:szCs w:val="28"/>
          <w:lang w:val="fr-FR" w:eastAsia="fr-FR" w:bidi="ar-SA"/>
        </w:rPr>
        <w:drawing>
          <wp:anchor distT="0" distB="0" distL="114300" distR="114300" simplePos="0" relativeHeight="251678720" behindDoc="0" locked="0" layoutInCell="1" allowOverlap="1" wp14:anchorId="121DD88B" wp14:editId="1C50148E">
            <wp:simplePos x="0" y="0"/>
            <wp:positionH relativeFrom="column">
              <wp:posOffset>0</wp:posOffset>
            </wp:positionH>
            <wp:positionV relativeFrom="paragraph">
              <wp:posOffset>161925</wp:posOffset>
            </wp:positionV>
            <wp:extent cx="1929130" cy="942975"/>
            <wp:effectExtent l="0" t="0" r="0" b="9525"/>
            <wp:wrapSquare wrapText="bothSides"/>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B_LogoHoriz_RV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9130" cy="942975"/>
                    </a:xfrm>
                    <a:prstGeom prst="rect">
                      <a:avLst/>
                    </a:prstGeom>
                  </pic:spPr>
                </pic:pic>
              </a:graphicData>
            </a:graphic>
            <wp14:sizeRelH relativeFrom="page">
              <wp14:pctWidth>0</wp14:pctWidth>
            </wp14:sizeRelH>
            <wp14:sizeRelV relativeFrom="page">
              <wp14:pctHeight>0</wp14:pctHeight>
            </wp14:sizeRelV>
          </wp:anchor>
        </w:drawing>
      </w:r>
    </w:p>
    <w:p w14:paraId="76114159" w14:textId="77777777" w:rsidR="0096384F" w:rsidRPr="00CB1FDB" w:rsidRDefault="0096384F" w:rsidP="004D0C90">
      <w:pPr>
        <w:pStyle w:val="Corpstexte30000"/>
        <w:rPr>
          <w:bCs w:val="0"/>
          <w:i/>
          <w:iCs/>
          <w:color w:val="000000"/>
          <w:sz w:val="20"/>
          <w:szCs w:val="20"/>
        </w:rPr>
      </w:pPr>
    </w:p>
    <w:p w14:paraId="7764AA2A" w14:textId="4EAA66D9" w:rsidR="00104788" w:rsidRPr="00CB1FDB" w:rsidRDefault="0096384F" w:rsidP="004D0C90">
      <w:pPr>
        <w:pStyle w:val="Corpstexte30000"/>
      </w:pPr>
      <w:r w:rsidRPr="00CB1FDB">
        <w:rPr>
          <w:i/>
          <w:iCs/>
          <w:color w:val="000000"/>
          <w:szCs w:val="20"/>
        </w:rPr>
        <w:t>Action du plan Ecophyto piloté</w:t>
      </w:r>
      <w:r w:rsidR="00700C99" w:rsidRPr="00CB1FDB">
        <w:rPr>
          <w:i/>
          <w:iCs/>
          <w:color w:val="000000"/>
          <w:szCs w:val="20"/>
        </w:rPr>
        <w:t>e</w:t>
      </w:r>
      <w:r w:rsidRPr="00CB1FDB">
        <w:rPr>
          <w:i/>
          <w:iCs/>
          <w:color w:val="000000"/>
          <w:szCs w:val="20"/>
        </w:rPr>
        <w:t xml:space="preserve"> par les ministères en charge de l'agriculture, de l'écologie, de la santé et de la recherche, avec l'appui technique et financier de l'Office français de la Biodiversité</w:t>
      </w:r>
      <w:r w:rsidR="00DB14EC" w:rsidRPr="00CB1FDB">
        <w:br w:type="page"/>
      </w:r>
    </w:p>
    <w:p w14:paraId="3693A9F9" w14:textId="77777777" w:rsidR="00223213" w:rsidRPr="00CB1FDB" w:rsidRDefault="00104788" w:rsidP="00081770">
      <w:pPr>
        <w:pStyle w:val="Corpstexte30000"/>
      </w:pPr>
      <w:r w:rsidRPr="00CB1FDB">
        <w:t xml:space="preserve"> </w:t>
      </w:r>
    </w:p>
    <w:sdt>
      <w:sdtPr>
        <w:rPr>
          <w:rFonts w:asciiTheme="minorHAnsi" w:hAnsiTheme="minorHAnsi" w:cstheme="minorHAnsi"/>
          <w:bCs/>
          <w:color w:val="548DD4" w:themeColor="text2" w:themeTint="99"/>
          <w:sz w:val="28"/>
          <w:szCs w:val="28"/>
          <w:lang w:val="fr-FR"/>
        </w:rPr>
        <w:id w:val="1426534951"/>
        <w:docPartObj>
          <w:docPartGallery w:val="Table of Contents"/>
          <w:docPartUnique/>
        </w:docPartObj>
      </w:sdtPr>
      <w:sdtEndPr>
        <w:rPr>
          <w:b/>
          <w:bCs w:val="0"/>
        </w:rPr>
      </w:sdtEndPr>
      <w:sdtContent>
        <w:p w14:paraId="210E957B" w14:textId="63216BE3" w:rsidR="00A161E8" w:rsidRPr="00CB1FDB" w:rsidRDefault="00FE716B">
          <w:pPr>
            <w:pStyle w:val="TM1"/>
            <w:rPr>
              <w:rFonts w:asciiTheme="minorHAnsi" w:eastAsiaTheme="minorEastAsia" w:hAnsiTheme="minorHAnsi" w:cstheme="minorHAnsi"/>
              <w:noProof/>
              <w:color w:val="0070C0"/>
              <w:sz w:val="28"/>
              <w:szCs w:val="28"/>
              <w:lang w:val="fr-FR" w:eastAsia="fr-FR" w:bidi="ar-SA"/>
            </w:rPr>
          </w:pPr>
          <w:r w:rsidRPr="00CB1FDB">
            <w:rPr>
              <w:rFonts w:asciiTheme="minorHAnsi" w:hAnsiTheme="minorHAnsi" w:cstheme="minorHAnsi"/>
              <w:color w:val="548DD4" w:themeColor="text2" w:themeTint="99"/>
              <w:sz w:val="28"/>
              <w:szCs w:val="28"/>
              <w:lang w:val="fr-FR"/>
            </w:rPr>
            <w:fldChar w:fldCharType="begin"/>
          </w:r>
          <w:r w:rsidRPr="00CB1FDB">
            <w:rPr>
              <w:rFonts w:asciiTheme="minorHAnsi" w:hAnsiTheme="minorHAnsi" w:cstheme="minorHAnsi"/>
              <w:color w:val="548DD4" w:themeColor="text2" w:themeTint="99"/>
              <w:sz w:val="28"/>
              <w:szCs w:val="28"/>
              <w:lang w:val="fr-FR"/>
            </w:rPr>
            <w:instrText xml:space="preserve"> TOC \o "3-4" \h \z \t "Titre 1 _ doc;1;Titre 2 - AAP 30 000;2" </w:instrText>
          </w:r>
          <w:r w:rsidRPr="00CB1FDB">
            <w:rPr>
              <w:rFonts w:asciiTheme="minorHAnsi" w:hAnsiTheme="minorHAnsi" w:cstheme="minorHAnsi"/>
              <w:color w:val="548DD4" w:themeColor="text2" w:themeTint="99"/>
              <w:sz w:val="28"/>
              <w:szCs w:val="28"/>
              <w:lang w:val="fr-FR"/>
            </w:rPr>
            <w:fldChar w:fldCharType="separate"/>
          </w:r>
          <w:hyperlink w:anchor="_Toc33529971" w:history="1">
            <w:r w:rsidR="00A161E8" w:rsidRPr="00CB1FDB">
              <w:rPr>
                <w:rStyle w:val="Lienhypertexte"/>
                <w:rFonts w:asciiTheme="minorHAnsi" w:hAnsiTheme="minorHAnsi" w:cstheme="minorHAnsi"/>
                <w:noProof/>
                <w:color w:val="0070C0"/>
                <w:sz w:val="28"/>
                <w:szCs w:val="28"/>
              </w:rPr>
              <w:t>I.</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Emergence de groupes 30 000 s’engageant dans la transition agro-écologique à bas niveau de produits phytopharmaceutiques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_Toc33529971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5</w:t>
            </w:r>
            <w:r w:rsidR="00A161E8" w:rsidRPr="00CB1FDB">
              <w:rPr>
                <w:rFonts w:asciiTheme="minorHAnsi" w:hAnsiTheme="minorHAnsi" w:cstheme="minorHAnsi"/>
                <w:noProof/>
                <w:webHidden/>
                <w:color w:val="0070C0"/>
                <w:sz w:val="28"/>
                <w:szCs w:val="28"/>
              </w:rPr>
              <w:fldChar w:fldCharType="end"/>
            </w:r>
          </w:hyperlink>
        </w:p>
        <w:p w14:paraId="4789560B" w14:textId="22FB4F7B"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72"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Qui peut candidater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_Toc33529972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5</w:t>
            </w:r>
            <w:r w:rsidR="00A161E8" w:rsidRPr="00CB1FDB">
              <w:rPr>
                <w:rFonts w:asciiTheme="minorHAnsi" w:hAnsiTheme="minorHAnsi" w:cstheme="minorHAnsi"/>
                <w:noProof/>
                <w:webHidden/>
                <w:color w:val="0070C0"/>
                <w:sz w:val="28"/>
                <w:szCs w:val="28"/>
              </w:rPr>
              <w:fldChar w:fldCharType="end"/>
            </w:r>
          </w:hyperlink>
        </w:p>
        <w:p w14:paraId="7AB6ACF9" w14:textId="0A176945"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73"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composition du collectif</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_Toc33529973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5</w:t>
            </w:r>
            <w:r w:rsidR="00A161E8" w:rsidRPr="00CB1FDB">
              <w:rPr>
                <w:rFonts w:asciiTheme="minorHAnsi" w:hAnsiTheme="minorHAnsi" w:cstheme="minorHAnsi"/>
                <w:noProof/>
                <w:webHidden/>
                <w:color w:val="0070C0"/>
                <w:sz w:val="28"/>
                <w:szCs w:val="28"/>
              </w:rPr>
              <w:fldChar w:fldCharType="end"/>
            </w:r>
          </w:hyperlink>
        </w:p>
        <w:p w14:paraId="4D16C983" w14:textId="6CF095FD"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74"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Structure juridique des groupes et animation du collectif</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_Toc33529974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5</w:t>
            </w:r>
            <w:r w:rsidR="00A161E8" w:rsidRPr="00CB1FDB">
              <w:rPr>
                <w:rFonts w:asciiTheme="minorHAnsi" w:hAnsiTheme="minorHAnsi" w:cstheme="minorHAnsi"/>
                <w:noProof/>
                <w:webHidden/>
                <w:color w:val="0070C0"/>
                <w:sz w:val="28"/>
                <w:szCs w:val="28"/>
              </w:rPr>
              <w:fldChar w:fldCharType="end"/>
            </w:r>
          </w:hyperlink>
        </w:p>
        <w:p w14:paraId="7E3D8692" w14:textId="5BDEF88A"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75"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Constitution des groupes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_Toc33529975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19608308" w14:textId="3C6F8D22"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76"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Quelles obligations pour ces groupes émergents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_Toc33529976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268F8447" w14:textId="192E8B44"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77"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Rencontre avec un groupe ferme DEPHY ou un groupe 30 000 (en reconnaissance) ou un GIEE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_Toc33529977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6AD25E60" w14:textId="2EBD1504"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78"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Diagnostic individuel de durabilité</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_Toc33529978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237B66C3" w14:textId="60239F89"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79"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Plan d’actions collectif et individuel</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_Toc33529979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5022113E" w14:textId="544D231C"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80"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Calcul de l’ensemble des indicateurs de suivi</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_Toc33529980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6</w:t>
            </w:r>
            <w:r w:rsidR="00A161E8" w:rsidRPr="00CB1FDB">
              <w:rPr>
                <w:rFonts w:asciiTheme="minorHAnsi" w:hAnsiTheme="minorHAnsi" w:cstheme="minorHAnsi"/>
                <w:noProof/>
                <w:webHidden/>
                <w:color w:val="0070C0"/>
                <w:sz w:val="28"/>
                <w:szCs w:val="28"/>
              </w:rPr>
              <w:fldChar w:fldCharType="end"/>
            </w:r>
          </w:hyperlink>
        </w:p>
        <w:p w14:paraId="45FC5F86" w14:textId="3A2BA7B8"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81"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Budget prévisionnel</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_Toc33529981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7DE97603" w14:textId="74A0F216"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82"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1 journée pour participer à la réunion régionale organisée par la Chambre Régionale d’Agriculture.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_Toc33529982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0061453C" w14:textId="4AE3356E"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83"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½ journée pour participer au COPIL annuel (pour les groupes sur le bassin Seine Normandie)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_Toc33529983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2EA9B0E4" w14:textId="65A0A083"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84"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Quelles sont les actions éligibles au financement sur les crédits Ecophyto 2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_Toc33529984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3EF3E71B" w14:textId="0D26D192"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85"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Les actions de formation</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_Toc33529985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2DF5DB97" w14:textId="04AE8846"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86"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L’animation et l’appui technique permettant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_Toc33529986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4BF5EF18" w14:textId="638BA9AF"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29987"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réalisation des diagnostics individuels de durabilité</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_Toc33529987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34E2513F" w14:textId="2319CED3"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29988"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définition d’un plan d’actions collectif et individuel</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_Toc33529988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6953BC72" w14:textId="602B6391"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29989"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Le calcul de l’ensemble des indicateurs de suivi et de remontée des actions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_Toc33529989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4C714418" w14:textId="03C3EB1B"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90"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bCs/>
                <w:noProof/>
                <w:color w:val="0070C0"/>
                <w:sz w:val="28"/>
                <w:szCs w:val="28"/>
              </w:rPr>
              <w:t>La Capitalisation : collecte, synthèse et mise à disposition des éléments nécessaires à la capitalisation des résultats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_Toc33529990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304E2F07" w14:textId="5BE21C4B"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91"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Les dépenses inhérentes à ces actions sont éligibles sauf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_Toc33529991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7</w:t>
            </w:r>
            <w:r w:rsidR="00A161E8" w:rsidRPr="00CB1FDB">
              <w:rPr>
                <w:rFonts w:asciiTheme="minorHAnsi" w:hAnsiTheme="minorHAnsi" w:cstheme="minorHAnsi"/>
                <w:noProof/>
                <w:webHidden/>
                <w:color w:val="0070C0"/>
                <w:sz w:val="28"/>
                <w:szCs w:val="28"/>
              </w:rPr>
              <w:fldChar w:fldCharType="end"/>
            </w:r>
          </w:hyperlink>
        </w:p>
        <w:p w14:paraId="426EDF02" w14:textId="7E09ADAD"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92"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Rôle de l’animateur</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_Toc33529992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8</w:t>
            </w:r>
            <w:r w:rsidR="00A161E8" w:rsidRPr="00CB1FDB">
              <w:rPr>
                <w:rFonts w:asciiTheme="minorHAnsi" w:hAnsiTheme="minorHAnsi" w:cstheme="minorHAnsi"/>
                <w:noProof/>
                <w:webHidden/>
                <w:color w:val="0070C0"/>
                <w:sz w:val="28"/>
                <w:szCs w:val="28"/>
              </w:rPr>
              <w:fldChar w:fldCharType="end"/>
            </w:r>
          </w:hyperlink>
        </w:p>
        <w:p w14:paraId="326E23CC" w14:textId="6DC6A60D" w:rsidR="00A161E8" w:rsidRPr="00CB1FDB" w:rsidRDefault="0020448A">
          <w:pPr>
            <w:pStyle w:val="TM1"/>
            <w:rPr>
              <w:rFonts w:asciiTheme="minorHAnsi" w:eastAsiaTheme="minorEastAsia" w:hAnsiTheme="minorHAnsi" w:cstheme="minorHAnsi"/>
              <w:noProof/>
              <w:color w:val="0070C0"/>
              <w:sz w:val="28"/>
              <w:szCs w:val="28"/>
              <w:lang w:val="fr-FR" w:eastAsia="fr-FR" w:bidi="ar-SA"/>
            </w:rPr>
          </w:pPr>
          <w:hyperlink w:anchor="_Toc33529993" w:history="1">
            <w:r w:rsidR="00A161E8" w:rsidRPr="00CB1FDB">
              <w:rPr>
                <w:rStyle w:val="Lienhypertexte"/>
                <w:rFonts w:asciiTheme="minorHAnsi" w:hAnsiTheme="minorHAnsi" w:cstheme="minorHAnsi"/>
                <w:noProof/>
                <w:color w:val="0070C0"/>
                <w:sz w:val="28"/>
                <w:szCs w:val="28"/>
              </w:rPr>
              <w:t>II.</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Reconnaissance des collectifs engagés dans la transition agro-écologique à bas niveau de produits phytopharmaceutiques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_Toc33529993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9</w:t>
            </w:r>
            <w:r w:rsidR="00A161E8" w:rsidRPr="00CB1FDB">
              <w:rPr>
                <w:rFonts w:asciiTheme="minorHAnsi" w:hAnsiTheme="minorHAnsi" w:cstheme="minorHAnsi"/>
                <w:noProof/>
                <w:webHidden/>
                <w:color w:val="0070C0"/>
                <w:sz w:val="28"/>
                <w:szCs w:val="28"/>
              </w:rPr>
              <w:fldChar w:fldCharType="end"/>
            </w:r>
          </w:hyperlink>
        </w:p>
        <w:p w14:paraId="46601B4E" w14:textId="5A3EBF5C"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94"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Qui sont ces collectifs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_Toc33529994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9</w:t>
            </w:r>
            <w:r w:rsidR="00A161E8" w:rsidRPr="00CB1FDB">
              <w:rPr>
                <w:rFonts w:asciiTheme="minorHAnsi" w:hAnsiTheme="minorHAnsi" w:cstheme="minorHAnsi"/>
                <w:noProof/>
                <w:webHidden/>
                <w:color w:val="0070C0"/>
                <w:sz w:val="28"/>
                <w:szCs w:val="28"/>
              </w:rPr>
              <w:fldChar w:fldCharType="end"/>
            </w:r>
          </w:hyperlink>
        </w:p>
        <w:p w14:paraId="70046323" w14:textId="185C7D15"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95"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Qui peut candidater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_Toc33529995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9</w:t>
            </w:r>
            <w:r w:rsidR="00A161E8" w:rsidRPr="00CB1FDB">
              <w:rPr>
                <w:rFonts w:asciiTheme="minorHAnsi" w:hAnsiTheme="minorHAnsi" w:cstheme="minorHAnsi"/>
                <w:noProof/>
                <w:webHidden/>
                <w:color w:val="0070C0"/>
                <w:sz w:val="28"/>
                <w:szCs w:val="28"/>
              </w:rPr>
              <w:fldChar w:fldCharType="end"/>
            </w:r>
          </w:hyperlink>
        </w:p>
        <w:p w14:paraId="735C33D1" w14:textId="775A072F"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96"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composition des collectifs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_Toc33529996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9</w:t>
            </w:r>
            <w:r w:rsidR="00A161E8" w:rsidRPr="00CB1FDB">
              <w:rPr>
                <w:rFonts w:asciiTheme="minorHAnsi" w:hAnsiTheme="minorHAnsi" w:cstheme="minorHAnsi"/>
                <w:noProof/>
                <w:webHidden/>
                <w:color w:val="0070C0"/>
                <w:sz w:val="28"/>
                <w:szCs w:val="28"/>
              </w:rPr>
              <w:fldChar w:fldCharType="end"/>
            </w:r>
          </w:hyperlink>
        </w:p>
        <w:p w14:paraId="333CCDBD" w14:textId="4DB717C0"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97"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Structure juridique des groupes et animation du collectif</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_Toc33529997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10</w:t>
            </w:r>
            <w:r w:rsidR="00A161E8" w:rsidRPr="00CB1FDB">
              <w:rPr>
                <w:rFonts w:asciiTheme="minorHAnsi" w:hAnsiTheme="minorHAnsi" w:cstheme="minorHAnsi"/>
                <w:noProof/>
                <w:webHidden/>
                <w:color w:val="0070C0"/>
                <w:sz w:val="28"/>
                <w:szCs w:val="28"/>
              </w:rPr>
              <w:fldChar w:fldCharType="end"/>
            </w:r>
          </w:hyperlink>
        </w:p>
        <w:p w14:paraId="3EADAC65" w14:textId="0205541B"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29998"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Quelles obligations liées à ces collectifs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_Toc33529998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10</w:t>
            </w:r>
            <w:r w:rsidR="00A161E8" w:rsidRPr="00CB1FDB">
              <w:rPr>
                <w:rFonts w:asciiTheme="minorHAnsi" w:hAnsiTheme="minorHAnsi" w:cstheme="minorHAnsi"/>
                <w:noProof/>
                <w:webHidden/>
                <w:color w:val="0070C0"/>
                <w:sz w:val="28"/>
                <w:szCs w:val="28"/>
              </w:rPr>
              <w:fldChar w:fldCharType="end"/>
            </w:r>
          </w:hyperlink>
        </w:p>
        <w:p w14:paraId="27BB6547" w14:textId="1FB6E24E"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29999"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Exigences du dossier de candidature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_Toc33529999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10</w:t>
            </w:r>
            <w:r w:rsidR="00A161E8" w:rsidRPr="00CB1FDB">
              <w:rPr>
                <w:rFonts w:asciiTheme="minorHAnsi" w:hAnsiTheme="minorHAnsi" w:cstheme="minorHAnsi"/>
                <w:noProof/>
                <w:webHidden/>
                <w:color w:val="0070C0"/>
                <w:sz w:val="28"/>
                <w:szCs w:val="28"/>
              </w:rPr>
              <w:fldChar w:fldCharType="end"/>
            </w:r>
          </w:hyperlink>
        </w:p>
        <w:p w14:paraId="5B290C50" w14:textId="1E788037"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0"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Constitution du collectif</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_Toc33530000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50CA49C1" w14:textId="72F24C46"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1"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Choix d’une structure d’accompagnement</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_Toc33530001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7B7C5224" w14:textId="438A0523"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2"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Formation</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_Toc33530002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6B6837E5" w14:textId="46B8B0C0"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3"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Diagnostic individuel de durabilité</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_Toc33530003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1835401C" w14:textId="59D0EE60"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4"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Plan d’actions collectif et individuel</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_Toc33530004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4DE925A6" w14:textId="5A1415D8"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5"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Objectif de baisse d’IFT</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_Toc33530005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11</w:t>
            </w:r>
            <w:r w:rsidR="00A161E8" w:rsidRPr="00CB1FDB">
              <w:rPr>
                <w:rFonts w:asciiTheme="minorHAnsi" w:hAnsiTheme="minorHAnsi" w:cstheme="minorHAnsi"/>
                <w:noProof/>
                <w:webHidden/>
                <w:color w:val="0070C0"/>
                <w:sz w:val="28"/>
                <w:szCs w:val="28"/>
              </w:rPr>
              <w:fldChar w:fldCharType="end"/>
            </w:r>
          </w:hyperlink>
        </w:p>
        <w:p w14:paraId="045622FB" w14:textId="6A43900C"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6"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Budget prévisionnel</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_Toc33530006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12</w:t>
            </w:r>
            <w:r w:rsidR="00A161E8" w:rsidRPr="00CB1FDB">
              <w:rPr>
                <w:rFonts w:asciiTheme="minorHAnsi" w:hAnsiTheme="minorHAnsi" w:cstheme="minorHAnsi"/>
                <w:noProof/>
                <w:webHidden/>
                <w:color w:val="0070C0"/>
                <w:sz w:val="28"/>
                <w:szCs w:val="28"/>
              </w:rPr>
              <w:fldChar w:fldCharType="end"/>
            </w:r>
          </w:hyperlink>
        </w:p>
        <w:p w14:paraId="7788AA35" w14:textId="61B67707" w:rsidR="00A161E8" w:rsidRPr="00CB1FDB" w:rsidRDefault="0020448A">
          <w:pPr>
            <w:pStyle w:val="TM4"/>
            <w:tabs>
              <w:tab w:val="left" w:pos="1417"/>
              <w:tab w:val="right" w:leader="dot" w:pos="9062"/>
            </w:tabs>
            <w:rPr>
              <w:rFonts w:asciiTheme="minorHAnsi" w:eastAsiaTheme="minorEastAsia" w:hAnsiTheme="minorHAnsi" w:cstheme="minorHAnsi"/>
              <w:noProof/>
              <w:color w:val="0070C0"/>
              <w:sz w:val="28"/>
              <w:szCs w:val="28"/>
              <w:lang w:val="fr-FR" w:eastAsia="fr-FR" w:bidi="ar-SA"/>
            </w:rPr>
          </w:pPr>
          <w:hyperlink w:anchor="_Toc33530007"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Rencontre avec un autre collectif</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_Toc33530007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12</w:t>
            </w:r>
            <w:r w:rsidR="00A161E8" w:rsidRPr="00CB1FDB">
              <w:rPr>
                <w:rFonts w:asciiTheme="minorHAnsi" w:hAnsiTheme="minorHAnsi" w:cstheme="minorHAnsi"/>
                <w:noProof/>
                <w:webHidden/>
                <w:color w:val="0070C0"/>
                <w:sz w:val="28"/>
                <w:szCs w:val="28"/>
              </w:rPr>
              <w:fldChar w:fldCharType="end"/>
            </w:r>
          </w:hyperlink>
        </w:p>
        <w:p w14:paraId="50F6A7D7" w14:textId="37701281"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30008"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Obligations liées à la reconnaissance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_Toc33530008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12</w:t>
            </w:r>
            <w:r w:rsidR="00A161E8" w:rsidRPr="00CB1FDB">
              <w:rPr>
                <w:rFonts w:asciiTheme="minorHAnsi" w:hAnsiTheme="minorHAnsi" w:cstheme="minorHAnsi"/>
                <w:noProof/>
                <w:webHidden/>
                <w:color w:val="0070C0"/>
                <w:sz w:val="28"/>
                <w:szCs w:val="28"/>
              </w:rPr>
              <w:fldChar w:fldCharType="end"/>
            </w:r>
          </w:hyperlink>
        </w:p>
        <w:p w14:paraId="2191D539" w14:textId="702DF4F7" w:rsidR="00A161E8" w:rsidRPr="00CB1FDB" w:rsidRDefault="0020448A">
          <w:pPr>
            <w:pStyle w:val="TM3"/>
            <w:tabs>
              <w:tab w:val="left" w:pos="1134"/>
              <w:tab w:val="right" w:leader="dot" w:pos="9062"/>
            </w:tabs>
            <w:rPr>
              <w:rFonts w:asciiTheme="minorHAnsi" w:eastAsiaTheme="minorEastAsia" w:hAnsiTheme="minorHAnsi" w:cstheme="minorHAnsi"/>
              <w:noProof/>
              <w:color w:val="0070C0"/>
              <w:sz w:val="28"/>
              <w:szCs w:val="28"/>
              <w:lang w:val="fr-FR" w:eastAsia="fr-FR" w:bidi="ar-SA"/>
            </w:rPr>
          </w:pPr>
          <w:hyperlink w:anchor="_Toc33530009" w:history="1">
            <w:r w:rsidR="00A161E8" w:rsidRPr="00CB1FDB">
              <w:rPr>
                <w:rStyle w:val="Lienhypertexte"/>
                <w:rFonts w:asciiTheme="minorHAnsi" w:hAnsiTheme="minorHAnsi" w:cstheme="minorHAnsi"/>
                <w:noProof/>
                <w:color w:val="0070C0"/>
                <w:sz w:val="28"/>
                <w:szCs w:val="28"/>
              </w:rPr>
              <w:t>o</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Rôle de l’animateur</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_Toc33530009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13</w:t>
            </w:r>
            <w:r w:rsidR="00A161E8" w:rsidRPr="00CB1FDB">
              <w:rPr>
                <w:rFonts w:asciiTheme="minorHAnsi" w:hAnsiTheme="minorHAnsi" w:cstheme="minorHAnsi"/>
                <w:noProof/>
                <w:webHidden/>
                <w:color w:val="0070C0"/>
                <w:sz w:val="28"/>
                <w:szCs w:val="28"/>
              </w:rPr>
              <w:fldChar w:fldCharType="end"/>
            </w:r>
          </w:hyperlink>
        </w:p>
        <w:p w14:paraId="72ADB7AE" w14:textId="71E19D5D"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30010"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Quelles sont les actions éligibles au financement sur les crédits Ecophyto II+ ?</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_Toc33530010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13</w:t>
            </w:r>
            <w:r w:rsidR="00A161E8" w:rsidRPr="00CB1FDB">
              <w:rPr>
                <w:rFonts w:asciiTheme="minorHAnsi" w:hAnsiTheme="minorHAnsi" w:cstheme="minorHAnsi"/>
                <w:noProof/>
                <w:webHidden/>
                <w:color w:val="0070C0"/>
                <w:sz w:val="28"/>
                <w:szCs w:val="28"/>
              </w:rPr>
              <w:fldChar w:fldCharType="end"/>
            </w:r>
          </w:hyperlink>
        </w:p>
        <w:p w14:paraId="0D6C9576" w14:textId="11747462" w:rsidR="00A161E8" w:rsidRPr="00CB1FDB" w:rsidRDefault="0020448A">
          <w:pPr>
            <w:pStyle w:val="TM1"/>
            <w:rPr>
              <w:rFonts w:asciiTheme="minorHAnsi" w:eastAsiaTheme="minorEastAsia" w:hAnsiTheme="minorHAnsi" w:cstheme="minorHAnsi"/>
              <w:noProof/>
              <w:color w:val="0070C0"/>
              <w:sz w:val="28"/>
              <w:szCs w:val="28"/>
              <w:lang w:val="fr-FR" w:eastAsia="fr-FR" w:bidi="ar-SA"/>
            </w:rPr>
          </w:pPr>
          <w:hyperlink w:anchor="_Toc33530011" w:history="1">
            <w:r w:rsidR="00A161E8" w:rsidRPr="00CB1FDB">
              <w:rPr>
                <w:rStyle w:val="Lienhypertexte"/>
                <w:rFonts w:asciiTheme="minorHAnsi" w:hAnsiTheme="minorHAnsi" w:cstheme="minorHAnsi"/>
                <w:noProof/>
                <w:color w:val="0070C0"/>
                <w:sz w:val="28"/>
                <w:szCs w:val="28"/>
              </w:rPr>
              <w:t>III.</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 Enveloppes financières en Bourgogne-Franche-Comté</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_Toc33530011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15</w:t>
            </w:r>
            <w:r w:rsidR="00A161E8" w:rsidRPr="00CB1FDB">
              <w:rPr>
                <w:rFonts w:asciiTheme="minorHAnsi" w:hAnsiTheme="minorHAnsi" w:cstheme="minorHAnsi"/>
                <w:noProof/>
                <w:webHidden/>
                <w:color w:val="0070C0"/>
                <w:sz w:val="28"/>
                <w:szCs w:val="28"/>
              </w:rPr>
              <w:fldChar w:fldCharType="end"/>
            </w:r>
          </w:hyperlink>
        </w:p>
        <w:p w14:paraId="19AE7E1A" w14:textId="3E26E32E" w:rsidR="00A161E8" w:rsidRPr="00CB1FDB" w:rsidRDefault="0020448A">
          <w:pPr>
            <w:pStyle w:val="TM1"/>
            <w:rPr>
              <w:rFonts w:asciiTheme="minorHAnsi" w:eastAsiaTheme="minorEastAsia" w:hAnsiTheme="minorHAnsi" w:cstheme="minorHAnsi"/>
              <w:noProof/>
              <w:color w:val="0070C0"/>
              <w:sz w:val="28"/>
              <w:szCs w:val="28"/>
              <w:lang w:val="fr-FR" w:eastAsia="fr-FR" w:bidi="ar-SA"/>
            </w:rPr>
          </w:pPr>
          <w:hyperlink w:anchor="_Toc33530012" w:history="1">
            <w:r w:rsidR="00A161E8" w:rsidRPr="00CB1FDB">
              <w:rPr>
                <w:rStyle w:val="Lienhypertexte"/>
                <w:rFonts w:asciiTheme="minorHAnsi" w:hAnsiTheme="minorHAnsi" w:cstheme="minorHAnsi"/>
                <w:noProof/>
                <w:color w:val="0070C0"/>
                <w:sz w:val="28"/>
                <w:szCs w:val="28"/>
              </w:rPr>
              <w:t>IV.</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Les critères de priorisation des candidatures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_Toc33530012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17</w:t>
            </w:r>
            <w:r w:rsidR="00A161E8" w:rsidRPr="00CB1FDB">
              <w:rPr>
                <w:rFonts w:asciiTheme="minorHAnsi" w:hAnsiTheme="minorHAnsi" w:cstheme="minorHAnsi"/>
                <w:noProof/>
                <w:webHidden/>
                <w:color w:val="0070C0"/>
                <w:sz w:val="28"/>
                <w:szCs w:val="28"/>
              </w:rPr>
              <w:fldChar w:fldCharType="end"/>
            </w:r>
          </w:hyperlink>
        </w:p>
        <w:p w14:paraId="562861B1" w14:textId="3EA6F3A3" w:rsidR="00A161E8" w:rsidRPr="00CB1FDB" w:rsidRDefault="0020448A">
          <w:pPr>
            <w:pStyle w:val="TM1"/>
            <w:rPr>
              <w:rFonts w:asciiTheme="minorHAnsi" w:eastAsiaTheme="minorEastAsia" w:hAnsiTheme="minorHAnsi" w:cstheme="minorHAnsi"/>
              <w:noProof/>
              <w:color w:val="0070C0"/>
              <w:sz w:val="28"/>
              <w:szCs w:val="28"/>
              <w:lang w:val="fr-FR" w:eastAsia="fr-FR" w:bidi="ar-SA"/>
            </w:rPr>
          </w:pPr>
          <w:hyperlink w:anchor="_Toc33530013" w:history="1">
            <w:r w:rsidR="00A161E8" w:rsidRPr="00CB1FDB">
              <w:rPr>
                <w:rStyle w:val="Lienhypertexte"/>
                <w:rFonts w:asciiTheme="minorHAnsi" w:hAnsiTheme="minorHAnsi" w:cstheme="minorHAnsi"/>
                <w:noProof/>
                <w:color w:val="0070C0"/>
                <w:sz w:val="28"/>
                <w:szCs w:val="28"/>
              </w:rPr>
              <w:t>V.</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Les modalités de dépôt du projet</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_Toc33530013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18</w:t>
            </w:r>
            <w:r w:rsidR="00A161E8" w:rsidRPr="00CB1FDB">
              <w:rPr>
                <w:rFonts w:asciiTheme="minorHAnsi" w:hAnsiTheme="minorHAnsi" w:cstheme="minorHAnsi"/>
                <w:noProof/>
                <w:webHidden/>
                <w:color w:val="0070C0"/>
                <w:sz w:val="28"/>
                <w:szCs w:val="28"/>
              </w:rPr>
              <w:fldChar w:fldCharType="end"/>
            </w:r>
          </w:hyperlink>
        </w:p>
        <w:p w14:paraId="6638B09F" w14:textId="3E520FC3"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30014"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Calendrier et dépôt du dossier de candidature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_Toc33530014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18</w:t>
            </w:r>
            <w:r w:rsidR="00A161E8" w:rsidRPr="00CB1FDB">
              <w:rPr>
                <w:rFonts w:asciiTheme="minorHAnsi" w:hAnsiTheme="minorHAnsi" w:cstheme="minorHAnsi"/>
                <w:noProof/>
                <w:webHidden/>
                <w:color w:val="0070C0"/>
                <w:sz w:val="28"/>
                <w:szCs w:val="28"/>
              </w:rPr>
              <w:fldChar w:fldCharType="end"/>
            </w:r>
          </w:hyperlink>
        </w:p>
        <w:p w14:paraId="27DC9E21" w14:textId="69719A5A"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30015"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procédure décisionnelle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_Toc33530015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18</w:t>
            </w:r>
            <w:r w:rsidR="00A161E8" w:rsidRPr="00CB1FDB">
              <w:rPr>
                <w:rFonts w:asciiTheme="minorHAnsi" w:hAnsiTheme="minorHAnsi" w:cstheme="minorHAnsi"/>
                <w:noProof/>
                <w:webHidden/>
                <w:color w:val="0070C0"/>
                <w:sz w:val="28"/>
                <w:szCs w:val="28"/>
              </w:rPr>
              <w:fldChar w:fldCharType="end"/>
            </w:r>
          </w:hyperlink>
        </w:p>
        <w:p w14:paraId="55AB0DB6" w14:textId="6CF86ED1" w:rsidR="00A161E8" w:rsidRPr="00CB1FDB" w:rsidRDefault="0020448A">
          <w:pPr>
            <w:pStyle w:val="TM2"/>
            <w:tabs>
              <w:tab w:val="left" w:pos="567"/>
              <w:tab w:val="right" w:leader="dot" w:pos="9062"/>
            </w:tabs>
            <w:rPr>
              <w:rFonts w:asciiTheme="minorHAnsi" w:eastAsiaTheme="minorEastAsia" w:hAnsiTheme="minorHAnsi" w:cstheme="minorHAnsi"/>
              <w:noProof/>
              <w:color w:val="0070C0"/>
              <w:sz w:val="28"/>
              <w:szCs w:val="28"/>
              <w:lang w:val="fr-FR" w:eastAsia="fr-FR" w:bidi="ar-SA"/>
            </w:rPr>
          </w:pPr>
          <w:hyperlink w:anchor="_Toc33530016" w:history="1">
            <w:r w:rsidR="00A161E8" w:rsidRPr="00CB1FDB">
              <w:rPr>
                <w:rStyle w:val="Lienhypertexte"/>
                <w:rFonts w:asciiTheme="minorHAnsi" w:hAnsiTheme="minorHAnsi" w:cstheme="minorHAnsi"/>
                <w:noProof/>
                <w:color w:val="0070C0"/>
                <w:sz w:val="28"/>
                <w:szCs w:val="28"/>
              </w:rPr>
              <w:t></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La procédure de suivi</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_Toc33530016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19</w:t>
            </w:r>
            <w:r w:rsidR="00A161E8" w:rsidRPr="00CB1FDB">
              <w:rPr>
                <w:rFonts w:asciiTheme="minorHAnsi" w:hAnsiTheme="minorHAnsi" w:cstheme="minorHAnsi"/>
                <w:noProof/>
                <w:webHidden/>
                <w:color w:val="0070C0"/>
                <w:sz w:val="28"/>
                <w:szCs w:val="28"/>
              </w:rPr>
              <w:fldChar w:fldCharType="end"/>
            </w:r>
          </w:hyperlink>
        </w:p>
        <w:p w14:paraId="1E39E206" w14:textId="15D8CB8D" w:rsidR="00A161E8" w:rsidRPr="00CB1FDB" w:rsidRDefault="0020448A">
          <w:pPr>
            <w:pStyle w:val="TM1"/>
            <w:rPr>
              <w:rFonts w:asciiTheme="minorHAnsi" w:eastAsiaTheme="minorEastAsia" w:hAnsiTheme="minorHAnsi" w:cstheme="minorHAnsi"/>
              <w:noProof/>
              <w:color w:val="0070C0"/>
              <w:sz w:val="28"/>
              <w:szCs w:val="28"/>
              <w:lang w:val="fr-FR" w:eastAsia="fr-FR" w:bidi="ar-SA"/>
            </w:rPr>
          </w:pPr>
          <w:hyperlink w:anchor="_Toc33530017" w:history="1">
            <w:r w:rsidR="00A161E8" w:rsidRPr="00CB1FDB">
              <w:rPr>
                <w:rStyle w:val="Lienhypertexte"/>
                <w:rFonts w:asciiTheme="minorHAnsi" w:hAnsiTheme="minorHAnsi" w:cstheme="minorHAnsi"/>
                <w:noProof/>
                <w:color w:val="0070C0"/>
                <w:sz w:val="28"/>
                <w:szCs w:val="28"/>
              </w:rPr>
              <w:t>VI.</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Retrait de la reconnaissance</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_Toc33530017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19</w:t>
            </w:r>
            <w:r w:rsidR="00A161E8" w:rsidRPr="00CB1FDB">
              <w:rPr>
                <w:rFonts w:asciiTheme="minorHAnsi" w:hAnsiTheme="minorHAnsi" w:cstheme="minorHAnsi"/>
                <w:noProof/>
                <w:webHidden/>
                <w:color w:val="0070C0"/>
                <w:sz w:val="28"/>
                <w:szCs w:val="28"/>
              </w:rPr>
              <w:fldChar w:fldCharType="end"/>
            </w:r>
          </w:hyperlink>
        </w:p>
        <w:p w14:paraId="2DA0D107" w14:textId="296CC442" w:rsidR="00A161E8" w:rsidRPr="00CB1FDB" w:rsidRDefault="0020448A">
          <w:pPr>
            <w:pStyle w:val="TM1"/>
            <w:rPr>
              <w:rFonts w:asciiTheme="minorHAnsi" w:eastAsiaTheme="minorEastAsia" w:hAnsiTheme="minorHAnsi" w:cstheme="minorHAnsi"/>
              <w:noProof/>
              <w:color w:val="548DD4" w:themeColor="text2" w:themeTint="99"/>
              <w:sz w:val="28"/>
              <w:szCs w:val="28"/>
              <w:lang w:val="fr-FR" w:eastAsia="fr-FR" w:bidi="ar-SA"/>
            </w:rPr>
          </w:pPr>
          <w:hyperlink w:anchor="_Toc33530018" w:history="1">
            <w:r w:rsidR="00A161E8" w:rsidRPr="00CB1FDB">
              <w:rPr>
                <w:rStyle w:val="Lienhypertexte"/>
                <w:rFonts w:asciiTheme="minorHAnsi" w:hAnsiTheme="minorHAnsi" w:cstheme="minorHAnsi"/>
                <w:noProof/>
                <w:color w:val="0070C0"/>
                <w:sz w:val="28"/>
                <w:szCs w:val="28"/>
              </w:rPr>
              <w:t>VII.</w:t>
            </w:r>
            <w:r w:rsidR="00A161E8" w:rsidRPr="00CB1FDB">
              <w:rPr>
                <w:rFonts w:asciiTheme="minorHAnsi" w:eastAsiaTheme="minorEastAsia" w:hAnsiTheme="minorHAnsi" w:cstheme="minorHAnsi"/>
                <w:noProof/>
                <w:color w:val="0070C0"/>
                <w:sz w:val="28"/>
                <w:szCs w:val="28"/>
                <w:lang w:val="fr-FR" w:eastAsia="fr-FR" w:bidi="ar-SA"/>
              </w:rPr>
              <w:tab/>
            </w:r>
            <w:r w:rsidR="00A161E8" w:rsidRPr="00CB1FDB">
              <w:rPr>
                <w:rStyle w:val="Lienhypertexte"/>
                <w:rFonts w:asciiTheme="minorHAnsi" w:hAnsiTheme="minorHAnsi" w:cstheme="minorHAnsi"/>
                <w:noProof/>
                <w:color w:val="0070C0"/>
                <w:sz w:val="28"/>
                <w:szCs w:val="28"/>
              </w:rPr>
              <w:t>Annexes</w:t>
            </w:r>
            <w:r w:rsidR="00A161E8" w:rsidRPr="00CB1FDB">
              <w:rPr>
                <w:rFonts w:asciiTheme="minorHAnsi" w:hAnsiTheme="minorHAnsi" w:cstheme="minorHAnsi"/>
                <w:noProof/>
                <w:webHidden/>
                <w:color w:val="0070C0"/>
                <w:sz w:val="28"/>
                <w:szCs w:val="28"/>
              </w:rPr>
              <w:tab/>
            </w:r>
            <w:r w:rsidR="00A161E8" w:rsidRPr="00CB1FDB">
              <w:rPr>
                <w:rFonts w:asciiTheme="minorHAnsi" w:hAnsiTheme="minorHAnsi" w:cstheme="minorHAnsi"/>
                <w:noProof/>
                <w:webHidden/>
                <w:color w:val="0070C0"/>
                <w:sz w:val="28"/>
                <w:szCs w:val="28"/>
              </w:rPr>
              <w:fldChar w:fldCharType="begin"/>
            </w:r>
            <w:r w:rsidR="00A161E8" w:rsidRPr="00CB1FDB">
              <w:rPr>
                <w:rFonts w:asciiTheme="minorHAnsi" w:hAnsiTheme="minorHAnsi" w:cstheme="minorHAnsi"/>
                <w:noProof/>
                <w:webHidden/>
                <w:color w:val="0070C0"/>
                <w:sz w:val="28"/>
                <w:szCs w:val="28"/>
              </w:rPr>
              <w:instrText xml:space="preserve"> PAGEREF _Toc33530018 \h </w:instrText>
            </w:r>
            <w:r w:rsidR="00A161E8" w:rsidRPr="00CB1FDB">
              <w:rPr>
                <w:rFonts w:asciiTheme="minorHAnsi" w:hAnsiTheme="minorHAnsi" w:cstheme="minorHAnsi"/>
                <w:noProof/>
                <w:webHidden/>
                <w:color w:val="0070C0"/>
                <w:sz w:val="28"/>
                <w:szCs w:val="28"/>
              </w:rPr>
            </w:r>
            <w:r w:rsidR="00A161E8" w:rsidRPr="00CB1FDB">
              <w:rPr>
                <w:rFonts w:asciiTheme="minorHAnsi" w:hAnsiTheme="minorHAnsi" w:cstheme="minorHAnsi"/>
                <w:noProof/>
                <w:webHidden/>
                <w:color w:val="0070C0"/>
                <w:sz w:val="28"/>
                <w:szCs w:val="28"/>
              </w:rPr>
              <w:fldChar w:fldCharType="separate"/>
            </w:r>
            <w:r w:rsidR="00196CC8">
              <w:rPr>
                <w:rFonts w:asciiTheme="minorHAnsi" w:hAnsiTheme="minorHAnsi" w:cstheme="minorHAnsi"/>
                <w:noProof/>
                <w:webHidden/>
                <w:color w:val="0070C0"/>
                <w:sz w:val="28"/>
                <w:szCs w:val="28"/>
              </w:rPr>
              <w:t>20</w:t>
            </w:r>
            <w:r w:rsidR="00A161E8" w:rsidRPr="00CB1FDB">
              <w:rPr>
                <w:rFonts w:asciiTheme="minorHAnsi" w:hAnsiTheme="minorHAnsi" w:cstheme="minorHAnsi"/>
                <w:noProof/>
                <w:webHidden/>
                <w:color w:val="0070C0"/>
                <w:sz w:val="28"/>
                <w:szCs w:val="28"/>
              </w:rPr>
              <w:fldChar w:fldCharType="end"/>
            </w:r>
          </w:hyperlink>
        </w:p>
        <w:p w14:paraId="393FE4B9" w14:textId="534BB759" w:rsidR="00FE716B" w:rsidRPr="00CB1FDB" w:rsidRDefault="00FE716B" w:rsidP="00FE716B">
          <w:pPr>
            <w:pStyle w:val="En-ttedetabledesmatires"/>
            <w:rPr>
              <w:rFonts w:asciiTheme="minorHAnsi" w:hAnsiTheme="minorHAnsi" w:cstheme="minorHAnsi"/>
              <w:color w:val="548DD4" w:themeColor="text2" w:themeTint="99"/>
              <w:sz w:val="28"/>
              <w:szCs w:val="28"/>
              <w:lang w:val="fr-FR"/>
            </w:rPr>
          </w:pPr>
          <w:r w:rsidRPr="00CB1FDB">
            <w:rPr>
              <w:rFonts w:asciiTheme="minorHAnsi" w:hAnsiTheme="minorHAnsi" w:cstheme="minorHAnsi"/>
              <w:color w:val="548DD4" w:themeColor="text2" w:themeTint="99"/>
              <w:sz w:val="28"/>
              <w:szCs w:val="28"/>
              <w:lang w:val="fr-FR"/>
            </w:rPr>
            <w:fldChar w:fldCharType="end"/>
          </w:r>
        </w:p>
        <w:p w14:paraId="63366CAA" w14:textId="77777777" w:rsidR="00FE716B" w:rsidRPr="00CB1FDB" w:rsidRDefault="0020448A">
          <w:pPr>
            <w:rPr>
              <w:rFonts w:asciiTheme="minorHAnsi" w:hAnsiTheme="minorHAnsi" w:cstheme="minorHAnsi"/>
              <w:lang w:val="fr-FR"/>
            </w:rPr>
          </w:pPr>
        </w:p>
      </w:sdtContent>
    </w:sdt>
    <w:p w14:paraId="39F39F55" w14:textId="77777777" w:rsidR="00AE010D" w:rsidRPr="00CB1FDB" w:rsidRDefault="00DB14EC">
      <w:pPr>
        <w:pStyle w:val="TM1"/>
        <w:spacing w:line="360" w:lineRule="auto"/>
        <w:rPr>
          <w:rFonts w:asciiTheme="minorHAnsi" w:hAnsiTheme="minorHAnsi" w:cstheme="minorHAnsi"/>
          <w:b/>
          <w:bCs/>
          <w:color w:val="000000" w:themeColor="text1"/>
          <w:sz w:val="24"/>
          <w:szCs w:val="24"/>
          <w:lang w:val="fr-FR"/>
        </w:rPr>
      </w:pPr>
      <w:r w:rsidRPr="00CB1FDB">
        <w:rPr>
          <w:rFonts w:asciiTheme="minorHAnsi" w:hAnsiTheme="minorHAnsi" w:cstheme="minorHAnsi"/>
          <w:b/>
          <w:bCs/>
          <w:color w:val="000000" w:themeColor="text1"/>
          <w:sz w:val="36"/>
          <w:szCs w:val="28"/>
          <w:lang w:val="fr-FR"/>
        </w:rPr>
        <w:br w:type="page"/>
      </w:r>
      <w:bookmarkStart w:id="1" w:name="_Toc1400546"/>
      <w:bookmarkStart w:id="2" w:name="_Toc2598139"/>
      <w:bookmarkStart w:id="3" w:name="_Toc33529970"/>
      <w:bookmarkStart w:id="4" w:name="_Toc33531346"/>
      <w:bookmarkStart w:id="5" w:name="_Toc97627397"/>
      <w:bookmarkStart w:id="6" w:name="_Toc97628682"/>
      <w:r w:rsidRPr="00CB1FDB">
        <w:rPr>
          <w:rStyle w:val="Titre1docCar"/>
          <w:rFonts w:asciiTheme="minorHAnsi" w:hAnsiTheme="minorHAnsi" w:cstheme="minorHAnsi"/>
          <w:color w:val="000000" w:themeColor="text1"/>
        </w:rPr>
        <w:t>Contexte</w:t>
      </w:r>
      <w:bookmarkEnd w:id="1"/>
      <w:bookmarkEnd w:id="2"/>
      <w:bookmarkEnd w:id="3"/>
      <w:bookmarkEnd w:id="4"/>
      <w:bookmarkEnd w:id="5"/>
      <w:bookmarkEnd w:id="6"/>
    </w:p>
    <w:p w14:paraId="52345718" w14:textId="77777777" w:rsidR="00AE010D" w:rsidRPr="00CB1FDB" w:rsidRDefault="00AE010D">
      <w:pPr>
        <w:jc w:val="both"/>
        <w:rPr>
          <w:rFonts w:asciiTheme="minorHAnsi" w:hAnsiTheme="minorHAnsi" w:cstheme="minorHAnsi"/>
          <w:b/>
          <w:bCs/>
          <w:sz w:val="24"/>
          <w:szCs w:val="24"/>
          <w:lang w:val="fr-FR"/>
        </w:rPr>
      </w:pPr>
    </w:p>
    <w:p w14:paraId="3CFE1E0B" w14:textId="4B3A5368" w:rsidR="00AE010D" w:rsidRPr="00CB1FDB" w:rsidRDefault="00700C99">
      <w:pPr>
        <w:jc w:val="both"/>
        <w:rPr>
          <w:rFonts w:asciiTheme="minorHAnsi" w:hAnsiTheme="minorHAnsi" w:cstheme="minorHAnsi"/>
          <w:bCs/>
          <w:sz w:val="24"/>
          <w:szCs w:val="24"/>
          <w:lang w:val="fr-FR"/>
        </w:rPr>
      </w:pPr>
      <w:bookmarkStart w:id="7" w:name="OLE_LINK2"/>
      <w:bookmarkStart w:id="8" w:name="OLE_LINK3"/>
      <w:r w:rsidRPr="00CB1FDB">
        <w:rPr>
          <w:rFonts w:asciiTheme="minorHAnsi" w:hAnsiTheme="minorHAnsi" w:cstheme="minorHAnsi"/>
          <w:bCs/>
          <w:sz w:val="24"/>
          <w:szCs w:val="24"/>
          <w:lang w:val="fr-FR"/>
        </w:rPr>
        <w:t>Le plan Ecophyto II+</w:t>
      </w:r>
      <w:r w:rsidR="00DB14EC" w:rsidRPr="00CB1FDB">
        <w:rPr>
          <w:rFonts w:asciiTheme="minorHAnsi" w:hAnsiTheme="minorHAnsi" w:cstheme="minorHAnsi"/>
          <w:bCs/>
          <w:sz w:val="24"/>
          <w:szCs w:val="24"/>
          <w:lang w:val="fr-FR"/>
        </w:rPr>
        <w:t xml:space="preserve"> </w:t>
      </w:r>
      <w:r w:rsidR="00DB14EC" w:rsidRPr="00CB1FDB">
        <w:rPr>
          <w:rFonts w:asciiTheme="minorHAnsi" w:hAnsiTheme="minorHAnsi" w:cstheme="minorHAnsi"/>
          <w:b/>
          <w:bCs/>
          <w:sz w:val="24"/>
          <w:szCs w:val="24"/>
          <w:lang w:val="fr-FR"/>
        </w:rPr>
        <w:t>réaffirme l'objectif de réduction de l'usage des produits phytopharmaceutiques</w:t>
      </w:r>
      <w:r w:rsidR="00DB14EC" w:rsidRPr="00CB1FDB">
        <w:rPr>
          <w:rFonts w:asciiTheme="minorHAnsi" w:hAnsiTheme="minorHAnsi" w:cstheme="minorHAnsi"/>
          <w:bCs/>
          <w:sz w:val="24"/>
          <w:szCs w:val="24"/>
          <w:lang w:val="fr-FR"/>
        </w:rPr>
        <w:t xml:space="preserve"> avec comme cible :</w:t>
      </w:r>
    </w:p>
    <w:p w14:paraId="7BD35C2B" w14:textId="77777777" w:rsidR="00AE010D" w:rsidRPr="00CB1FDB" w:rsidRDefault="00AE010D">
      <w:pPr>
        <w:jc w:val="both"/>
        <w:rPr>
          <w:rFonts w:asciiTheme="minorHAnsi" w:hAnsiTheme="minorHAnsi" w:cstheme="minorHAnsi"/>
          <w:bCs/>
          <w:sz w:val="24"/>
          <w:szCs w:val="24"/>
          <w:lang w:val="fr-FR"/>
        </w:rPr>
      </w:pPr>
    </w:p>
    <w:p w14:paraId="7683C518" w14:textId="2762FE57" w:rsidR="00AE010D" w:rsidRPr="00CB1FDB" w:rsidRDefault="00DB14EC" w:rsidP="002428BB">
      <w:pPr>
        <w:numPr>
          <w:ilvl w:val="0"/>
          <w:numId w:val="8"/>
        </w:numP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 xml:space="preserve">- 25% d'ici </w:t>
      </w:r>
      <w:r w:rsidR="00DD1EDF" w:rsidRPr="00CB1FDB">
        <w:rPr>
          <w:rFonts w:asciiTheme="minorHAnsi" w:hAnsiTheme="minorHAnsi" w:cstheme="minorHAnsi"/>
          <w:bCs/>
          <w:sz w:val="24"/>
          <w:szCs w:val="24"/>
          <w:lang w:val="fr-FR"/>
        </w:rPr>
        <w:t>2021</w:t>
      </w:r>
      <w:r w:rsidRPr="00CB1FDB">
        <w:rPr>
          <w:rFonts w:asciiTheme="minorHAnsi" w:hAnsiTheme="minorHAnsi" w:cstheme="minorHAnsi"/>
          <w:bCs/>
          <w:sz w:val="24"/>
          <w:szCs w:val="24"/>
          <w:lang w:val="fr-FR"/>
        </w:rPr>
        <w:t xml:space="preserve"> reposant sur la généralisation et l'optimisation des systèmes de production économes et performants actuellement disponibles.</w:t>
      </w:r>
    </w:p>
    <w:p w14:paraId="382D2414" w14:textId="77777777" w:rsidR="00AE010D" w:rsidRPr="00CB1FDB" w:rsidRDefault="00AE010D">
      <w:pPr>
        <w:ind w:left="360"/>
        <w:jc w:val="both"/>
        <w:rPr>
          <w:rFonts w:asciiTheme="minorHAnsi" w:hAnsiTheme="minorHAnsi" w:cstheme="minorHAnsi"/>
          <w:bCs/>
          <w:sz w:val="24"/>
          <w:szCs w:val="24"/>
          <w:lang w:val="fr-FR"/>
        </w:rPr>
      </w:pPr>
    </w:p>
    <w:p w14:paraId="36CDDE92" w14:textId="77777777" w:rsidR="00AE010D" w:rsidRPr="00CB1FDB" w:rsidRDefault="00DB14EC" w:rsidP="002428BB">
      <w:pPr>
        <w:numPr>
          <w:ilvl w:val="0"/>
          <w:numId w:val="8"/>
        </w:numP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- 50 % à l’horizon 2025 grâce à des mutations plus profondes des systèmes de production et des filières.</w:t>
      </w:r>
    </w:p>
    <w:p w14:paraId="12E04F93" w14:textId="77777777" w:rsidR="00AE010D" w:rsidRPr="00CB1FDB" w:rsidRDefault="00AE010D">
      <w:pPr>
        <w:jc w:val="both"/>
        <w:rPr>
          <w:rFonts w:asciiTheme="minorHAnsi" w:hAnsiTheme="minorHAnsi" w:cstheme="minorHAnsi"/>
          <w:bCs/>
          <w:sz w:val="24"/>
          <w:szCs w:val="24"/>
          <w:lang w:val="fr-FR"/>
        </w:rPr>
      </w:pPr>
    </w:p>
    <w:p w14:paraId="42596749" w14:textId="77777777" w:rsidR="00AE010D" w:rsidRPr="00CB1FDB" w:rsidRDefault="00DB14EC" w:rsidP="004D0C90">
      <w:pPr>
        <w:pStyle w:val="Corpstexte30000"/>
      </w:pPr>
      <w:r w:rsidRPr="00CB1FDB">
        <w:t>Pour cela, en plus des 41 millions affectés aux actions structurantes du plan Ecophyto I (réseau de fermes DEPHY, dispositif Certiphyto, Bulletin de santé du végétal) une enveloppe de 30 millions d’euros supplémentaire par an, est déléguée à l’échelle nationale à l’ensemble des territoires des agences de l’eau concernés par les problématiques liées aux produits phytopharmaceutiques. La répartition des crédits par bassin est fondée sur la vente des produits phytopharmaceutiques de la région concernée.</w:t>
      </w:r>
    </w:p>
    <w:p w14:paraId="7ADC2DCA" w14:textId="77777777" w:rsidR="00AE010D" w:rsidRPr="00CB1FDB" w:rsidRDefault="00AE010D">
      <w:pPr>
        <w:jc w:val="both"/>
        <w:rPr>
          <w:rFonts w:asciiTheme="minorHAnsi" w:hAnsiTheme="minorHAnsi" w:cstheme="minorHAnsi"/>
          <w:bCs/>
          <w:sz w:val="24"/>
          <w:szCs w:val="24"/>
          <w:lang w:val="fr-FR"/>
        </w:rPr>
      </w:pPr>
    </w:p>
    <w:p w14:paraId="6BD58927" w14:textId="13754FDE" w:rsidR="00AE010D" w:rsidRPr="00CB1FDB" w:rsidRDefault="00DB14EC">
      <w:pP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 xml:space="preserve">Ce financement supplémentaire va permettre de mettre en </w:t>
      </w:r>
      <w:r w:rsidR="006A644C" w:rsidRPr="00CB1FDB">
        <w:rPr>
          <w:rFonts w:asciiTheme="minorHAnsi" w:hAnsiTheme="minorHAnsi" w:cstheme="minorHAnsi"/>
          <w:bCs/>
          <w:sz w:val="24"/>
          <w:szCs w:val="24"/>
          <w:lang w:val="fr-FR"/>
        </w:rPr>
        <w:t>œuvre</w:t>
      </w:r>
      <w:r w:rsidRPr="00CB1FDB">
        <w:rPr>
          <w:rFonts w:asciiTheme="minorHAnsi" w:hAnsiTheme="minorHAnsi" w:cstheme="minorHAnsi"/>
          <w:bCs/>
          <w:sz w:val="24"/>
          <w:szCs w:val="24"/>
          <w:lang w:val="fr-FR"/>
        </w:rPr>
        <w:t xml:space="preserve"> l'action 4 du plan qui prévoit de multiplier par 10 le nombre d’agriculteurs accompagnés dans la transition vers l’agro-écologie à bas niveau de produits phytopharmaceutiques (instruction technique DGAL/SDQPV/2016-563 du 01/07/2016 et DGPE/SDPE/2019-29</w:t>
      </w:r>
      <w:r w:rsidR="005D5AFA" w:rsidRPr="00CB1FDB">
        <w:rPr>
          <w:rFonts w:asciiTheme="minorHAnsi" w:hAnsiTheme="minorHAnsi" w:cstheme="minorHAnsi"/>
          <w:bCs/>
          <w:sz w:val="24"/>
          <w:szCs w:val="24"/>
          <w:lang w:val="fr-FR"/>
        </w:rPr>
        <w:t xml:space="preserve"> du 15 janvier 2019</w:t>
      </w:r>
      <w:r w:rsidRPr="00CB1FDB">
        <w:rPr>
          <w:rFonts w:asciiTheme="minorHAnsi" w:hAnsiTheme="minorHAnsi" w:cstheme="minorHAnsi"/>
          <w:bCs/>
          <w:sz w:val="24"/>
          <w:szCs w:val="24"/>
          <w:lang w:val="fr-FR"/>
        </w:rPr>
        <w:t xml:space="preserve">). </w:t>
      </w:r>
    </w:p>
    <w:p w14:paraId="79FB9739" w14:textId="77777777" w:rsidR="00AE010D" w:rsidRPr="00CB1FDB" w:rsidRDefault="00AE010D">
      <w:pPr>
        <w:jc w:val="both"/>
        <w:rPr>
          <w:rFonts w:asciiTheme="minorHAnsi" w:hAnsiTheme="minorHAnsi" w:cstheme="minorHAnsi"/>
          <w:bCs/>
          <w:sz w:val="24"/>
          <w:szCs w:val="24"/>
          <w:lang w:val="fr-FR"/>
        </w:rPr>
      </w:pPr>
    </w:p>
    <w:p w14:paraId="43E561DD" w14:textId="77777777" w:rsidR="00AE010D" w:rsidRPr="00CB1FDB" w:rsidRDefault="00DB14EC">
      <w:pP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L'objectif du présent appel à projets “</w:t>
      </w:r>
      <w:r w:rsidRPr="00CB1FDB">
        <w:rPr>
          <w:rFonts w:asciiTheme="minorHAnsi" w:hAnsiTheme="minorHAnsi" w:cstheme="minorHAnsi"/>
          <w:b/>
          <w:bCs/>
          <w:sz w:val="24"/>
          <w:szCs w:val="24"/>
          <w:lang w:val="fr-FR"/>
        </w:rPr>
        <w:t>groupes 30 000</w:t>
      </w:r>
      <w:r w:rsidRPr="00CB1FDB">
        <w:rPr>
          <w:rFonts w:asciiTheme="minorHAnsi" w:hAnsiTheme="minorHAnsi" w:cstheme="minorHAnsi"/>
          <w:bCs/>
          <w:sz w:val="24"/>
          <w:szCs w:val="24"/>
          <w:lang w:val="fr-FR"/>
        </w:rPr>
        <w:t>” est de :</w:t>
      </w:r>
    </w:p>
    <w:p w14:paraId="51E83460" w14:textId="77777777" w:rsidR="00AE010D" w:rsidRPr="00CB1FDB" w:rsidRDefault="00AE010D">
      <w:pPr>
        <w:jc w:val="both"/>
        <w:rPr>
          <w:rFonts w:asciiTheme="minorHAnsi" w:hAnsiTheme="minorHAnsi" w:cstheme="minorHAnsi"/>
          <w:bCs/>
          <w:sz w:val="24"/>
          <w:szCs w:val="24"/>
          <w:lang w:val="fr-FR"/>
        </w:rPr>
      </w:pPr>
    </w:p>
    <w:p w14:paraId="542E1F97" w14:textId="77777777" w:rsidR="00AE010D" w:rsidRPr="00CB1FDB" w:rsidRDefault="004D0C90" w:rsidP="002428BB">
      <w:pPr>
        <w:numPr>
          <w:ilvl w:val="0"/>
          <w:numId w:val="7"/>
        </w:numPr>
        <w:jc w:val="both"/>
        <w:rPr>
          <w:rFonts w:asciiTheme="minorHAnsi" w:hAnsiTheme="minorHAnsi" w:cstheme="minorHAnsi"/>
          <w:bCs/>
          <w:sz w:val="24"/>
          <w:szCs w:val="24"/>
          <w:lang w:val="fr-FR"/>
        </w:rPr>
      </w:pPr>
      <w:r w:rsidRPr="00CB1FDB">
        <w:rPr>
          <w:rFonts w:asciiTheme="minorHAnsi" w:hAnsiTheme="minorHAnsi" w:cstheme="minorHAnsi"/>
          <w:b/>
          <w:bCs/>
          <w:sz w:val="24"/>
          <w:szCs w:val="24"/>
          <w:lang w:val="fr-FR"/>
        </w:rPr>
        <w:t>P</w:t>
      </w:r>
      <w:r w:rsidR="00DB14EC" w:rsidRPr="00CB1FDB">
        <w:rPr>
          <w:rFonts w:asciiTheme="minorHAnsi" w:hAnsiTheme="minorHAnsi" w:cstheme="minorHAnsi"/>
          <w:b/>
          <w:bCs/>
          <w:sz w:val="24"/>
          <w:szCs w:val="24"/>
          <w:lang w:val="fr-FR"/>
        </w:rPr>
        <w:t>ermettre l’émergence de collectifs</w:t>
      </w:r>
      <w:r w:rsidR="00DB14EC" w:rsidRPr="00CB1FDB">
        <w:rPr>
          <w:rFonts w:asciiTheme="minorHAnsi" w:hAnsiTheme="minorHAnsi" w:cstheme="minorHAnsi"/>
          <w:bCs/>
          <w:sz w:val="24"/>
          <w:szCs w:val="24"/>
          <w:lang w:val="fr-FR"/>
        </w:rPr>
        <w:t xml:space="preserve"> souhaitant s’inscrire dans la démarche de transition vers l’agro-écologie à bas niveau de produits phytopharmaceutiques (partie I) </w:t>
      </w:r>
    </w:p>
    <w:p w14:paraId="087EC019" w14:textId="77777777" w:rsidR="00AE010D" w:rsidRPr="00CB1FDB" w:rsidRDefault="00AE010D">
      <w:pPr>
        <w:ind w:left="360"/>
        <w:jc w:val="both"/>
        <w:rPr>
          <w:rFonts w:asciiTheme="minorHAnsi" w:hAnsiTheme="minorHAnsi" w:cstheme="minorHAnsi"/>
          <w:bCs/>
          <w:sz w:val="24"/>
          <w:szCs w:val="24"/>
          <w:lang w:val="fr-FR"/>
        </w:rPr>
      </w:pPr>
    </w:p>
    <w:p w14:paraId="019C2334" w14:textId="77777777" w:rsidR="00AE010D" w:rsidRPr="00CB1FDB" w:rsidRDefault="004D0C90" w:rsidP="002428BB">
      <w:pPr>
        <w:numPr>
          <w:ilvl w:val="0"/>
          <w:numId w:val="7"/>
        </w:numPr>
        <w:jc w:val="both"/>
        <w:rPr>
          <w:rFonts w:asciiTheme="minorHAnsi" w:hAnsiTheme="minorHAnsi" w:cstheme="minorHAnsi"/>
          <w:bCs/>
          <w:sz w:val="24"/>
          <w:szCs w:val="24"/>
          <w:lang w:val="fr-FR"/>
        </w:rPr>
      </w:pPr>
      <w:r w:rsidRPr="00CB1FDB">
        <w:rPr>
          <w:rFonts w:asciiTheme="minorHAnsi" w:hAnsiTheme="minorHAnsi" w:cstheme="minorHAnsi"/>
          <w:b/>
          <w:bCs/>
          <w:sz w:val="24"/>
          <w:szCs w:val="24"/>
          <w:lang w:val="fr-FR"/>
        </w:rPr>
        <w:t>R</w:t>
      </w:r>
      <w:r w:rsidR="00DB14EC" w:rsidRPr="00CB1FDB">
        <w:rPr>
          <w:rFonts w:asciiTheme="minorHAnsi" w:hAnsiTheme="minorHAnsi" w:cstheme="minorHAnsi"/>
          <w:b/>
          <w:bCs/>
          <w:sz w:val="24"/>
          <w:szCs w:val="24"/>
          <w:lang w:val="fr-FR"/>
        </w:rPr>
        <w:t>econnaître les collectifs déjà engagés</w:t>
      </w:r>
      <w:r w:rsidR="00DB14EC" w:rsidRPr="00CB1FDB">
        <w:rPr>
          <w:rFonts w:asciiTheme="minorHAnsi" w:hAnsiTheme="minorHAnsi" w:cstheme="minorHAnsi"/>
          <w:bCs/>
          <w:sz w:val="24"/>
          <w:szCs w:val="24"/>
          <w:lang w:val="fr-FR"/>
        </w:rPr>
        <w:t xml:space="preserve"> dans cette démarche (Partie II),</w:t>
      </w:r>
    </w:p>
    <w:p w14:paraId="5DFF2422" w14:textId="77777777" w:rsidR="00AE010D" w:rsidRPr="00CB1FDB" w:rsidRDefault="00AE010D">
      <w:pPr>
        <w:jc w:val="both"/>
        <w:rPr>
          <w:rFonts w:asciiTheme="minorHAnsi" w:hAnsiTheme="minorHAnsi" w:cstheme="minorHAnsi"/>
          <w:bCs/>
          <w:sz w:val="24"/>
          <w:szCs w:val="24"/>
          <w:lang w:val="fr-FR"/>
        </w:rPr>
      </w:pPr>
    </w:p>
    <w:p w14:paraId="201A0692" w14:textId="77777777" w:rsidR="00AE010D" w:rsidRPr="00CB1FDB" w:rsidRDefault="004D0C90" w:rsidP="002428BB">
      <w:pPr>
        <w:numPr>
          <w:ilvl w:val="0"/>
          <w:numId w:val="7"/>
        </w:numPr>
        <w:jc w:val="both"/>
        <w:rPr>
          <w:rFonts w:asciiTheme="minorHAnsi" w:hAnsiTheme="minorHAnsi" w:cstheme="minorHAnsi"/>
          <w:bCs/>
          <w:sz w:val="24"/>
          <w:szCs w:val="24"/>
          <w:lang w:val="fr-FR"/>
        </w:rPr>
      </w:pPr>
      <w:r w:rsidRPr="00CB1FDB">
        <w:rPr>
          <w:rFonts w:asciiTheme="minorHAnsi" w:hAnsiTheme="minorHAnsi" w:cstheme="minorHAnsi"/>
          <w:b/>
          <w:bCs/>
          <w:sz w:val="24"/>
          <w:szCs w:val="24"/>
          <w:lang w:val="fr-FR"/>
        </w:rPr>
        <w:t>P</w:t>
      </w:r>
      <w:r w:rsidR="00DB14EC" w:rsidRPr="00CB1FDB">
        <w:rPr>
          <w:rFonts w:asciiTheme="minorHAnsi" w:hAnsiTheme="minorHAnsi" w:cstheme="minorHAnsi"/>
          <w:b/>
          <w:bCs/>
          <w:sz w:val="24"/>
          <w:szCs w:val="24"/>
          <w:lang w:val="fr-FR"/>
        </w:rPr>
        <w:t>ermettre aux collectifs</w:t>
      </w:r>
      <w:r w:rsidR="00DB14EC" w:rsidRPr="00CB1FDB">
        <w:rPr>
          <w:rFonts w:asciiTheme="minorHAnsi" w:hAnsiTheme="minorHAnsi" w:cstheme="minorHAnsi"/>
          <w:bCs/>
          <w:sz w:val="24"/>
          <w:szCs w:val="24"/>
          <w:lang w:val="fr-FR"/>
        </w:rPr>
        <w:t xml:space="preserve"> d’accéder à des financements en termes d’animation et d’appui technique.</w:t>
      </w:r>
    </w:p>
    <w:bookmarkEnd w:id="7"/>
    <w:bookmarkEnd w:id="8"/>
    <w:p w14:paraId="217AC24B" w14:textId="77777777" w:rsidR="00AE010D" w:rsidRPr="00CB1FDB" w:rsidRDefault="00AE010D">
      <w:pPr>
        <w:jc w:val="both"/>
        <w:rPr>
          <w:rFonts w:asciiTheme="minorHAnsi" w:hAnsiTheme="minorHAnsi" w:cstheme="minorHAnsi"/>
          <w:bCs/>
          <w:sz w:val="24"/>
          <w:szCs w:val="24"/>
          <w:lang w:val="fr-FR"/>
        </w:rPr>
      </w:pPr>
    </w:p>
    <w:p w14:paraId="7D7C7402" w14:textId="77777777" w:rsidR="00AE010D" w:rsidRPr="00CB1FDB" w:rsidRDefault="00AE010D">
      <w:pPr>
        <w:jc w:val="both"/>
        <w:rPr>
          <w:rFonts w:asciiTheme="minorHAnsi" w:hAnsiTheme="minorHAnsi" w:cstheme="minorHAnsi"/>
          <w:sz w:val="24"/>
          <w:szCs w:val="24"/>
          <w:lang w:val="fr-FR"/>
        </w:rPr>
      </w:pPr>
    </w:p>
    <w:p w14:paraId="2A7B7CD8" w14:textId="77777777" w:rsidR="00AE010D" w:rsidRPr="00CB1FDB" w:rsidRDefault="00DB14EC">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Pour ce présent appel à projets, concernant l’animation, deux régimes cadres exemptés de notification pourront être mobilisés :</w:t>
      </w:r>
    </w:p>
    <w:p w14:paraId="5E7137B8" w14:textId="1207F6E3" w:rsidR="00AE010D" w:rsidRPr="00CB1FDB" w:rsidRDefault="00DB14EC">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 n°SA 40833 relatif aux aides de service de conseil pour les PME dans le secteur agricole pour la période 2015-</w:t>
      </w:r>
      <w:r w:rsidR="00DD1EDF" w:rsidRPr="00CB1FDB">
        <w:rPr>
          <w:rFonts w:asciiTheme="minorHAnsi" w:hAnsiTheme="minorHAnsi" w:cstheme="minorHAnsi"/>
          <w:bCs/>
          <w:sz w:val="24"/>
          <w:szCs w:val="24"/>
          <w:lang w:val="fr-FR"/>
        </w:rPr>
        <w:t>2020</w:t>
      </w:r>
    </w:p>
    <w:p w14:paraId="38737219" w14:textId="28A97799" w:rsidR="00AE010D" w:rsidRPr="00CB1FDB" w:rsidRDefault="00DB14EC">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Cs/>
          <w:sz w:val="24"/>
          <w:szCs w:val="24"/>
          <w:lang w:val="fr-FR"/>
        </w:rPr>
      </w:pPr>
      <w:r w:rsidRPr="00CB1FDB">
        <w:rPr>
          <w:rFonts w:asciiTheme="minorHAnsi" w:hAnsiTheme="minorHAnsi" w:cstheme="minorHAnsi"/>
          <w:bCs/>
          <w:sz w:val="24"/>
          <w:szCs w:val="24"/>
          <w:lang w:val="fr-FR"/>
        </w:rPr>
        <w:t>• n°SA 40979 relatif aux aides au transfert de connaissance et aux actions d'information dans le secteur agricole pour la période 2015-</w:t>
      </w:r>
      <w:r w:rsidR="00DD1EDF" w:rsidRPr="00CB1FDB">
        <w:rPr>
          <w:rFonts w:asciiTheme="minorHAnsi" w:hAnsiTheme="minorHAnsi" w:cstheme="minorHAnsi"/>
          <w:bCs/>
          <w:sz w:val="24"/>
          <w:szCs w:val="24"/>
          <w:lang w:val="fr-FR"/>
        </w:rPr>
        <w:t>2020</w:t>
      </w:r>
    </w:p>
    <w:p w14:paraId="3FED0445" w14:textId="77777777" w:rsidR="00104788" w:rsidRPr="00CB1FDB" w:rsidRDefault="00104788">
      <w:pPr>
        <w:rPr>
          <w:rFonts w:asciiTheme="minorHAnsi" w:hAnsiTheme="minorHAnsi" w:cstheme="minorHAnsi"/>
          <w:sz w:val="24"/>
          <w:szCs w:val="24"/>
          <w:lang w:val="fr-FR"/>
        </w:rPr>
        <w:sectPr w:rsidR="00104788" w:rsidRPr="00CB1FDB" w:rsidSect="00210E82">
          <w:headerReference w:type="default" r:id="rId17"/>
          <w:footerReference w:type="default" r:id="rId18"/>
          <w:pgSz w:w="11906" w:h="16838"/>
          <w:pgMar w:top="1418" w:right="1418" w:bottom="1418" w:left="1418" w:header="709" w:footer="709" w:gutter="0"/>
          <w:pgNumType w:start="1"/>
          <w:cols w:space="708"/>
          <w:docGrid w:linePitch="360"/>
        </w:sectPr>
      </w:pPr>
    </w:p>
    <w:p w14:paraId="02C9A715" w14:textId="77777777" w:rsidR="00FE716B" w:rsidRPr="00CB1FDB" w:rsidRDefault="00FE716B" w:rsidP="00B75947">
      <w:pPr>
        <w:pStyle w:val="Titre1doc"/>
        <w:rPr>
          <w:rFonts w:asciiTheme="minorHAnsi" w:hAnsiTheme="minorHAnsi" w:cstheme="minorHAnsi"/>
          <w:color w:val="7030A0"/>
        </w:rPr>
      </w:pPr>
      <w:bookmarkStart w:id="9" w:name="_Emergence_de_groupes"/>
      <w:bookmarkStart w:id="10" w:name="_Toc2598140"/>
      <w:bookmarkStart w:id="11" w:name="_Toc33529971"/>
      <w:bookmarkStart w:id="12" w:name="_Toc33531347"/>
      <w:bookmarkStart w:id="13" w:name="_Toc97627398"/>
      <w:bookmarkStart w:id="14" w:name="_Toc97628683"/>
      <w:bookmarkStart w:id="15" w:name="_Toc479149961"/>
      <w:bookmarkStart w:id="16" w:name="_Toc479150061"/>
      <w:bookmarkStart w:id="17" w:name="_Toc408303859"/>
      <w:bookmarkEnd w:id="9"/>
      <w:r w:rsidRPr="00CB1FDB">
        <w:rPr>
          <w:rFonts w:asciiTheme="minorHAnsi" w:hAnsiTheme="minorHAnsi" w:cstheme="minorHAnsi"/>
          <w:color w:val="7030A0"/>
        </w:rPr>
        <w:t>Emergence de groupes 30 000 s’engageant dans la transition agro-écologique à bas niveau de produits phytopharmaceutiques</w:t>
      </w:r>
      <w:bookmarkEnd w:id="10"/>
      <w:bookmarkEnd w:id="11"/>
      <w:bookmarkEnd w:id="12"/>
      <w:bookmarkEnd w:id="13"/>
      <w:bookmarkEnd w:id="14"/>
    </w:p>
    <w:p w14:paraId="73F84DDC" w14:textId="77777777" w:rsidR="004D0C90" w:rsidRPr="00CB1FDB" w:rsidRDefault="004D0C90" w:rsidP="004D0C90">
      <w:pPr>
        <w:pStyle w:val="Corpstexte30000"/>
        <w:jc w:val="center"/>
        <w:rPr>
          <w:b/>
          <w:color w:val="7030A0"/>
        </w:rPr>
      </w:pPr>
      <w:r w:rsidRPr="00CB1FDB">
        <w:rPr>
          <w:b/>
          <w:color w:val="7030A0"/>
        </w:rPr>
        <w:t>Encourager le passage de l’idée au projet</w:t>
      </w:r>
    </w:p>
    <w:p w14:paraId="17CFE102" w14:textId="77777777" w:rsidR="00AE010D" w:rsidRPr="00CB1FDB" w:rsidRDefault="00DB14EC" w:rsidP="004D0C90">
      <w:pPr>
        <w:pStyle w:val="Corpstexte30000"/>
      </w:pPr>
      <w:r w:rsidRPr="00CB1FDB">
        <w:t xml:space="preserve">Cet appel à projet vise à aider, sur </w:t>
      </w:r>
      <w:r w:rsidRPr="00CB1FDB">
        <w:rPr>
          <w:b/>
        </w:rPr>
        <w:t>une durée de 1 an</w:t>
      </w:r>
      <w:r w:rsidRPr="00CB1FDB">
        <w:t>, la construction de groupes d’agriculteurs souhaitant s’engager dans l’agro-écologie à bas niveau de produits phytopharmaceutiques.</w:t>
      </w:r>
      <w:bookmarkEnd w:id="15"/>
      <w:bookmarkEnd w:id="16"/>
      <w:r w:rsidRPr="00CB1FDB">
        <w:t xml:space="preserve"> </w:t>
      </w:r>
    </w:p>
    <w:p w14:paraId="1CF7CA3E" w14:textId="77777777" w:rsidR="00AE010D" w:rsidRPr="00CB1FDB" w:rsidRDefault="00DB14EC" w:rsidP="008B799F">
      <w:pPr>
        <w:pStyle w:val="Corpstexte30000"/>
      </w:pPr>
      <w:bookmarkStart w:id="18" w:name="_Toc479149962"/>
      <w:bookmarkStart w:id="19" w:name="_Toc479150062"/>
      <w:r w:rsidRPr="00CB1FDB">
        <w:t>Après une première phase de construction du groupe, le collectif aura la possibilité de poursuivre, s’il le souhaite, ses actions dans le cadre de l’a</w:t>
      </w:r>
      <w:r w:rsidR="004D0C90" w:rsidRPr="00CB1FDB">
        <w:t>ppel à projets « reconnaissance</w:t>
      </w:r>
      <w:r w:rsidRPr="00CB1FDB">
        <w:t xml:space="preserve"> de collectifs souhaitant s’engager dans l’agro-écologie à bas niveau de produits </w:t>
      </w:r>
      <w:r w:rsidR="008B799F" w:rsidRPr="00CB1FDB">
        <w:t>phytopharmaceutiques »</w:t>
      </w:r>
      <w:r w:rsidRPr="00CB1FDB">
        <w:t xml:space="preserve"> l’année suivante (</w:t>
      </w:r>
      <w:hyperlink w:anchor="_Reconnaissance_des_collectifs" w:history="1">
        <w:r w:rsidRPr="00CB1FDB">
          <w:rPr>
            <w:rStyle w:val="Lienhypertexte"/>
          </w:rPr>
          <w:t>Voir partie II</w:t>
        </w:r>
      </w:hyperlink>
      <w:r w:rsidRPr="00CB1FDB">
        <w:t>).</w:t>
      </w:r>
      <w:bookmarkEnd w:id="18"/>
      <w:bookmarkEnd w:id="19"/>
    </w:p>
    <w:p w14:paraId="69166F0F" w14:textId="77777777" w:rsidR="00AE010D" w:rsidRPr="00CB1FDB" w:rsidRDefault="00DB14EC" w:rsidP="00A161E8">
      <w:pPr>
        <w:pStyle w:val="Titre2-AAP30000"/>
        <w:rPr>
          <w:rFonts w:asciiTheme="minorHAnsi" w:hAnsiTheme="minorHAnsi" w:cstheme="minorHAnsi"/>
        </w:rPr>
      </w:pPr>
      <w:bookmarkStart w:id="20" w:name="_Toc479149963"/>
      <w:bookmarkStart w:id="21" w:name="_Toc1399950"/>
      <w:bookmarkStart w:id="22" w:name="_Toc1400091"/>
      <w:bookmarkStart w:id="23" w:name="_Toc1400468"/>
      <w:bookmarkStart w:id="24" w:name="_Toc1400507"/>
      <w:bookmarkStart w:id="25" w:name="_Toc2598039"/>
      <w:bookmarkStart w:id="26" w:name="_Toc33529972"/>
      <w:bookmarkStart w:id="27" w:name="_Toc33532282"/>
      <w:r w:rsidRPr="00CB1FDB">
        <w:rPr>
          <w:rFonts w:asciiTheme="minorHAnsi" w:hAnsiTheme="minorHAnsi" w:cstheme="minorHAnsi"/>
        </w:rPr>
        <w:t>Qui peut candidater ?</w:t>
      </w:r>
      <w:bookmarkEnd w:id="20"/>
      <w:bookmarkEnd w:id="21"/>
      <w:bookmarkEnd w:id="22"/>
      <w:bookmarkEnd w:id="23"/>
      <w:bookmarkEnd w:id="24"/>
      <w:bookmarkEnd w:id="25"/>
      <w:bookmarkEnd w:id="26"/>
      <w:bookmarkEnd w:id="27"/>
    </w:p>
    <w:p w14:paraId="106D6114" w14:textId="02A5C267" w:rsidR="00AF645D" w:rsidRPr="00CB1FDB" w:rsidRDefault="00AF645D" w:rsidP="00A129E8">
      <w:pPr>
        <w:pStyle w:val="Titre3"/>
        <w:rPr>
          <w:rFonts w:asciiTheme="minorHAnsi" w:hAnsiTheme="minorHAnsi" w:cstheme="minorHAnsi"/>
        </w:rPr>
      </w:pPr>
      <w:bookmarkStart w:id="28" w:name="_Toc2598141"/>
      <w:bookmarkStart w:id="29" w:name="_Toc2598648"/>
      <w:bookmarkStart w:id="30" w:name="_Toc4060705"/>
      <w:bookmarkStart w:id="31" w:name="_Toc33529973"/>
      <w:bookmarkStart w:id="32" w:name="_Toc33530302"/>
      <w:bookmarkStart w:id="33" w:name="_Toc33532283"/>
      <w:r w:rsidRPr="00CB1FDB">
        <w:rPr>
          <w:rFonts w:asciiTheme="minorHAnsi" w:hAnsiTheme="minorHAnsi" w:cstheme="minorHAnsi"/>
        </w:rPr>
        <w:t>La composition du collectif</w:t>
      </w:r>
      <w:bookmarkEnd w:id="28"/>
      <w:bookmarkEnd w:id="29"/>
      <w:bookmarkEnd w:id="30"/>
      <w:bookmarkEnd w:id="31"/>
      <w:bookmarkEnd w:id="32"/>
      <w:bookmarkEnd w:id="33"/>
    </w:p>
    <w:p w14:paraId="128F10E6" w14:textId="1D06295C"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Tout agriculteur ou groupe d’agriculteurs non formalisé souhaitant s’engager dans une démarche collective de réduction de produits phytopharmaceutiques peut s’engager dans ce présent appel à projets.  </w:t>
      </w:r>
    </w:p>
    <w:bookmarkEnd w:id="17"/>
    <w:p w14:paraId="1588145C" w14:textId="77777777" w:rsidR="00AE010D" w:rsidRPr="00CB1FDB" w:rsidRDefault="00AE010D">
      <w:pPr>
        <w:jc w:val="both"/>
        <w:rPr>
          <w:rFonts w:asciiTheme="minorHAnsi" w:hAnsiTheme="minorHAnsi" w:cstheme="minorHAnsi"/>
          <w:sz w:val="24"/>
          <w:szCs w:val="24"/>
          <w:lang w:val="fr-FR"/>
        </w:rPr>
      </w:pPr>
    </w:p>
    <w:p w14:paraId="2081C7DE"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Afin de les aider à atteindre leurs objectifs de réduction de produits phytopharmaceutiques, ces agriculteurs doivent </w:t>
      </w:r>
      <w:r w:rsidRPr="00CB1FDB">
        <w:rPr>
          <w:rFonts w:asciiTheme="minorHAnsi" w:hAnsiTheme="minorHAnsi" w:cstheme="minorHAnsi"/>
          <w:b/>
          <w:sz w:val="24"/>
          <w:szCs w:val="24"/>
          <w:lang w:val="fr-FR"/>
        </w:rPr>
        <w:t>obligatoirement être accompagnés d’une structure d’accompagnement</w:t>
      </w:r>
      <w:r w:rsidRPr="00CB1FDB">
        <w:rPr>
          <w:rFonts w:asciiTheme="minorHAnsi" w:hAnsiTheme="minorHAnsi" w:cstheme="minorHAnsi"/>
          <w:sz w:val="24"/>
          <w:szCs w:val="24"/>
          <w:lang w:val="fr-FR"/>
        </w:rPr>
        <w:t xml:space="preserve"> identifiée comme telle dans le dossier de candidature. Des partenaires peuvent également être mobilisés.</w:t>
      </w:r>
    </w:p>
    <w:p w14:paraId="2DDD5D33" w14:textId="77777777" w:rsidR="00AE010D" w:rsidRPr="00CB1FDB" w:rsidRDefault="00AE010D">
      <w:pPr>
        <w:rPr>
          <w:rFonts w:asciiTheme="minorHAnsi" w:hAnsiTheme="minorHAnsi" w:cstheme="minorHAnsi"/>
          <w:sz w:val="24"/>
          <w:szCs w:val="24"/>
          <w:lang w:val="fr-FR"/>
        </w:rPr>
      </w:pPr>
    </w:p>
    <w:p w14:paraId="204D474B" w14:textId="77777777" w:rsidR="00AE010D" w:rsidRPr="00CB1FDB" w:rsidRDefault="00DB14EC">
      <w:pPr>
        <w:jc w:val="both"/>
        <w:rPr>
          <w:rFonts w:asciiTheme="minorHAnsi" w:hAnsiTheme="minorHAnsi" w:cstheme="minorHAnsi"/>
          <w:b/>
          <w:sz w:val="24"/>
          <w:szCs w:val="24"/>
          <w:lang w:val="fr-FR"/>
        </w:rPr>
      </w:pPr>
      <w:r w:rsidRPr="00CB1FDB">
        <w:rPr>
          <w:rFonts w:asciiTheme="minorHAnsi" w:hAnsiTheme="minorHAnsi" w:cstheme="minorHAnsi"/>
          <w:sz w:val="24"/>
          <w:szCs w:val="24"/>
          <w:lang w:val="fr-FR"/>
        </w:rPr>
        <w:t xml:space="preserve">Peuvent être identifiés comme </w:t>
      </w:r>
      <w:r w:rsidRPr="00CB1FDB">
        <w:rPr>
          <w:rFonts w:asciiTheme="minorHAnsi" w:hAnsiTheme="minorHAnsi" w:cstheme="minorHAnsi"/>
          <w:b/>
          <w:sz w:val="24"/>
          <w:szCs w:val="24"/>
          <w:lang w:val="fr-FR"/>
        </w:rPr>
        <w:t>structure d’accompagnement et/ou comme partenaires :</w:t>
      </w:r>
    </w:p>
    <w:p w14:paraId="4FB4D2F3" w14:textId="77777777" w:rsidR="00AE010D" w:rsidRPr="00CB1FDB" w:rsidRDefault="00DB14EC" w:rsidP="002428BB">
      <w:pPr>
        <w:numPr>
          <w:ilvl w:val="0"/>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acteurs des filières économiques agricoles</w:t>
      </w:r>
    </w:p>
    <w:p w14:paraId="670D91C9" w14:textId="77777777" w:rsidR="00AE010D" w:rsidRPr="00CB1FDB" w:rsidRDefault="008B799F"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Organismes</w:t>
      </w:r>
      <w:r w:rsidR="00DB14EC" w:rsidRPr="00CB1FDB">
        <w:rPr>
          <w:rFonts w:asciiTheme="minorHAnsi" w:hAnsiTheme="minorHAnsi" w:cstheme="minorHAnsi"/>
          <w:sz w:val="24"/>
          <w:szCs w:val="24"/>
          <w:lang w:val="fr-FR"/>
        </w:rPr>
        <w:t xml:space="preserve"> de collecte ;</w:t>
      </w:r>
    </w:p>
    <w:p w14:paraId="0E9EC03D" w14:textId="77777777" w:rsidR="00AE010D" w:rsidRPr="00CB1FDB" w:rsidRDefault="008B799F"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Structures</w:t>
      </w:r>
      <w:r w:rsidR="00DB14EC" w:rsidRPr="00CB1FDB">
        <w:rPr>
          <w:rFonts w:asciiTheme="minorHAnsi" w:hAnsiTheme="minorHAnsi" w:cstheme="minorHAnsi"/>
          <w:sz w:val="24"/>
          <w:szCs w:val="24"/>
          <w:lang w:val="fr-FR"/>
        </w:rPr>
        <w:t xml:space="preserve"> de transformation et commercialisation des productions ;</w:t>
      </w:r>
    </w:p>
    <w:p w14:paraId="7B418D11" w14:textId="77777777" w:rsidR="00AE010D" w:rsidRPr="00CB1FDB" w:rsidRDefault="00DB14EC"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Industries agro-alimentaires</w:t>
      </w:r>
    </w:p>
    <w:p w14:paraId="1CCDCC20" w14:textId="77777777" w:rsidR="00AE010D" w:rsidRPr="00CB1FDB" w:rsidRDefault="00DB14EC" w:rsidP="002428BB">
      <w:pPr>
        <w:numPr>
          <w:ilvl w:val="1"/>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Etc…</w:t>
      </w:r>
    </w:p>
    <w:p w14:paraId="1E1CA059"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collectivités territoriales et/ou syndicat mixte ;</w:t>
      </w:r>
    </w:p>
    <w:p w14:paraId="4B403D10"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établissements d’enseignement et de formation agricole, notamment leurs exploitations agricoles ;</w:t>
      </w:r>
    </w:p>
    <w:p w14:paraId="7A737AA2"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organismes et les associations de développement agricole ;</w:t>
      </w:r>
    </w:p>
    <w:p w14:paraId="3B34814D"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Autres structures non mentionnées ci-dessus.</w:t>
      </w:r>
    </w:p>
    <w:p w14:paraId="685148E7"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Ces collectifs pourront bénéficier d’une aide à l’appui technique et l’animation afin de définir leurs projets collectifs et individuels.</w:t>
      </w:r>
    </w:p>
    <w:p w14:paraId="5968748D" w14:textId="77777777" w:rsidR="00AF645D" w:rsidRPr="00CB1FDB" w:rsidRDefault="00AF645D" w:rsidP="00A129E8">
      <w:pPr>
        <w:pStyle w:val="Titre3"/>
        <w:rPr>
          <w:rFonts w:asciiTheme="minorHAnsi" w:hAnsiTheme="minorHAnsi" w:cstheme="minorHAnsi"/>
        </w:rPr>
      </w:pPr>
      <w:bookmarkStart w:id="34" w:name="_Toc2598142"/>
      <w:bookmarkStart w:id="35" w:name="_Toc2598649"/>
      <w:bookmarkStart w:id="36" w:name="_Toc4060706"/>
      <w:bookmarkStart w:id="37" w:name="_Toc33529974"/>
      <w:bookmarkStart w:id="38" w:name="_Toc33530303"/>
      <w:bookmarkStart w:id="39" w:name="_Toc33532284"/>
      <w:r w:rsidRPr="00CB1FDB">
        <w:rPr>
          <w:rFonts w:asciiTheme="minorHAnsi" w:hAnsiTheme="minorHAnsi" w:cstheme="minorHAnsi"/>
        </w:rPr>
        <w:t>Structure juridique des groupes et animation du collectif</w:t>
      </w:r>
      <w:bookmarkEnd w:id="34"/>
      <w:bookmarkEnd w:id="35"/>
      <w:bookmarkEnd w:id="36"/>
      <w:bookmarkEnd w:id="37"/>
      <w:bookmarkEnd w:id="38"/>
      <w:bookmarkEnd w:id="39"/>
    </w:p>
    <w:p w14:paraId="174C2775" w14:textId="1CE9DB2A" w:rsidR="00AF645D" w:rsidRPr="00CB1FDB" w:rsidRDefault="00AF645D" w:rsidP="00AF645D">
      <w:pPr>
        <w:spacing w:before="240" w:after="120"/>
        <w:jc w:val="both"/>
        <w:rPr>
          <w:rFonts w:asciiTheme="minorHAnsi" w:hAnsiTheme="minorHAnsi" w:cstheme="minorHAnsi"/>
          <w:sz w:val="24"/>
          <w:szCs w:val="24"/>
          <w:lang w:val="fr-FR"/>
        </w:rPr>
      </w:pPr>
      <w:r w:rsidRPr="00CB1FDB">
        <w:rPr>
          <w:rFonts w:asciiTheme="minorHAnsi" w:hAnsiTheme="minorHAnsi" w:cstheme="minorHAnsi"/>
          <w:b/>
          <w:sz w:val="24"/>
          <w:szCs w:val="24"/>
          <w:lang w:val="fr-FR"/>
        </w:rPr>
        <w:t>Pour l’animation du collectif</w:t>
      </w:r>
      <w:r w:rsidRPr="00CB1FDB">
        <w:rPr>
          <w:rFonts w:asciiTheme="minorHAnsi" w:hAnsiTheme="minorHAnsi" w:cstheme="minorHAnsi"/>
          <w:sz w:val="24"/>
          <w:szCs w:val="24"/>
          <w:lang w:val="fr-FR"/>
        </w:rPr>
        <w:t xml:space="preserve"> (animation, appui technique, capitalisation des résultats et expériences), aucune structure juridique particulière n’est exigée pour les groupes 30 000. Les financements pourront être versés directement à la structure en charge de l’animation des projets.</w:t>
      </w:r>
    </w:p>
    <w:p w14:paraId="4A3397AA" w14:textId="499DEFEB" w:rsidR="006642D7" w:rsidRPr="00CB1FDB" w:rsidRDefault="00AA4C13" w:rsidP="006642D7">
      <w:pPr>
        <w:shd w:val="clear" w:color="auto" w:fill="E5DFEC" w:themeFill="accent4" w:themeFillTint="33"/>
        <w:spacing w:before="240" w:after="120"/>
        <w:jc w:val="both"/>
        <w:rPr>
          <w:rFonts w:asciiTheme="minorHAnsi" w:hAnsiTheme="minorHAnsi" w:cstheme="minorHAnsi"/>
          <w:i/>
          <w:sz w:val="22"/>
          <w:szCs w:val="24"/>
          <w:lang w:val="fr-FR"/>
        </w:rPr>
      </w:pPr>
      <w:r w:rsidRPr="00CB1FDB">
        <w:rPr>
          <w:rFonts w:asciiTheme="minorHAnsi" w:hAnsiTheme="minorHAnsi" w:cstheme="minorHAnsi"/>
          <w:i/>
          <w:sz w:val="22"/>
          <w:szCs w:val="24"/>
          <w:lang w:val="fr-FR"/>
        </w:rPr>
        <w:t>N.B. :</w:t>
      </w:r>
      <w:r w:rsidR="006642D7" w:rsidRPr="00CB1FDB">
        <w:rPr>
          <w:rFonts w:asciiTheme="minorHAnsi" w:hAnsiTheme="minorHAnsi" w:cstheme="minorHAnsi"/>
          <w:i/>
          <w:sz w:val="22"/>
          <w:szCs w:val="24"/>
          <w:lang w:val="fr-FR"/>
        </w:rPr>
        <w:t xml:space="preserve"> les organismes</w:t>
      </w:r>
      <w:r w:rsidR="00E93A8A" w:rsidRPr="00CB1FDB">
        <w:rPr>
          <w:rFonts w:asciiTheme="minorHAnsi" w:hAnsiTheme="minorHAnsi" w:cstheme="minorHAnsi"/>
          <w:i/>
          <w:sz w:val="22"/>
          <w:szCs w:val="24"/>
          <w:lang w:val="fr-FR"/>
        </w:rPr>
        <w:t xml:space="preserve"> ayant</w:t>
      </w:r>
      <w:r w:rsidR="006642D7" w:rsidRPr="00CB1FDB">
        <w:rPr>
          <w:rFonts w:asciiTheme="minorHAnsi" w:hAnsiTheme="minorHAnsi" w:cstheme="minorHAnsi"/>
          <w:i/>
          <w:sz w:val="22"/>
          <w:szCs w:val="24"/>
          <w:lang w:val="fr-FR"/>
        </w:rPr>
        <w:t xml:space="preserve"> </w:t>
      </w:r>
      <w:r w:rsidR="00E93A8A" w:rsidRPr="00CB1FDB">
        <w:rPr>
          <w:rFonts w:asciiTheme="minorHAnsi" w:hAnsiTheme="minorHAnsi" w:cstheme="minorHAnsi"/>
          <w:i/>
          <w:sz w:val="22"/>
          <w:szCs w:val="24"/>
          <w:lang w:val="fr-FR"/>
        </w:rPr>
        <w:t xml:space="preserve">choisis </w:t>
      </w:r>
      <w:r w:rsidR="006642D7" w:rsidRPr="00CB1FDB">
        <w:rPr>
          <w:rFonts w:asciiTheme="minorHAnsi" w:hAnsiTheme="minorHAnsi" w:cstheme="minorHAnsi"/>
          <w:i/>
          <w:sz w:val="22"/>
          <w:szCs w:val="24"/>
          <w:lang w:val="fr-FR"/>
        </w:rPr>
        <w:t xml:space="preserve">la vente de produits phytos en 2021 et déposant un dossier en émergence en </w:t>
      </w:r>
      <w:r w:rsidR="00DD1EDF" w:rsidRPr="00CB1FDB">
        <w:rPr>
          <w:rFonts w:asciiTheme="minorHAnsi" w:hAnsiTheme="minorHAnsi" w:cstheme="minorHAnsi"/>
          <w:i/>
          <w:sz w:val="22"/>
          <w:szCs w:val="24"/>
          <w:lang w:val="fr-FR"/>
        </w:rPr>
        <w:t>2021</w:t>
      </w:r>
      <w:r w:rsidR="006642D7" w:rsidRPr="00CB1FDB">
        <w:rPr>
          <w:rFonts w:asciiTheme="minorHAnsi" w:hAnsiTheme="minorHAnsi" w:cstheme="minorHAnsi"/>
          <w:i/>
          <w:sz w:val="22"/>
          <w:szCs w:val="24"/>
          <w:lang w:val="fr-FR"/>
        </w:rPr>
        <w:t xml:space="preserve"> pourront poursuivre en reconnaissance en </w:t>
      </w:r>
      <w:r w:rsidR="00E93A8A" w:rsidRPr="00CB1FDB">
        <w:rPr>
          <w:rFonts w:asciiTheme="minorHAnsi" w:hAnsiTheme="minorHAnsi" w:cstheme="minorHAnsi"/>
          <w:i/>
          <w:sz w:val="22"/>
          <w:szCs w:val="24"/>
          <w:lang w:val="fr-FR"/>
        </w:rPr>
        <w:t xml:space="preserve">2022 </w:t>
      </w:r>
      <w:r w:rsidR="006642D7" w:rsidRPr="00CB1FDB">
        <w:rPr>
          <w:rFonts w:asciiTheme="minorHAnsi" w:hAnsiTheme="minorHAnsi" w:cstheme="minorHAnsi"/>
          <w:i/>
          <w:sz w:val="22"/>
          <w:szCs w:val="24"/>
          <w:lang w:val="fr-FR"/>
        </w:rPr>
        <w:t>sous réserve de l’acceptation du projet par le comité des financeurs et de l’évolution de la réglementation.</w:t>
      </w:r>
    </w:p>
    <w:p w14:paraId="2B5EAC61" w14:textId="77777777" w:rsidR="00AE010D" w:rsidRPr="00CB1FDB" w:rsidRDefault="00DB14EC" w:rsidP="000245F3">
      <w:pPr>
        <w:pStyle w:val="Titre2-AAP30000"/>
        <w:rPr>
          <w:rFonts w:asciiTheme="minorHAnsi" w:hAnsiTheme="minorHAnsi" w:cstheme="minorHAnsi"/>
        </w:rPr>
      </w:pPr>
      <w:bookmarkStart w:id="40" w:name="_Toc479149964"/>
      <w:bookmarkStart w:id="41" w:name="_Toc1399951"/>
      <w:bookmarkStart w:id="42" w:name="_Toc1400092"/>
      <w:bookmarkStart w:id="43" w:name="_Toc1400469"/>
      <w:bookmarkStart w:id="44" w:name="_Toc1400508"/>
      <w:bookmarkStart w:id="45" w:name="_Toc2598040"/>
      <w:bookmarkStart w:id="46" w:name="_Toc33529975"/>
      <w:bookmarkStart w:id="47" w:name="_Toc33532285"/>
      <w:r w:rsidRPr="00CB1FDB">
        <w:rPr>
          <w:rFonts w:asciiTheme="minorHAnsi" w:hAnsiTheme="minorHAnsi" w:cstheme="minorHAnsi"/>
        </w:rPr>
        <w:t>Constitution des groupe</w:t>
      </w:r>
      <w:bookmarkEnd w:id="40"/>
      <w:r w:rsidR="008B799F" w:rsidRPr="00CB1FDB">
        <w:rPr>
          <w:rFonts w:asciiTheme="minorHAnsi" w:hAnsiTheme="minorHAnsi" w:cstheme="minorHAnsi"/>
        </w:rPr>
        <w:t>s</w:t>
      </w:r>
      <w:bookmarkEnd w:id="41"/>
      <w:bookmarkEnd w:id="42"/>
      <w:bookmarkEnd w:id="43"/>
      <w:bookmarkEnd w:id="44"/>
      <w:bookmarkEnd w:id="45"/>
      <w:bookmarkEnd w:id="46"/>
      <w:bookmarkEnd w:id="47"/>
    </w:p>
    <w:p w14:paraId="4998C45D" w14:textId="77777777" w:rsidR="00AE010D" w:rsidRPr="00CB1FDB" w:rsidRDefault="00DB14EC" w:rsidP="008B799F">
      <w:pPr>
        <w:pStyle w:val="Corpstexte30000"/>
      </w:pPr>
      <w:r w:rsidRPr="00CB1FDB">
        <w:t xml:space="preserve">Les groupes seront constitués à minima de </w:t>
      </w:r>
      <w:r w:rsidR="008B799F" w:rsidRPr="00CB1FDB">
        <w:rPr>
          <w:b/>
          <w:color w:val="7030A0"/>
        </w:rPr>
        <w:t>5 exploitations</w:t>
      </w:r>
      <w:r w:rsidRPr="00CB1FDB">
        <w:rPr>
          <w:color w:val="7030A0"/>
        </w:rPr>
        <w:t xml:space="preserve"> </w:t>
      </w:r>
      <w:r w:rsidRPr="00CB1FDB">
        <w:t xml:space="preserve">et au maximum d’une vingtaine d’exploitations dont la </w:t>
      </w:r>
      <w:r w:rsidRPr="00CB1FDB">
        <w:rPr>
          <w:b/>
        </w:rPr>
        <w:t>liste devra figurer dans le</w:t>
      </w:r>
      <w:r w:rsidR="00CB66FA" w:rsidRPr="00CB1FDB">
        <w:rPr>
          <w:b/>
        </w:rPr>
        <w:t xml:space="preserve"> dossier de candidature au</w:t>
      </w:r>
      <w:r w:rsidRPr="00CB1FDB">
        <w:rPr>
          <w:b/>
        </w:rPr>
        <w:t xml:space="preserve"> présent appel à projets</w:t>
      </w:r>
      <w:r w:rsidRPr="00CB1FDB">
        <w:t>.</w:t>
      </w:r>
    </w:p>
    <w:p w14:paraId="04B1EF77" w14:textId="77777777" w:rsidR="00AE010D" w:rsidRPr="00CB1FDB" w:rsidRDefault="00AE010D" w:rsidP="008B799F">
      <w:pPr>
        <w:pStyle w:val="Corpstexte30000"/>
        <w:rPr>
          <w:i/>
          <w:u w:val="single"/>
        </w:rPr>
      </w:pPr>
    </w:p>
    <w:p w14:paraId="393C6D3D" w14:textId="77777777" w:rsidR="00AE010D" w:rsidRPr="00CB1FDB" w:rsidRDefault="00DB14EC" w:rsidP="008B799F">
      <w:pPr>
        <w:pStyle w:val="Corpstexte30000"/>
        <w:rPr>
          <w:u w:val="single"/>
        </w:rPr>
      </w:pPr>
      <w:r w:rsidRPr="00CB1FDB">
        <w:rPr>
          <w:u w:val="single"/>
        </w:rPr>
        <w:t>Toute candidature ne répondant pas à ce critère sera analysée au cas par cas en comité des financeurs.</w:t>
      </w:r>
    </w:p>
    <w:p w14:paraId="1754F968" w14:textId="77777777" w:rsidR="00AE010D" w:rsidRPr="00CB1FDB" w:rsidRDefault="00DB14EC" w:rsidP="000245F3">
      <w:pPr>
        <w:pStyle w:val="Titre2-AAP30000"/>
        <w:rPr>
          <w:rFonts w:asciiTheme="minorHAnsi" w:hAnsiTheme="minorHAnsi" w:cstheme="minorHAnsi"/>
        </w:rPr>
      </w:pPr>
      <w:bookmarkStart w:id="48" w:name="_Toc1399952"/>
      <w:bookmarkStart w:id="49" w:name="_Toc1400093"/>
      <w:bookmarkStart w:id="50" w:name="_Toc1400470"/>
      <w:bookmarkStart w:id="51" w:name="_Toc1400509"/>
      <w:bookmarkStart w:id="52" w:name="_Toc2598041"/>
      <w:bookmarkStart w:id="53" w:name="_Toc33529976"/>
      <w:bookmarkStart w:id="54" w:name="_Toc33532286"/>
      <w:r w:rsidRPr="00CB1FDB">
        <w:rPr>
          <w:rFonts w:asciiTheme="minorHAnsi" w:hAnsiTheme="minorHAnsi" w:cstheme="minorHAnsi"/>
        </w:rPr>
        <w:t xml:space="preserve">Quelles obligations pour ces groupes </w:t>
      </w:r>
      <w:r w:rsidR="008B799F" w:rsidRPr="00CB1FDB">
        <w:rPr>
          <w:rFonts w:asciiTheme="minorHAnsi" w:hAnsiTheme="minorHAnsi" w:cstheme="minorHAnsi"/>
        </w:rPr>
        <w:t>émergents ?</w:t>
      </w:r>
      <w:bookmarkEnd w:id="48"/>
      <w:bookmarkEnd w:id="49"/>
      <w:bookmarkEnd w:id="50"/>
      <w:bookmarkEnd w:id="51"/>
      <w:bookmarkEnd w:id="52"/>
      <w:bookmarkEnd w:id="53"/>
      <w:bookmarkEnd w:id="54"/>
    </w:p>
    <w:p w14:paraId="425CFA01" w14:textId="77777777" w:rsidR="004D790D" w:rsidRPr="00CB1FDB" w:rsidRDefault="004D790D" w:rsidP="004D790D">
      <w:pPr>
        <w:pStyle w:val="Titre3"/>
        <w:rPr>
          <w:rFonts w:asciiTheme="minorHAnsi" w:hAnsiTheme="minorHAnsi" w:cstheme="minorHAnsi"/>
        </w:rPr>
      </w:pPr>
      <w:bookmarkStart w:id="55" w:name="_Toc1399954"/>
      <w:bookmarkStart w:id="56" w:name="_Toc1400095"/>
      <w:bookmarkStart w:id="57" w:name="_Toc1400472"/>
      <w:bookmarkStart w:id="58" w:name="_Toc1400511"/>
      <w:bookmarkStart w:id="59" w:name="_Toc2598144"/>
      <w:bookmarkStart w:id="60" w:name="_Toc2598651"/>
      <w:bookmarkStart w:id="61" w:name="_Toc4060707"/>
      <w:bookmarkStart w:id="62" w:name="_Toc33529977"/>
      <w:bookmarkStart w:id="63" w:name="_Toc33530304"/>
      <w:bookmarkStart w:id="64" w:name="_Toc33532287"/>
      <w:r w:rsidRPr="00CB1FDB">
        <w:rPr>
          <w:rFonts w:asciiTheme="minorHAnsi" w:hAnsiTheme="minorHAnsi" w:cstheme="minorHAnsi"/>
        </w:rPr>
        <w:t>Rencontre avec un groupe ferme DEPHY ou un groupe 30 000 (en reconnaissance) ou un GIEE</w:t>
      </w:r>
      <w:bookmarkEnd w:id="55"/>
      <w:bookmarkEnd w:id="56"/>
      <w:bookmarkEnd w:id="57"/>
      <w:bookmarkEnd w:id="58"/>
      <w:bookmarkEnd w:id="59"/>
      <w:bookmarkEnd w:id="60"/>
      <w:bookmarkEnd w:id="61"/>
      <w:bookmarkEnd w:id="62"/>
      <w:bookmarkEnd w:id="63"/>
      <w:bookmarkEnd w:id="64"/>
    </w:p>
    <w:p w14:paraId="03EFCA7D" w14:textId="4A459328" w:rsidR="004D790D" w:rsidRPr="00CB1FDB" w:rsidRDefault="004D790D" w:rsidP="004D790D">
      <w:pPr>
        <w:spacing w:before="120"/>
        <w:jc w:val="both"/>
        <w:rPr>
          <w:rFonts w:asciiTheme="minorHAnsi" w:hAnsiTheme="minorHAnsi" w:cstheme="minorHAnsi"/>
          <w:sz w:val="24"/>
          <w:lang w:val="fr-FR"/>
        </w:rPr>
      </w:pPr>
      <w:r w:rsidRPr="00CB1FDB">
        <w:rPr>
          <w:rFonts w:asciiTheme="minorHAnsi" w:hAnsiTheme="minorHAnsi" w:cstheme="minorHAnsi"/>
          <w:b/>
          <w:sz w:val="24"/>
          <w:lang w:val="fr-FR"/>
        </w:rPr>
        <w:t>Pendant l’année d’émergence, une rencontre</w:t>
      </w:r>
      <w:r w:rsidRPr="00CB1FDB">
        <w:rPr>
          <w:rFonts w:asciiTheme="minorHAnsi" w:hAnsiTheme="minorHAnsi" w:cstheme="minorHAnsi"/>
          <w:sz w:val="24"/>
          <w:lang w:val="fr-FR"/>
        </w:rPr>
        <w:t xml:space="preserve"> avec l’un des groupes DEPHY de la région ou avec un autre collectif travaillant sur la réduction des produits phytos (30000 ou GIEE) est obligatoire.</w:t>
      </w:r>
    </w:p>
    <w:p w14:paraId="3485DE59" w14:textId="77777777" w:rsidR="004D790D" w:rsidRPr="00CB1FDB" w:rsidRDefault="004D790D" w:rsidP="004D790D">
      <w:pPr>
        <w:spacing w:before="120"/>
        <w:jc w:val="both"/>
        <w:rPr>
          <w:rFonts w:asciiTheme="minorHAnsi" w:hAnsiTheme="minorHAnsi" w:cstheme="minorHAnsi"/>
          <w:sz w:val="24"/>
          <w:lang w:val="fr-FR"/>
        </w:rPr>
      </w:pPr>
    </w:p>
    <w:p w14:paraId="7BA5DCCF" w14:textId="62743F95" w:rsidR="00AE010D" w:rsidRPr="00CB1FDB" w:rsidRDefault="004D790D">
      <w:pPr>
        <w:rPr>
          <w:rFonts w:asciiTheme="minorHAnsi" w:hAnsiTheme="minorHAnsi" w:cstheme="minorHAnsi"/>
          <w:sz w:val="24"/>
          <w:lang w:val="fr-FR"/>
        </w:rPr>
      </w:pPr>
      <w:r w:rsidRPr="00CB1FDB">
        <w:rPr>
          <w:rFonts w:asciiTheme="minorHAnsi" w:hAnsiTheme="minorHAnsi" w:cstheme="minorHAnsi"/>
          <w:sz w:val="24"/>
          <w:lang w:val="fr-FR"/>
        </w:rPr>
        <w:t>Par ailleurs, l</w:t>
      </w:r>
      <w:r w:rsidR="00DB14EC" w:rsidRPr="00CB1FDB">
        <w:rPr>
          <w:rFonts w:asciiTheme="minorHAnsi" w:hAnsiTheme="minorHAnsi" w:cstheme="minorHAnsi"/>
          <w:sz w:val="24"/>
          <w:lang w:val="fr-FR"/>
        </w:rPr>
        <w:t xml:space="preserve">es groupes devront obligatoirement fournir les documents suivants </w:t>
      </w:r>
      <w:r w:rsidR="00DB14EC" w:rsidRPr="00CB1FDB">
        <w:rPr>
          <w:rFonts w:asciiTheme="minorHAnsi" w:hAnsiTheme="minorHAnsi" w:cstheme="minorHAnsi"/>
          <w:b/>
          <w:sz w:val="24"/>
          <w:lang w:val="fr-FR"/>
        </w:rPr>
        <w:t>à l’issue de l’année d’émergence</w:t>
      </w:r>
      <w:r w:rsidR="00DB14EC" w:rsidRPr="00CB1FDB">
        <w:rPr>
          <w:rFonts w:asciiTheme="minorHAnsi" w:hAnsiTheme="minorHAnsi" w:cstheme="minorHAnsi"/>
          <w:sz w:val="24"/>
          <w:lang w:val="fr-FR"/>
        </w:rPr>
        <w:t> :</w:t>
      </w:r>
    </w:p>
    <w:p w14:paraId="2514EFAE" w14:textId="6FAB545A" w:rsidR="00AE010D" w:rsidRPr="00CB1FDB" w:rsidRDefault="008B799F" w:rsidP="00A129E8">
      <w:pPr>
        <w:pStyle w:val="Titre3"/>
        <w:rPr>
          <w:rFonts w:asciiTheme="minorHAnsi" w:hAnsiTheme="minorHAnsi" w:cstheme="minorHAnsi"/>
        </w:rPr>
      </w:pPr>
      <w:bookmarkStart w:id="65" w:name="_Toc1399953"/>
      <w:bookmarkStart w:id="66" w:name="_Toc1400094"/>
      <w:bookmarkStart w:id="67" w:name="_Toc1400471"/>
      <w:bookmarkStart w:id="68" w:name="_Toc1400510"/>
      <w:bookmarkStart w:id="69" w:name="_Toc2598143"/>
      <w:bookmarkStart w:id="70" w:name="_Toc2598650"/>
      <w:bookmarkStart w:id="71" w:name="_Toc4060708"/>
      <w:bookmarkStart w:id="72" w:name="_Toc33529978"/>
      <w:bookmarkStart w:id="73" w:name="_Toc33530305"/>
      <w:bookmarkStart w:id="74" w:name="_Toc33532288"/>
      <w:r w:rsidRPr="00CB1FDB">
        <w:rPr>
          <w:rFonts w:asciiTheme="minorHAnsi" w:hAnsiTheme="minorHAnsi" w:cstheme="minorHAnsi"/>
        </w:rPr>
        <w:t>Diagnostic</w:t>
      </w:r>
      <w:r w:rsidR="00DB14EC" w:rsidRPr="00CB1FDB">
        <w:rPr>
          <w:rFonts w:asciiTheme="minorHAnsi" w:hAnsiTheme="minorHAnsi" w:cstheme="minorHAnsi"/>
        </w:rPr>
        <w:t xml:space="preserve"> individuel de durabilité</w:t>
      </w:r>
      <w:bookmarkEnd w:id="65"/>
      <w:bookmarkEnd w:id="66"/>
      <w:bookmarkEnd w:id="67"/>
      <w:bookmarkEnd w:id="68"/>
      <w:bookmarkEnd w:id="69"/>
      <w:bookmarkEnd w:id="70"/>
      <w:bookmarkEnd w:id="71"/>
      <w:bookmarkEnd w:id="72"/>
      <w:bookmarkEnd w:id="73"/>
      <w:bookmarkEnd w:id="74"/>
    </w:p>
    <w:p w14:paraId="2F3BB111"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Un diagnostic global de durabilité par exploitation </w:t>
      </w:r>
      <w:r w:rsidRPr="00CB1FDB">
        <w:rPr>
          <w:rFonts w:asciiTheme="minorHAnsi" w:hAnsiTheme="minorHAnsi" w:cstheme="minorHAnsi"/>
          <w:b/>
          <w:sz w:val="24"/>
          <w:lang w:val="fr-FR"/>
        </w:rPr>
        <w:t>devra être réalisé au cours du projet</w:t>
      </w:r>
      <w:r w:rsidRPr="00CB1FDB">
        <w:rPr>
          <w:rFonts w:asciiTheme="minorHAnsi" w:hAnsiTheme="minorHAnsi" w:cstheme="minorHAnsi"/>
          <w:sz w:val="24"/>
          <w:lang w:val="fr-FR"/>
        </w:rPr>
        <w:t xml:space="preserve">. Le choix de l’outil est laissé libre au groupe : diagnostic agro-écologique du ministère, RAD, diagnostic IDEA …  </w:t>
      </w:r>
    </w:p>
    <w:p w14:paraId="20049E43" w14:textId="540C5450"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Ce diagnostic vise à identifier les forces et faiblesses des exploitations afin </w:t>
      </w:r>
      <w:r w:rsidR="000F2D2D" w:rsidRPr="00CB1FDB">
        <w:rPr>
          <w:rFonts w:asciiTheme="minorHAnsi" w:hAnsiTheme="minorHAnsi" w:cstheme="minorHAnsi"/>
          <w:sz w:val="24"/>
          <w:lang w:val="fr-FR"/>
        </w:rPr>
        <w:t xml:space="preserve">d’élaborer </w:t>
      </w:r>
      <w:r w:rsidRPr="00CB1FDB">
        <w:rPr>
          <w:rFonts w:asciiTheme="minorHAnsi" w:hAnsiTheme="minorHAnsi" w:cstheme="minorHAnsi"/>
          <w:sz w:val="24"/>
          <w:lang w:val="fr-FR"/>
        </w:rPr>
        <w:t>les plans d’actions individuels et collectifs.</w:t>
      </w:r>
    </w:p>
    <w:p w14:paraId="3EA807C1" w14:textId="77777777" w:rsidR="00AE010D" w:rsidRPr="00CB1FDB" w:rsidRDefault="000B4963" w:rsidP="00A129E8">
      <w:pPr>
        <w:pStyle w:val="Titre3"/>
        <w:rPr>
          <w:rFonts w:asciiTheme="minorHAnsi" w:hAnsiTheme="minorHAnsi" w:cstheme="minorHAnsi"/>
        </w:rPr>
      </w:pPr>
      <w:bookmarkStart w:id="75" w:name="_Toc1399955"/>
      <w:bookmarkStart w:id="76" w:name="_Toc1400096"/>
      <w:bookmarkStart w:id="77" w:name="_Toc1400473"/>
      <w:bookmarkStart w:id="78" w:name="_Toc1400512"/>
      <w:bookmarkStart w:id="79" w:name="_Toc2598145"/>
      <w:bookmarkStart w:id="80" w:name="_Toc2598652"/>
      <w:bookmarkStart w:id="81" w:name="_Toc4060709"/>
      <w:bookmarkStart w:id="82" w:name="_Toc33529979"/>
      <w:bookmarkStart w:id="83" w:name="_Toc33530306"/>
      <w:bookmarkStart w:id="84" w:name="_Toc33532289"/>
      <w:r w:rsidRPr="00CB1FDB">
        <w:rPr>
          <w:rFonts w:asciiTheme="minorHAnsi" w:hAnsiTheme="minorHAnsi" w:cstheme="minorHAnsi"/>
        </w:rPr>
        <w:t>Plan</w:t>
      </w:r>
      <w:r w:rsidR="00DB14EC" w:rsidRPr="00CB1FDB">
        <w:rPr>
          <w:rFonts w:asciiTheme="minorHAnsi" w:hAnsiTheme="minorHAnsi" w:cstheme="minorHAnsi"/>
        </w:rPr>
        <w:t xml:space="preserve"> d’actions collectif et individuel</w:t>
      </w:r>
      <w:bookmarkEnd w:id="75"/>
      <w:bookmarkEnd w:id="76"/>
      <w:bookmarkEnd w:id="77"/>
      <w:bookmarkEnd w:id="78"/>
      <w:bookmarkEnd w:id="79"/>
      <w:bookmarkEnd w:id="80"/>
      <w:bookmarkEnd w:id="81"/>
      <w:bookmarkEnd w:id="82"/>
      <w:bookmarkEnd w:id="83"/>
      <w:bookmarkEnd w:id="84"/>
    </w:p>
    <w:p w14:paraId="6D33A6FE" w14:textId="77777777" w:rsidR="001D49CA" w:rsidRPr="00CB1FDB" w:rsidRDefault="00DB14EC">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 xml:space="preserve">Un </w:t>
      </w:r>
      <w:r w:rsidRPr="00CB1FDB">
        <w:rPr>
          <w:rFonts w:asciiTheme="minorHAnsi" w:hAnsiTheme="minorHAnsi" w:cstheme="minorHAnsi"/>
          <w:b/>
          <w:sz w:val="24"/>
          <w:lang w:val="fr-FR"/>
        </w:rPr>
        <w:t>plan d’actions individuel et collectif</w:t>
      </w:r>
      <w:r w:rsidRPr="00CB1FDB">
        <w:rPr>
          <w:rFonts w:asciiTheme="minorHAnsi" w:hAnsiTheme="minorHAnsi" w:cstheme="minorHAnsi"/>
          <w:sz w:val="24"/>
          <w:lang w:val="fr-FR"/>
        </w:rPr>
        <w:t xml:space="preserve"> de transition vers l’agro-écologie à bas niveau de produits phytopharmaceutiques doit être </w:t>
      </w:r>
      <w:r w:rsidR="00472C92" w:rsidRPr="00CB1FDB">
        <w:rPr>
          <w:rFonts w:asciiTheme="minorHAnsi" w:hAnsiTheme="minorHAnsi" w:cstheme="minorHAnsi"/>
          <w:sz w:val="24"/>
          <w:lang w:val="fr-FR"/>
        </w:rPr>
        <w:t>écrit</w:t>
      </w:r>
      <w:r w:rsidRPr="00CB1FDB">
        <w:rPr>
          <w:rFonts w:asciiTheme="minorHAnsi" w:hAnsiTheme="minorHAnsi" w:cstheme="minorHAnsi"/>
          <w:sz w:val="24"/>
          <w:lang w:val="fr-FR"/>
        </w:rPr>
        <w:t xml:space="preserve"> par le groupe </w:t>
      </w:r>
      <w:r w:rsidR="00472C92" w:rsidRPr="00CB1FDB">
        <w:rPr>
          <w:rFonts w:asciiTheme="minorHAnsi" w:hAnsiTheme="minorHAnsi" w:cstheme="minorHAnsi"/>
          <w:sz w:val="24"/>
          <w:lang w:val="fr-FR"/>
        </w:rPr>
        <w:t xml:space="preserve">pendant l’année d’émergence. Ce plan d’action </w:t>
      </w:r>
      <w:r w:rsidRPr="00CB1FDB">
        <w:rPr>
          <w:rFonts w:asciiTheme="minorHAnsi" w:hAnsiTheme="minorHAnsi" w:cstheme="minorHAnsi"/>
          <w:sz w:val="24"/>
          <w:lang w:val="fr-FR"/>
        </w:rPr>
        <w:t xml:space="preserve">pourra comporter des actions d’animation, de formation, des investissements immatériels et matériels, de test de techniques alternatives par les agriculteurs, etc… </w:t>
      </w:r>
    </w:p>
    <w:p w14:paraId="4F3E3AA0" w14:textId="21B1EF89" w:rsidR="00AE010D" w:rsidRPr="00CB1FDB" w:rsidRDefault="001D49CA">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Il conviendra de budgétiser les actions du plan d’action collectif à l‘issue de l’année d’émergence afin d’anticiper le passage en reconnaissance.</w:t>
      </w:r>
    </w:p>
    <w:p w14:paraId="215BD8DB" w14:textId="0CEF839F" w:rsidR="00AE010D" w:rsidRPr="00CB1FDB" w:rsidRDefault="008B799F" w:rsidP="00A129E8">
      <w:pPr>
        <w:pStyle w:val="Titre3"/>
        <w:rPr>
          <w:rFonts w:asciiTheme="minorHAnsi" w:hAnsiTheme="minorHAnsi" w:cstheme="minorHAnsi"/>
        </w:rPr>
      </w:pPr>
      <w:bookmarkStart w:id="85" w:name="_Toc1399956"/>
      <w:bookmarkStart w:id="86" w:name="_Toc1400097"/>
      <w:bookmarkStart w:id="87" w:name="_Toc1400474"/>
      <w:bookmarkStart w:id="88" w:name="_Toc1400513"/>
      <w:bookmarkStart w:id="89" w:name="_Toc2598146"/>
      <w:bookmarkStart w:id="90" w:name="_Toc2598653"/>
      <w:bookmarkStart w:id="91" w:name="_Toc4060710"/>
      <w:bookmarkStart w:id="92" w:name="_Toc33529980"/>
      <w:bookmarkStart w:id="93" w:name="_Toc33530307"/>
      <w:bookmarkStart w:id="94" w:name="_Toc33532290"/>
      <w:r w:rsidRPr="00CB1FDB">
        <w:rPr>
          <w:rFonts w:asciiTheme="minorHAnsi" w:hAnsiTheme="minorHAnsi" w:cstheme="minorHAnsi"/>
        </w:rPr>
        <w:t>Calcul</w:t>
      </w:r>
      <w:r w:rsidR="00DB14EC" w:rsidRPr="00CB1FDB">
        <w:rPr>
          <w:rFonts w:asciiTheme="minorHAnsi" w:hAnsiTheme="minorHAnsi" w:cstheme="minorHAnsi"/>
        </w:rPr>
        <w:t xml:space="preserve"> de l’ensemble des indicateurs de suivi</w:t>
      </w:r>
      <w:bookmarkEnd w:id="85"/>
      <w:bookmarkEnd w:id="86"/>
      <w:bookmarkEnd w:id="87"/>
      <w:bookmarkEnd w:id="88"/>
      <w:bookmarkEnd w:id="89"/>
      <w:bookmarkEnd w:id="90"/>
      <w:bookmarkEnd w:id="91"/>
      <w:bookmarkEnd w:id="92"/>
      <w:bookmarkEnd w:id="93"/>
      <w:bookmarkEnd w:id="94"/>
    </w:p>
    <w:p w14:paraId="5B9AFD08" w14:textId="3E21D7A4" w:rsidR="00AE010D" w:rsidRPr="00CB1FDB" w:rsidRDefault="00DB14EC">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 xml:space="preserve">Pour chaque exploitation et pour la moyenne du groupe devront être </w:t>
      </w:r>
      <w:r w:rsidRPr="00CB1FDB">
        <w:rPr>
          <w:rFonts w:asciiTheme="minorHAnsi" w:hAnsiTheme="minorHAnsi" w:cstheme="minorHAnsi"/>
          <w:b/>
          <w:sz w:val="24"/>
          <w:lang w:val="fr-FR"/>
        </w:rPr>
        <w:t>calculé</w:t>
      </w:r>
      <w:r w:rsidR="007E3FFA" w:rsidRPr="00CB1FDB">
        <w:rPr>
          <w:rFonts w:asciiTheme="minorHAnsi" w:hAnsiTheme="minorHAnsi" w:cstheme="minorHAnsi"/>
          <w:b/>
          <w:sz w:val="24"/>
          <w:lang w:val="fr-FR"/>
        </w:rPr>
        <w:t>s</w:t>
      </w:r>
      <w:r w:rsidRPr="00CB1FDB">
        <w:rPr>
          <w:rFonts w:asciiTheme="minorHAnsi" w:hAnsiTheme="minorHAnsi" w:cstheme="minorHAnsi"/>
          <w:b/>
          <w:sz w:val="24"/>
          <w:lang w:val="fr-FR"/>
        </w:rPr>
        <w:t xml:space="preserve"> à la fin du projet</w:t>
      </w:r>
      <w:r w:rsidRPr="00CB1FDB">
        <w:rPr>
          <w:rFonts w:asciiTheme="minorHAnsi" w:hAnsiTheme="minorHAnsi" w:cstheme="minorHAnsi"/>
          <w:sz w:val="24"/>
          <w:lang w:val="fr-FR"/>
        </w:rPr>
        <w:t> (</w:t>
      </w:r>
      <w:hyperlink w:anchor="Annexe5_30000" w:history="1">
        <w:r w:rsidR="00350193" w:rsidRPr="00CB1FDB">
          <w:rPr>
            <w:rStyle w:val="Lienhypertexte"/>
            <w:rFonts w:asciiTheme="minorHAnsi" w:hAnsiTheme="minorHAnsi" w:cstheme="minorHAnsi"/>
            <w:sz w:val="24"/>
            <w:lang w:val="fr-FR"/>
          </w:rPr>
          <w:t>voir annexe 5</w:t>
        </w:r>
      </w:hyperlink>
      <w:r w:rsidRPr="00CB1FDB">
        <w:rPr>
          <w:rFonts w:asciiTheme="minorHAnsi" w:hAnsiTheme="minorHAnsi" w:cstheme="minorHAnsi"/>
          <w:sz w:val="24"/>
          <w:lang w:val="fr-FR"/>
        </w:rPr>
        <w:t>)</w:t>
      </w:r>
      <w:r w:rsidR="000B4963" w:rsidRPr="00CB1FDB">
        <w:rPr>
          <w:rFonts w:asciiTheme="minorHAnsi" w:hAnsiTheme="minorHAnsi" w:cstheme="minorHAnsi"/>
          <w:sz w:val="24"/>
          <w:lang w:val="fr-FR"/>
        </w:rPr>
        <w:t xml:space="preserve"> </w:t>
      </w:r>
      <w:r w:rsidRPr="00CB1FDB">
        <w:rPr>
          <w:rFonts w:asciiTheme="minorHAnsi" w:hAnsiTheme="minorHAnsi" w:cstheme="minorHAnsi"/>
          <w:sz w:val="24"/>
          <w:lang w:val="fr-FR"/>
        </w:rPr>
        <w:t>:</w:t>
      </w:r>
    </w:p>
    <w:p w14:paraId="63EA13F1" w14:textId="77777777" w:rsidR="00AE010D" w:rsidRPr="00CB1FDB" w:rsidRDefault="00DB14EC"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 détail de la SAU</w:t>
      </w:r>
    </w:p>
    <w:p w14:paraId="260BDDF1" w14:textId="77777777" w:rsidR="00AE010D" w:rsidRPr="00CB1FDB" w:rsidRDefault="00DB14EC"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 IFT Herbicides</w:t>
      </w:r>
    </w:p>
    <w:p w14:paraId="304E34C7" w14:textId="77777777" w:rsidR="00AE010D" w:rsidRPr="00CB1FDB" w:rsidRDefault="00DB14EC"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 IFT Hors Herbicides</w:t>
      </w:r>
    </w:p>
    <w:p w14:paraId="7246C6B3" w14:textId="60EA1F68" w:rsidR="00503E02" w:rsidRPr="00CB1FDB" w:rsidRDefault="00DB14EC" w:rsidP="00503E02">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 IFT Bio contrôle</w:t>
      </w:r>
    </w:p>
    <w:p w14:paraId="42C8D256" w14:textId="77777777" w:rsidR="00AE010D" w:rsidRPr="00CB1FDB" w:rsidRDefault="00DB14EC"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L’IFT Glyphosate</w:t>
      </w:r>
    </w:p>
    <w:p w14:paraId="5CC9957C" w14:textId="1EDE05F4" w:rsidR="00A129E8" w:rsidRPr="00CB1FDB" w:rsidRDefault="00A129E8" w:rsidP="00A129E8">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 xml:space="preserve">D’autres indicateurs laissés au choix du groupe. Par exemple : Marge Brute, etc.…  </w:t>
      </w:r>
    </w:p>
    <w:p w14:paraId="46972D05" w14:textId="3E8203D9" w:rsidR="00503E02" w:rsidRPr="00CB1FDB" w:rsidRDefault="00503E02" w:rsidP="00503E02">
      <w:pPr>
        <w:tabs>
          <w:tab w:val="left" w:pos="720"/>
          <w:tab w:val="left" w:pos="1440"/>
        </w:tabs>
        <w:jc w:val="both"/>
        <w:rPr>
          <w:rFonts w:asciiTheme="minorHAnsi" w:hAnsiTheme="minorHAnsi" w:cstheme="minorHAnsi"/>
          <w:i/>
          <w:sz w:val="24"/>
          <w:lang w:val="fr-FR"/>
        </w:rPr>
      </w:pPr>
      <w:r w:rsidRPr="00CB1FDB">
        <w:rPr>
          <w:rFonts w:asciiTheme="minorHAnsi" w:hAnsiTheme="minorHAnsi" w:cstheme="minorHAnsi"/>
          <w:i/>
          <w:sz w:val="24"/>
          <w:lang w:val="fr-FR"/>
        </w:rPr>
        <w:t>Concernant les IFT, si l’année pour laquelle les IFT sont calculés est une année atypique, vous pouvez transmettre la moyenne des IFT sur les 2 à 3 dernières campagne</w:t>
      </w:r>
      <w:r w:rsidR="006A644C" w:rsidRPr="00CB1FDB">
        <w:rPr>
          <w:rFonts w:asciiTheme="minorHAnsi" w:hAnsiTheme="minorHAnsi" w:cstheme="minorHAnsi"/>
          <w:i/>
          <w:sz w:val="24"/>
          <w:lang w:val="fr-FR"/>
        </w:rPr>
        <w:t>s</w:t>
      </w:r>
      <w:r w:rsidRPr="00CB1FDB">
        <w:rPr>
          <w:rFonts w:asciiTheme="minorHAnsi" w:hAnsiTheme="minorHAnsi" w:cstheme="minorHAnsi"/>
          <w:i/>
          <w:sz w:val="24"/>
          <w:lang w:val="fr-FR"/>
        </w:rPr>
        <w:t>.</w:t>
      </w:r>
    </w:p>
    <w:p w14:paraId="140650D0" w14:textId="77777777" w:rsidR="001930B3" w:rsidRPr="00CB1FDB" w:rsidRDefault="00A129E8">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L</w:t>
      </w:r>
      <w:r w:rsidR="00DB14EC" w:rsidRPr="00CB1FDB">
        <w:rPr>
          <w:rFonts w:asciiTheme="minorHAnsi" w:hAnsiTheme="minorHAnsi" w:cstheme="minorHAnsi"/>
          <w:sz w:val="24"/>
          <w:lang w:val="fr-FR"/>
        </w:rPr>
        <w:t xml:space="preserve">e groupe recevra </w:t>
      </w:r>
      <w:r w:rsidR="00DB14EC" w:rsidRPr="00CB1FDB">
        <w:rPr>
          <w:rFonts w:asciiTheme="minorHAnsi" w:hAnsiTheme="minorHAnsi" w:cstheme="minorHAnsi"/>
          <w:b/>
          <w:sz w:val="24"/>
          <w:lang w:val="fr-FR"/>
        </w:rPr>
        <w:t>un lien électronique</w:t>
      </w:r>
      <w:r w:rsidR="00DB14EC" w:rsidRPr="00CB1FDB">
        <w:rPr>
          <w:rFonts w:asciiTheme="minorHAnsi" w:hAnsiTheme="minorHAnsi" w:cstheme="minorHAnsi"/>
          <w:sz w:val="24"/>
          <w:lang w:val="fr-FR"/>
        </w:rPr>
        <w:t xml:space="preserve"> </w:t>
      </w:r>
      <w:r w:rsidR="000F2D2D" w:rsidRPr="00CB1FDB">
        <w:rPr>
          <w:rFonts w:asciiTheme="minorHAnsi" w:hAnsiTheme="minorHAnsi" w:cstheme="minorHAnsi"/>
          <w:sz w:val="24"/>
          <w:lang w:val="fr-FR"/>
        </w:rPr>
        <w:t>permettant d’accéder à</w:t>
      </w:r>
      <w:r w:rsidR="00DB14EC" w:rsidRPr="00CB1FDB">
        <w:rPr>
          <w:rFonts w:asciiTheme="minorHAnsi" w:hAnsiTheme="minorHAnsi" w:cstheme="minorHAnsi"/>
          <w:sz w:val="24"/>
          <w:lang w:val="fr-FR"/>
        </w:rPr>
        <w:t xml:space="preserve"> un questionnaire en ligne afin de renseigner l’ensemble des éléments cités ci-dessus. Le modèle du questionnaire </w:t>
      </w:r>
      <w:r w:rsidR="00AD676C" w:rsidRPr="00CB1FDB">
        <w:rPr>
          <w:rFonts w:asciiTheme="minorHAnsi" w:hAnsiTheme="minorHAnsi" w:cstheme="minorHAnsi"/>
          <w:sz w:val="24"/>
          <w:lang w:val="fr-FR"/>
        </w:rPr>
        <w:t>est mis en ligne sur le site internet de la DRAAF.</w:t>
      </w:r>
    </w:p>
    <w:p w14:paraId="6727CF2F" w14:textId="64FDB239" w:rsidR="001930B3" w:rsidRPr="00CB1FDB" w:rsidRDefault="001930B3">
      <w:pPr>
        <w:spacing w:before="120"/>
        <w:jc w:val="both"/>
        <w:rPr>
          <w:rFonts w:asciiTheme="minorHAnsi" w:hAnsiTheme="minorHAnsi" w:cstheme="minorHAnsi"/>
          <w:sz w:val="24"/>
          <w:lang w:val="fr-FR"/>
        </w:rPr>
      </w:pPr>
    </w:p>
    <w:p w14:paraId="73AB3428" w14:textId="14871828" w:rsidR="001930B3" w:rsidRPr="00CB1FDB" w:rsidRDefault="001930B3" w:rsidP="005D5AFA">
      <w:pPr>
        <w:pStyle w:val="Titre3"/>
        <w:ind w:left="1441" w:hanging="352"/>
        <w:rPr>
          <w:rFonts w:asciiTheme="minorHAnsi" w:hAnsiTheme="minorHAnsi" w:cstheme="minorHAnsi"/>
        </w:rPr>
      </w:pPr>
      <w:bookmarkStart w:id="95" w:name="_Toc33529981"/>
      <w:bookmarkStart w:id="96" w:name="_Toc33530308"/>
      <w:bookmarkStart w:id="97" w:name="_Toc33532291"/>
      <w:r w:rsidRPr="00CB1FDB">
        <w:rPr>
          <w:rFonts w:asciiTheme="minorHAnsi" w:hAnsiTheme="minorHAnsi" w:cstheme="minorHAnsi"/>
        </w:rPr>
        <w:t>Budget prévisionnel</w:t>
      </w:r>
      <w:bookmarkEnd w:id="95"/>
      <w:bookmarkEnd w:id="96"/>
      <w:bookmarkEnd w:id="97"/>
    </w:p>
    <w:p w14:paraId="4DC7E7AA" w14:textId="1A2C1824" w:rsidR="001930B3" w:rsidRPr="00CB1FDB" w:rsidRDefault="001930B3" w:rsidP="001930B3">
      <w:pPr>
        <w:jc w:val="both"/>
        <w:rPr>
          <w:rFonts w:asciiTheme="minorHAnsi" w:hAnsiTheme="minorHAnsi" w:cstheme="minorHAnsi"/>
          <w:sz w:val="24"/>
          <w:lang w:val="fr-FR"/>
        </w:rPr>
      </w:pPr>
      <w:r w:rsidRPr="00CB1FDB">
        <w:rPr>
          <w:rFonts w:asciiTheme="minorHAnsi" w:hAnsiTheme="minorHAnsi" w:cstheme="minorHAnsi"/>
          <w:b/>
          <w:sz w:val="24"/>
          <w:lang w:val="fr-FR"/>
        </w:rPr>
        <w:t xml:space="preserve">Un plan de financement prévisionnel </w:t>
      </w:r>
      <w:r w:rsidRPr="00CB1FDB">
        <w:rPr>
          <w:rFonts w:asciiTheme="minorHAnsi" w:hAnsiTheme="minorHAnsi" w:cstheme="minorHAnsi"/>
          <w:sz w:val="24"/>
          <w:lang w:val="fr-FR"/>
        </w:rPr>
        <w:t>de l’ensemble des actions prévues doit figurer dans le dossier de candidature</w:t>
      </w:r>
    </w:p>
    <w:p w14:paraId="090F4AE4" w14:textId="77777777" w:rsidR="001930B3" w:rsidRPr="00CB1FDB" w:rsidRDefault="001930B3" w:rsidP="001930B3">
      <w:pPr>
        <w:jc w:val="both"/>
        <w:rPr>
          <w:rFonts w:asciiTheme="minorHAnsi" w:hAnsiTheme="minorHAnsi" w:cstheme="minorHAnsi"/>
          <w:sz w:val="24"/>
          <w:lang w:val="fr-FR"/>
        </w:rPr>
      </w:pPr>
    </w:p>
    <w:p w14:paraId="2AB8B00C" w14:textId="77777777" w:rsidR="001930B3" w:rsidRPr="00CB1FDB" w:rsidRDefault="001930B3" w:rsidP="001930B3">
      <w:pPr>
        <w:jc w:val="both"/>
        <w:rPr>
          <w:rFonts w:asciiTheme="minorHAnsi" w:hAnsiTheme="minorHAnsi" w:cstheme="minorHAnsi"/>
          <w:b/>
          <w:sz w:val="24"/>
          <w:lang w:val="fr-FR"/>
        </w:rPr>
      </w:pPr>
      <w:r w:rsidRPr="00CB1FDB">
        <w:rPr>
          <w:rFonts w:asciiTheme="minorHAnsi" w:hAnsiTheme="minorHAnsi" w:cstheme="minorHAnsi"/>
          <w:sz w:val="24"/>
          <w:lang w:val="fr-FR"/>
        </w:rPr>
        <w:t xml:space="preserve">Ce plan de financement doit inclure </w:t>
      </w:r>
      <w:r w:rsidRPr="00CB1FDB">
        <w:rPr>
          <w:rFonts w:asciiTheme="minorHAnsi" w:hAnsiTheme="minorHAnsi" w:cstheme="minorHAnsi"/>
          <w:b/>
          <w:sz w:val="24"/>
          <w:lang w:val="fr-FR"/>
        </w:rPr>
        <w:t xml:space="preserve">obligatoirement </w:t>
      </w:r>
    </w:p>
    <w:p w14:paraId="5DFF2366" w14:textId="423C659C" w:rsidR="001930B3" w:rsidRPr="00CB1FDB" w:rsidRDefault="001930B3" w:rsidP="005D5AFA">
      <w:pPr>
        <w:pStyle w:val="Titre2-AAP30000"/>
        <w:shd w:val="clear" w:color="auto" w:fill="E5DFEC" w:themeFill="accent4" w:themeFillTint="33"/>
        <w:spacing w:before="0" w:after="0"/>
        <w:rPr>
          <w:rFonts w:asciiTheme="minorHAnsi" w:hAnsiTheme="minorHAnsi" w:cstheme="minorHAnsi"/>
          <w:b w:val="0"/>
          <w:sz w:val="24"/>
        </w:rPr>
      </w:pPr>
      <w:bookmarkStart w:id="98" w:name="_Toc33529982"/>
      <w:bookmarkStart w:id="99" w:name="_Toc33532292"/>
      <w:r w:rsidRPr="00CB1FDB">
        <w:rPr>
          <w:rFonts w:asciiTheme="minorHAnsi" w:hAnsiTheme="minorHAnsi" w:cstheme="minorHAnsi"/>
          <w:sz w:val="24"/>
        </w:rPr>
        <w:t>1 journée</w:t>
      </w:r>
      <w:r w:rsidRPr="00CB1FDB">
        <w:rPr>
          <w:rFonts w:asciiTheme="minorHAnsi" w:hAnsiTheme="minorHAnsi" w:cstheme="minorHAnsi"/>
          <w:b w:val="0"/>
          <w:sz w:val="24"/>
        </w:rPr>
        <w:t xml:space="preserve"> pour participer à la </w:t>
      </w:r>
      <w:r w:rsidRPr="00CB1FDB">
        <w:rPr>
          <w:rFonts w:asciiTheme="minorHAnsi" w:hAnsiTheme="minorHAnsi" w:cstheme="minorHAnsi"/>
          <w:sz w:val="24"/>
        </w:rPr>
        <w:t>réunion régionale</w:t>
      </w:r>
      <w:r w:rsidRPr="00CB1FDB">
        <w:rPr>
          <w:rFonts w:asciiTheme="minorHAnsi" w:hAnsiTheme="minorHAnsi" w:cstheme="minorHAnsi"/>
          <w:b w:val="0"/>
          <w:sz w:val="24"/>
        </w:rPr>
        <w:t xml:space="preserve"> organisée par la Chambre Régionale d’Agriculture.</w:t>
      </w:r>
      <w:bookmarkEnd w:id="98"/>
      <w:bookmarkEnd w:id="99"/>
      <w:r w:rsidRPr="00CB1FDB">
        <w:rPr>
          <w:rFonts w:asciiTheme="minorHAnsi" w:hAnsiTheme="minorHAnsi" w:cstheme="minorHAnsi"/>
          <w:b w:val="0"/>
          <w:sz w:val="24"/>
        </w:rPr>
        <w:t xml:space="preserve"> </w:t>
      </w:r>
    </w:p>
    <w:p w14:paraId="1FFDF219" w14:textId="6AA03881" w:rsidR="001930B3" w:rsidRPr="00CB1FDB" w:rsidRDefault="001930B3" w:rsidP="005D5AFA">
      <w:pPr>
        <w:pStyle w:val="Titre2-AAP30000"/>
        <w:shd w:val="clear" w:color="auto" w:fill="E5DFEC" w:themeFill="accent4" w:themeFillTint="33"/>
        <w:spacing w:before="0"/>
        <w:rPr>
          <w:rFonts w:asciiTheme="minorHAnsi" w:hAnsiTheme="minorHAnsi" w:cstheme="minorHAnsi"/>
          <w:b w:val="0"/>
          <w:sz w:val="24"/>
        </w:rPr>
      </w:pPr>
      <w:bookmarkStart w:id="100" w:name="_Toc33529983"/>
      <w:bookmarkStart w:id="101" w:name="_Toc33532293"/>
      <w:r w:rsidRPr="00CB1FDB">
        <w:rPr>
          <w:rFonts w:asciiTheme="minorHAnsi" w:hAnsiTheme="minorHAnsi" w:cstheme="minorHAnsi"/>
          <w:sz w:val="24"/>
        </w:rPr>
        <w:t>½ journée</w:t>
      </w:r>
      <w:r w:rsidRPr="00CB1FDB">
        <w:rPr>
          <w:rFonts w:asciiTheme="minorHAnsi" w:hAnsiTheme="minorHAnsi" w:cstheme="minorHAnsi"/>
          <w:b w:val="0"/>
          <w:sz w:val="24"/>
        </w:rPr>
        <w:t xml:space="preserve"> pour participer au COPIL annuel (pour les groupes sur le bassin Seine Normandie)</w:t>
      </w:r>
      <w:bookmarkEnd w:id="100"/>
      <w:bookmarkEnd w:id="101"/>
    </w:p>
    <w:p w14:paraId="5F247F15" w14:textId="6DA3F44F" w:rsidR="00AE010D" w:rsidRPr="00CB1FDB" w:rsidRDefault="00DB14EC" w:rsidP="000245F3">
      <w:pPr>
        <w:pStyle w:val="Titre2-AAP30000"/>
        <w:rPr>
          <w:rFonts w:asciiTheme="minorHAnsi" w:hAnsiTheme="minorHAnsi" w:cstheme="minorHAnsi"/>
        </w:rPr>
      </w:pPr>
      <w:bookmarkStart w:id="102" w:name="_Toc479149965"/>
      <w:bookmarkStart w:id="103" w:name="_Toc1399957"/>
      <w:bookmarkStart w:id="104" w:name="_Toc1400098"/>
      <w:bookmarkStart w:id="105" w:name="_Toc1400475"/>
      <w:bookmarkStart w:id="106" w:name="_Toc1400514"/>
      <w:bookmarkStart w:id="107" w:name="_Toc2598042"/>
      <w:bookmarkStart w:id="108" w:name="_Toc33529984"/>
      <w:bookmarkStart w:id="109" w:name="_Toc33532294"/>
      <w:r w:rsidRPr="00CB1FDB">
        <w:rPr>
          <w:rFonts w:asciiTheme="minorHAnsi" w:hAnsiTheme="minorHAnsi" w:cstheme="minorHAnsi"/>
        </w:rPr>
        <w:t>Quelles sont les actions éligibles au finance</w:t>
      </w:r>
      <w:r w:rsidR="00FA7D2A" w:rsidRPr="00CB1FDB">
        <w:rPr>
          <w:rFonts w:asciiTheme="minorHAnsi" w:hAnsiTheme="minorHAnsi" w:cstheme="minorHAnsi"/>
        </w:rPr>
        <w:t>ment sur les crédits Ecophyto 2</w:t>
      </w:r>
      <w:r w:rsidRPr="00CB1FDB">
        <w:rPr>
          <w:rFonts w:asciiTheme="minorHAnsi" w:hAnsiTheme="minorHAnsi" w:cstheme="minorHAnsi"/>
        </w:rPr>
        <w:t xml:space="preserve"> ?</w:t>
      </w:r>
      <w:bookmarkEnd w:id="102"/>
      <w:bookmarkEnd w:id="103"/>
      <w:bookmarkEnd w:id="104"/>
      <w:bookmarkEnd w:id="105"/>
      <w:bookmarkEnd w:id="106"/>
      <w:bookmarkEnd w:id="107"/>
      <w:bookmarkEnd w:id="108"/>
      <w:bookmarkEnd w:id="109"/>
    </w:p>
    <w:p w14:paraId="39BC9E87" w14:textId="77777777" w:rsidR="00AE010D" w:rsidRPr="00CB1FDB" w:rsidRDefault="00DB14EC" w:rsidP="000B4963">
      <w:pPr>
        <w:pStyle w:val="Corpstexte30000"/>
      </w:pPr>
      <w:r w:rsidRPr="00CB1FDB">
        <w:t xml:space="preserve">Sont éligibles, les actions suivantes, faisant l’obligation d’un rendu à l’issu de la fin de la reconnaissance : </w:t>
      </w:r>
    </w:p>
    <w:p w14:paraId="141A80A8" w14:textId="77777777" w:rsidR="00AE010D" w:rsidRPr="00CB1FDB" w:rsidRDefault="00DB14EC" w:rsidP="00A129E8">
      <w:pPr>
        <w:pStyle w:val="Titre3"/>
        <w:rPr>
          <w:rFonts w:asciiTheme="minorHAnsi" w:hAnsiTheme="minorHAnsi" w:cstheme="minorHAnsi"/>
        </w:rPr>
      </w:pPr>
      <w:bookmarkStart w:id="110" w:name="_Toc2598147"/>
      <w:bookmarkStart w:id="111" w:name="_Toc2598654"/>
      <w:bookmarkStart w:id="112" w:name="_Toc4060711"/>
      <w:bookmarkStart w:id="113" w:name="_Toc33529985"/>
      <w:bookmarkStart w:id="114" w:name="_Toc33530309"/>
      <w:bookmarkStart w:id="115" w:name="_Toc33532295"/>
      <w:r w:rsidRPr="00CB1FDB">
        <w:rPr>
          <w:rFonts w:asciiTheme="minorHAnsi" w:hAnsiTheme="minorHAnsi" w:cstheme="minorHAnsi"/>
        </w:rPr>
        <w:t>Les actions de formation</w:t>
      </w:r>
      <w:bookmarkEnd w:id="110"/>
      <w:bookmarkEnd w:id="111"/>
      <w:bookmarkEnd w:id="112"/>
      <w:bookmarkEnd w:id="113"/>
      <w:bookmarkEnd w:id="114"/>
      <w:bookmarkEnd w:id="115"/>
    </w:p>
    <w:p w14:paraId="130707D2" w14:textId="4C2E610B" w:rsidR="00FA7D2A" w:rsidRPr="00CB1FDB" w:rsidRDefault="00DB14EC" w:rsidP="00FA7D2A">
      <w:pPr>
        <w:jc w:val="both"/>
        <w:rPr>
          <w:rFonts w:asciiTheme="minorHAnsi" w:hAnsiTheme="minorHAnsi" w:cstheme="minorHAnsi"/>
          <w:sz w:val="24"/>
          <w:lang w:val="fr-FR"/>
        </w:rPr>
      </w:pPr>
      <w:r w:rsidRPr="00CB1FDB">
        <w:rPr>
          <w:rFonts w:asciiTheme="minorHAnsi" w:hAnsiTheme="minorHAnsi" w:cstheme="minorHAnsi"/>
          <w:sz w:val="24"/>
          <w:lang w:val="fr-FR"/>
        </w:rPr>
        <w:t xml:space="preserve">Le collectif doit être mis en place, notamment au travers d’actions de formation. Il s’agit notamment, pour le collectif, de </w:t>
      </w:r>
      <w:r w:rsidR="000F2D2D" w:rsidRPr="00CB1FDB">
        <w:rPr>
          <w:rFonts w:asciiTheme="minorHAnsi" w:hAnsiTheme="minorHAnsi" w:cstheme="minorHAnsi"/>
          <w:sz w:val="24"/>
          <w:lang w:val="fr-FR"/>
        </w:rPr>
        <w:t xml:space="preserve">réaliser </w:t>
      </w:r>
      <w:r w:rsidRPr="00CB1FDB">
        <w:rPr>
          <w:rFonts w:asciiTheme="minorHAnsi" w:hAnsiTheme="minorHAnsi" w:cstheme="minorHAnsi"/>
          <w:sz w:val="24"/>
          <w:lang w:val="fr-FR"/>
        </w:rPr>
        <w:t xml:space="preserve">des actions de méthodologie de groupe. </w:t>
      </w:r>
      <w:r w:rsidRPr="00CB1FDB">
        <w:rPr>
          <w:rFonts w:asciiTheme="minorHAnsi" w:hAnsiTheme="minorHAnsi" w:cstheme="minorHAnsi"/>
          <w:sz w:val="24"/>
          <w:u w:val="single"/>
          <w:lang w:val="fr-FR"/>
        </w:rPr>
        <w:t>Il est vivement conseillé aux collectifs de se rapprocher d’organismes de formation tels que VIVEA</w:t>
      </w:r>
      <w:r w:rsidRPr="00CB1FDB">
        <w:rPr>
          <w:rFonts w:asciiTheme="minorHAnsi" w:hAnsiTheme="minorHAnsi" w:cstheme="minorHAnsi"/>
          <w:sz w:val="24"/>
          <w:lang w:val="fr-FR"/>
        </w:rPr>
        <w:t>.</w:t>
      </w:r>
    </w:p>
    <w:p w14:paraId="74E7BBAA" w14:textId="50C6CCF0" w:rsidR="00FA7D2A" w:rsidRPr="00CB1FDB" w:rsidRDefault="00FA7D2A" w:rsidP="00FA7D2A">
      <w:pPr>
        <w:pStyle w:val="Titre3"/>
        <w:rPr>
          <w:rFonts w:asciiTheme="minorHAnsi" w:hAnsiTheme="minorHAnsi" w:cstheme="minorHAnsi"/>
        </w:rPr>
      </w:pPr>
      <w:bookmarkStart w:id="116" w:name="_Toc2598148"/>
      <w:bookmarkStart w:id="117" w:name="_Toc2598655"/>
      <w:bookmarkStart w:id="118" w:name="_Toc4060712"/>
      <w:bookmarkStart w:id="119" w:name="_Toc33529986"/>
      <w:bookmarkStart w:id="120" w:name="_Toc33530310"/>
      <w:bookmarkStart w:id="121" w:name="_Toc33532296"/>
      <w:r w:rsidRPr="00CB1FDB">
        <w:rPr>
          <w:rFonts w:asciiTheme="minorHAnsi" w:hAnsiTheme="minorHAnsi" w:cstheme="minorHAnsi"/>
        </w:rPr>
        <w:t>L’animation et l’appui technique permettant :</w:t>
      </w:r>
      <w:bookmarkEnd w:id="116"/>
      <w:bookmarkEnd w:id="117"/>
      <w:bookmarkEnd w:id="118"/>
      <w:bookmarkEnd w:id="119"/>
      <w:bookmarkEnd w:id="120"/>
      <w:bookmarkEnd w:id="121"/>
      <w:r w:rsidRPr="00CB1FDB">
        <w:rPr>
          <w:rFonts w:asciiTheme="minorHAnsi" w:hAnsiTheme="minorHAnsi" w:cstheme="minorHAnsi"/>
        </w:rPr>
        <w:t xml:space="preserve"> </w:t>
      </w:r>
    </w:p>
    <w:p w14:paraId="6F23BBE6" w14:textId="075CED44" w:rsidR="00AE010D" w:rsidRPr="00CB1FDB" w:rsidRDefault="00DB14EC" w:rsidP="00FA7D2A">
      <w:pPr>
        <w:pStyle w:val="Titre4"/>
        <w:rPr>
          <w:rFonts w:asciiTheme="minorHAnsi" w:hAnsiTheme="minorHAnsi" w:cstheme="minorHAnsi"/>
          <w:color w:val="7030A0"/>
        </w:rPr>
      </w:pPr>
      <w:bookmarkStart w:id="122" w:name="_Toc33529987"/>
      <w:r w:rsidRPr="00CB1FDB">
        <w:rPr>
          <w:rFonts w:asciiTheme="minorHAnsi" w:hAnsiTheme="minorHAnsi" w:cstheme="minorHAnsi"/>
          <w:color w:val="7030A0"/>
        </w:rPr>
        <w:t>La réalisation des diagnostics individuels de durabilité</w:t>
      </w:r>
      <w:bookmarkEnd w:id="122"/>
    </w:p>
    <w:p w14:paraId="48EC51A1" w14:textId="40FC8242" w:rsidR="00AE010D" w:rsidRPr="00CB1FDB" w:rsidRDefault="00FA7D2A" w:rsidP="00FA7D2A">
      <w:pPr>
        <w:pStyle w:val="Titre4"/>
        <w:rPr>
          <w:rFonts w:asciiTheme="minorHAnsi" w:hAnsiTheme="minorHAnsi" w:cstheme="minorHAnsi"/>
          <w:color w:val="7030A0"/>
        </w:rPr>
      </w:pPr>
      <w:bookmarkStart w:id="123" w:name="_Toc33529988"/>
      <w:r w:rsidRPr="00CB1FDB">
        <w:rPr>
          <w:rFonts w:asciiTheme="minorHAnsi" w:hAnsiTheme="minorHAnsi" w:cstheme="minorHAnsi"/>
          <w:color w:val="7030A0"/>
        </w:rPr>
        <w:t xml:space="preserve">La </w:t>
      </w:r>
      <w:r w:rsidR="00DB14EC" w:rsidRPr="00CB1FDB">
        <w:rPr>
          <w:rFonts w:asciiTheme="minorHAnsi" w:hAnsiTheme="minorHAnsi" w:cstheme="minorHAnsi"/>
          <w:color w:val="7030A0"/>
        </w:rPr>
        <w:t>définition d’un plan d’actions collectif et individuel</w:t>
      </w:r>
      <w:bookmarkEnd w:id="123"/>
    </w:p>
    <w:p w14:paraId="2D0456B2" w14:textId="3C85ADD5" w:rsidR="00AE010D" w:rsidRPr="00CB1FDB" w:rsidRDefault="00DB14EC" w:rsidP="00FA7D2A">
      <w:pPr>
        <w:pStyle w:val="Titre4"/>
        <w:rPr>
          <w:rFonts w:asciiTheme="minorHAnsi" w:hAnsiTheme="minorHAnsi" w:cstheme="minorHAnsi"/>
          <w:color w:val="7030A0"/>
        </w:rPr>
      </w:pPr>
      <w:bookmarkStart w:id="124" w:name="_Toc33529989"/>
      <w:r w:rsidRPr="00CB1FDB">
        <w:rPr>
          <w:rFonts w:asciiTheme="minorHAnsi" w:hAnsiTheme="minorHAnsi" w:cstheme="minorHAnsi"/>
          <w:color w:val="7030A0"/>
        </w:rPr>
        <w:t>Le calcul de l’ensemble des indicateurs de suivi et de remontée des actions</w:t>
      </w:r>
      <w:bookmarkEnd w:id="124"/>
    </w:p>
    <w:p w14:paraId="1A7EAFE7" w14:textId="60F601A5" w:rsidR="00AE010D" w:rsidRPr="00CB1FDB" w:rsidRDefault="00FA7D2A" w:rsidP="00A129E8">
      <w:pPr>
        <w:pStyle w:val="Titre3"/>
        <w:rPr>
          <w:rFonts w:asciiTheme="minorHAnsi" w:hAnsiTheme="minorHAnsi" w:cstheme="minorHAnsi"/>
        </w:rPr>
      </w:pPr>
      <w:bookmarkStart w:id="125" w:name="_Toc2598149"/>
      <w:bookmarkStart w:id="126" w:name="_Toc2598656"/>
      <w:bookmarkStart w:id="127" w:name="_Toc4060713"/>
      <w:bookmarkStart w:id="128" w:name="_Toc33529990"/>
      <w:bookmarkStart w:id="129" w:name="_Toc33530311"/>
      <w:bookmarkStart w:id="130" w:name="_Toc33532297"/>
      <w:r w:rsidRPr="00CB1FDB">
        <w:rPr>
          <w:rFonts w:asciiTheme="minorHAnsi" w:hAnsiTheme="minorHAnsi" w:cstheme="minorHAnsi"/>
          <w:bCs/>
        </w:rPr>
        <w:t xml:space="preserve">La </w:t>
      </w:r>
      <w:r w:rsidR="00DB14EC" w:rsidRPr="00CB1FDB">
        <w:rPr>
          <w:rFonts w:asciiTheme="minorHAnsi" w:hAnsiTheme="minorHAnsi" w:cstheme="minorHAnsi"/>
          <w:bCs/>
        </w:rPr>
        <w:t>Capitalisation : collecte, synthèse et mise à disposition des éléments nécessaires à la capitalisation des résultats</w:t>
      </w:r>
      <w:bookmarkEnd w:id="125"/>
      <w:bookmarkEnd w:id="126"/>
      <w:bookmarkEnd w:id="127"/>
      <w:bookmarkEnd w:id="128"/>
      <w:bookmarkEnd w:id="129"/>
      <w:bookmarkEnd w:id="130"/>
    </w:p>
    <w:p w14:paraId="092EDE1A" w14:textId="77777777" w:rsidR="00AE010D" w:rsidRPr="00CB1FDB" w:rsidRDefault="00DB14EC" w:rsidP="00A129E8">
      <w:pPr>
        <w:pStyle w:val="Titre3"/>
        <w:rPr>
          <w:rFonts w:asciiTheme="minorHAnsi" w:hAnsiTheme="minorHAnsi" w:cstheme="minorHAnsi"/>
        </w:rPr>
      </w:pPr>
      <w:bookmarkStart w:id="131" w:name="_Toc2598150"/>
      <w:bookmarkStart w:id="132" w:name="_Toc2598657"/>
      <w:bookmarkStart w:id="133" w:name="_Toc4060714"/>
      <w:bookmarkStart w:id="134" w:name="_Toc33529991"/>
      <w:bookmarkStart w:id="135" w:name="_Toc33530312"/>
      <w:bookmarkStart w:id="136" w:name="_Toc33532298"/>
      <w:r w:rsidRPr="00CB1FDB">
        <w:rPr>
          <w:rFonts w:asciiTheme="minorHAnsi" w:hAnsiTheme="minorHAnsi" w:cstheme="minorHAnsi"/>
        </w:rPr>
        <w:t>Les dépenses inhérentes à ces actions sont éligibles sauf :</w:t>
      </w:r>
      <w:bookmarkEnd w:id="131"/>
      <w:bookmarkEnd w:id="132"/>
      <w:bookmarkEnd w:id="133"/>
      <w:bookmarkEnd w:id="134"/>
      <w:bookmarkEnd w:id="135"/>
      <w:bookmarkEnd w:id="136"/>
    </w:p>
    <w:p w14:paraId="660B533A" w14:textId="178CD9FE" w:rsidR="00AE010D" w:rsidRPr="00CB1FDB" w:rsidRDefault="00DB14EC" w:rsidP="002428BB">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charges indirectes</w:t>
      </w:r>
      <w:r w:rsidR="00B75947" w:rsidRPr="00CB1FDB">
        <w:rPr>
          <w:rStyle w:val="Appelnotedebasdep"/>
          <w:rFonts w:asciiTheme="minorHAnsi" w:hAnsiTheme="minorHAnsi" w:cstheme="minorHAnsi"/>
          <w:sz w:val="24"/>
          <w:lang w:val="fr-FR"/>
        </w:rPr>
        <w:footnoteReference w:id="1"/>
      </w:r>
      <w:r w:rsidR="000F2D2D" w:rsidRPr="00CB1FDB">
        <w:rPr>
          <w:rFonts w:asciiTheme="minorHAnsi" w:hAnsiTheme="minorHAnsi" w:cstheme="minorHAnsi"/>
          <w:sz w:val="24"/>
          <w:lang w:val="fr-FR"/>
        </w:rPr>
        <w:t xml:space="preserve"> (charges de structure)</w:t>
      </w:r>
      <w:r w:rsidRPr="00CB1FDB">
        <w:rPr>
          <w:rFonts w:asciiTheme="minorHAnsi" w:hAnsiTheme="minorHAnsi" w:cstheme="minorHAnsi"/>
          <w:sz w:val="24"/>
          <w:lang w:val="fr-FR"/>
        </w:rPr>
        <w:t>;</w:t>
      </w:r>
    </w:p>
    <w:p w14:paraId="5B84B25C" w14:textId="77777777" w:rsidR="00AE010D" w:rsidRPr="00CB1FDB" w:rsidRDefault="00DB14EC" w:rsidP="002428BB">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frais d’hébergement, de restauration, de réception autres que ceux liés à l’intervention d’experts, ne sont pas éligibles</w:t>
      </w:r>
    </w:p>
    <w:p w14:paraId="0CBB488B" w14:textId="77777777" w:rsidR="00AE010D" w:rsidRPr="00CB1FDB" w:rsidRDefault="000B4963" w:rsidP="002428BB">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w:t>
      </w:r>
      <w:r w:rsidR="00DB14EC" w:rsidRPr="00CB1FDB">
        <w:rPr>
          <w:rFonts w:asciiTheme="minorHAnsi" w:hAnsiTheme="minorHAnsi" w:cstheme="minorHAnsi"/>
          <w:sz w:val="24"/>
          <w:lang w:val="fr-FR"/>
        </w:rPr>
        <w:t>es actions de conseil individuel qui ne sont pas programmées dans le cadre précis de l’action collective ;</w:t>
      </w:r>
    </w:p>
    <w:p w14:paraId="07DABD2A" w14:textId="77777777" w:rsidR="00AE010D" w:rsidRPr="00CB1FDB" w:rsidRDefault="000B4963" w:rsidP="000B4963">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w:t>
      </w:r>
      <w:r w:rsidR="00DB14EC" w:rsidRPr="00CB1FDB">
        <w:rPr>
          <w:rFonts w:asciiTheme="minorHAnsi" w:hAnsiTheme="minorHAnsi" w:cstheme="minorHAnsi"/>
          <w:sz w:val="24"/>
          <w:lang w:val="fr-FR"/>
        </w:rPr>
        <w:t>es projets d’une durée supérieure à 1 an ;</w:t>
      </w:r>
    </w:p>
    <w:p w14:paraId="188DDFAA" w14:textId="6582E6A0" w:rsidR="008647F3" w:rsidRPr="00CB1FDB" w:rsidRDefault="00DB14EC" w:rsidP="000B4963">
      <w:pPr>
        <w:pBdr>
          <w:top w:val="none" w:sz="0" w:space="0" w:color="auto"/>
          <w:left w:val="none" w:sz="0" w:space="0" w:color="auto"/>
          <w:bottom w:val="none" w:sz="0" w:space="0" w:color="auto"/>
          <w:right w:val="none" w:sz="0" w:space="0" w:color="auto"/>
          <w:between w:val="none" w:sz="0" w:space="0" w:color="auto"/>
        </w:pBdr>
        <w:shd w:val="clear" w:color="auto" w:fill="E5DFEC" w:themeFill="accent4" w:themeFillTint="33"/>
        <w:spacing w:after="120"/>
        <w:jc w:val="both"/>
        <w:rPr>
          <w:rFonts w:asciiTheme="minorHAnsi" w:hAnsiTheme="minorHAnsi" w:cstheme="minorHAnsi"/>
          <w:sz w:val="24"/>
          <w:szCs w:val="24"/>
          <w:lang w:val="fr-FR"/>
        </w:rPr>
      </w:pPr>
      <w:r w:rsidRPr="00CB1FDB">
        <w:rPr>
          <w:rFonts w:asciiTheme="minorHAnsi" w:hAnsiTheme="minorHAnsi" w:cstheme="minorHAnsi"/>
          <w:sz w:val="24"/>
          <w:szCs w:val="24"/>
          <w:shd w:val="clear" w:color="auto" w:fill="E5DFEC" w:themeFill="accent4" w:themeFillTint="33"/>
          <w:lang w:val="fr-FR"/>
        </w:rPr>
        <w:t>A noter : les exploitants s’engageant dans l’appel à projets « émergence de collectifs » ne pourront pas bénéficier des avantages</w:t>
      </w:r>
      <w:r w:rsidRPr="00CB1FDB">
        <w:rPr>
          <w:rFonts w:asciiTheme="minorHAnsi" w:hAnsiTheme="minorHAnsi" w:cstheme="minorHAnsi"/>
          <w:b/>
          <w:sz w:val="24"/>
          <w:szCs w:val="24"/>
          <w:shd w:val="clear" w:color="auto" w:fill="E5DFEC" w:themeFill="accent4" w:themeFillTint="33"/>
          <w:lang w:val="fr-FR"/>
        </w:rPr>
        <w:t xml:space="preserve"> </w:t>
      </w:r>
      <w:r w:rsidRPr="00CB1FDB">
        <w:rPr>
          <w:rFonts w:asciiTheme="minorHAnsi" w:hAnsiTheme="minorHAnsi" w:cstheme="minorHAnsi"/>
          <w:sz w:val="24"/>
          <w:szCs w:val="24"/>
          <w:shd w:val="clear" w:color="auto" w:fill="E5DFEC" w:themeFill="accent4" w:themeFillTint="33"/>
          <w:lang w:val="fr-FR"/>
        </w:rPr>
        <w:t>sur les autres dispositifs tels que le PCAE</w:t>
      </w:r>
      <w:r w:rsidRPr="00CB1FDB">
        <w:rPr>
          <w:rFonts w:asciiTheme="minorHAnsi" w:hAnsiTheme="minorHAnsi" w:cstheme="minorHAnsi"/>
          <w:sz w:val="24"/>
          <w:szCs w:val="24"/>
          <w:lang w:val="fr-FR"/>
        </w:rPr>
        <w:t>.</w:t>
      </w:r>
    </w:p>
    <w:p w14:paraId="69D67631" w14:textId="77777777" w:rsidR="008647F3" w:rsidRPr="00CB1FDB" w:rsidRDefault="008647F3" w:rsidP="008647F3">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120"/>
        <w:jc w:val="both"/>
        <w:rPr>
          <w:rFonts w:asciiTheme="minorHAnsi" w:hAnsiTheme="minorHAnsi" w:cstheme="minorHAnsi"/>
          <w:sz w:val="24"/>
          <w:szCs w:val="24"/>
          <w:lang w:val="fr-FR"/>
        </w:rPr>
      </w:pPr>
    </w:p>
    <w:p w14:paraId="6CA35922" w14:textId="77777777" w:rsidR="00AE010D" w:rsidRPr="00CB1FDB" w:rsidRDefault="00DB14EC" w:rsidP="000245F3">
      <w:pPr>
        <w:pStyle w:val="Titre2-AAP30000"/>
        <w:rPr>
          <w:rFonts w:asciiTheme="minorHAnsi" w:hAnsiTheme="minorHAnsi" w:cstheme="minorHAnsi"/>
        </w:rPr>
      </w:pPr>
      <w:bookmarkStart w:id="137" w:name="_Toc479149966"/>
      <w:bookmarkStart w:id="138" w:name="_Toc1399958"/>
      <w:bookmarkStart w:id="139" w:name="_Toc1400099"/>
      <w:bookmarkStart w:id="140" w:name="_Toc1400476"/>
      <w:bookmarkStart w:id="141" w:name="_Toc1400515"/>
      <w:bookmarkStart w:id="142" w:name="_Toc2598043"/>
      <w:bookmarkStart w:id="143" w:name="_Toc33529992"/>
      <w:bookmarkStart w:id="144" w:name="_Toc33532299"/>
      <w:r w:rsidRPr="00CB1FDB">
        <w:rPr>
          <w:rFonts w:asciiTheme="minorHAnsi" w:hAnsiTheme="minorHAnsi" w:cstheme="minorHAnsi"/>
        </w:rPr>
        <w:t>Rôle de l’animateur</w:t>
      </w:r>
      <w:bookmarkEnd w:id="137"/>
      <w:bookmarkEnd w:id="138"/>
      <w:bookmarkEnd w:id="139"/>
      <w:bookmarkEnd w:id="140"/>
      <w:bookmarkEnd w:id="141"/>
      <w:bookmarkEnd w:id="142"/>
      <w:bookmarkEnd w:id="143"/>
      <w:bookmarkEnd w:id="144"/>
    </w:p>
    <w:p w14:paraId="68E218DF"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Le choix des animateurs est laissé au groupe. Le rôle de l’animateur sera </w:t>
      </w:r>
      <w:r w:rsidRPr="00CB1FDB">
        <w:rPr>
          <w:rFonts w:asciiTheme="minorHAnsi" w:hAnsiTheme="minorHAnsi" w:cstheme="minorHAnsi"/>
          <w:b/>
          <w:sz w:val="24"/>
          <w:lang w:val="fr-FR"/>
        </w:rPr>
        <w:t>d’accompagner le collectif</w:t>
      </w:r>
      <w:r w:rsidRPr="00CB1FDB">
        <w:rPr>
          <w:rFonts w:asciiTheme="minorHAnsi" w:hAnsiTheme="minorHAnsi" w:cstheme="minorHAnsi"/>
          <w:sz w:val="24"/>
          <w:lang w:val="fr-FR"/>
        </w:rPr>
        <w:t xml:space="preserve"> tout au long de la mise en œuvre du projet. Si nécessaire, l’animateur pourra faire appel à d’autres experts (de sa structure ou non) pour intervenir sur des domaines techniques particuliers. Les animateurs devront se rapprocher des Ingénieurs Réseaux des groupes Dephy pour leur retour d’expérience.</w:t>
      </w:r>
    </w:p>
    <w:p w14:paraId="44E103D2" w14:textId="77777777" w:rsidR="00AE010D" w:rsidRPr="00CB1FDB" w:rsidRDefault="00AE010D">
      <w:pPr>
        <w:jc w:val="both"/>
        <w:rPr>
          <w:rFonts w:asciiTheme="minorHAnsi" w:hAnsiTheme="minorHAnsi" w:cstheme="minorHAnsi"/>
          <w:sz w:val="24"/>
          <w:lang w:val="fr-FR"/>
        </w:rPr>
      </w:pPr>
    </w:p>
    <w:p w14:paraId="075C5CD8"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L’animateur choisi par le groupe devra animer le collectif en :</w:t>
      </w:r>
    </w:p>
    <w:p w14:paraId="7D627DDE" w14:textId="77777777" w:rsidR="00AE010D" w:rsidRPr="00CB1FDB" w:rsidRDefault="000B4963" w:rsidP="002428BB">
      <w:pPr>
        <w:numPr>
          <w:ilvl w:val="0"/>
          <w:numId w:val="2"/>
        </w:numPr>
        <w:jc w:val="both"/>
        <w:rPr>
          <w:rFonts w:asciiTheme="minorHAnsi" w:hAnsiTheme="minorHAnsi" w:cstheme="minorHAnsi"/>
          <w:sz w:val="24"/>
          <w:lang w:val="fr-FR"/>
        </w:rPr>
      </w:pPr>
      <w:r w:rsidRPr="00CB1FDB">
        <w:rPr>
          <w:rFonts w:asciiTheme="minorHAnsi" w:hAnsiTheme="minorHAnsi" w:cstheme="minorHAnsi"/>
          <w:sz w:val="24"/>
          <w:lang w:val="fr-FR"/>
        </w:rPr>
        <w:t>Organisant</w:t>
      </w:r>
      <w:r w:rsidR="00DB14EC" w:rsidRPr="00CB1FDB">
        <w:rPr>
          <w:rFonts w:asciiTheme="minorHAnsi" w:hAnsiTheme="minorHAnsi" w:cstheme="minorHAnsi"/>
          <w:sz w:val="24"/>
          <w:lang w:val="fr-FR"/>
        </w:rPr>
        <w:t xml:space="preserve"> et animant des réunions collectives au sein du groupe ;</w:t>
      </w:r>
    </w:p>
    <w:p w14:paraId="46839EB7" w14:textId="77777777" w:rsidR="00AE010D" w:rsidRPr="00CB1FDB" w:rsidRDefault="000B4963" w:rsidP="002428BB">
      <w:pPr>
        <w:numPr>
          <w:ilvl w:val="0"/>
          <w:numId w:val="2"/>
        </w:numPr>
        <w:jc w:val="both"/>
        <w:rPr>
          <w:rFonts w:asciiTheme="minorHAnsi" w:hAnsiTheme="minorHAnsi" w:cstheme="minorHAnsi"/>
          <w:sz w:val="24"/>
          <w:lang w:val="fr-FR"/>
        </w:rPr>
      </w:pPr>
      <w:r w:rsidRPr="00CB1FDB">
        <w:rPr>
          <w:rFonts w:asciiTheme="minorHAnsi" w:hAnsiTheme="minorHAnsi" w:cstheme="minorHAnsi"/>
          <w:sz w:val="24"/>
          <w:lang w:val="fr-FR"/>
        </w:rPr>
        <w:t>Aidant</w:t>
      </w:r>
      <w:r w:rsidR="00DB14EC" w:rsidRPr="00CB1FDB">
        <w:rPr>
          <w:rFonts w:asciiTheme="minorHAnsi" w:hAnsiTheme="minorHAnsi" w:cstheme="minorHAnsi"/>
          <w:sz w:val="24"/>
          <w:lang w:val="fr-FR"/>
        </w:rPr>
        <w:t xml:space="preserve"> le groupe à définir le plan d’action individuel et collectif ;</w:t>
      </w:r>
    </w:p>
    <w:p w14:paraId="426CB011" w14:textId="77777777" w:rsidR="00AE010D" w:rsidRPr="00CB1FDB" w:rsidRDefault="000B4963" w:rsidP="002428BB">
      <w:pPr>
        <w:numPr>
          <w:ilvl w:val="0"/>
          <w:numId w:val="2"/>
        </w:numPr>
        <w:jc w:val="both"/>
        <w:rPr>
          <w:rFonts w:asciiTheme="minorHAnsi" w:hAnsiTheme="minorHAnsi" w:cstheme="minorHAnsi"/>
          <w:sz w:val="24"/>
          <w:lang w:val="fr-FR"/>
        </w:rPr>
      </w:pPr>
      <w:r w:rsidRPr="00CB1FDB">
        <w:rPr>
          <w:rFonts w:asciiTheme="minorHAnsi" w:hAnsiTheme="minorHAnsi" w:cstheme="minorHAnsi"/>
          <w:sz w:val="24"/>
          <w:lang w:val="fr-FR"/>
        </w:rPr>
        <w:t>Aidant</w:t>
      </w:r>
      <w:r w:rsidR="00DB14EC" w:rsidRPr="00CB1FDB">
        <w:rPr>
          <w:rFonts w:asciiTheme="minorHAnsi" w:hAnsiTheme="minorHAnsi" w:cstheme="minorHAnsi"/>
          <w:sz w:val="24"/>
          <w:lang w:val="fr-FR"/>
        </w:rPr>
        <w:t xml:space="preserve"> le groupe à établir le diagnostic de situation initial ;</w:t>
      </w:r>
    </w:p>
    <w:p w14:paraId="5EAB50FE" w14:textId="77777777" w:rsidR="00AE010D" w:rsidRPr="00CB1FDB" w:rsidRDefault="000B4963" w:rsidP="002428BB">
      <w:pPr>
        <w:numPr>
          <w:ilvl w:val="0"/>
          <w:numId w:val="2"/>
        </w:numPr>
        <w:jc w:val="both"/>
        <w:rPr>
          <w:rFonts w:asciiTheme="minorHAnsi" w:hAnsiTheme="minorHAnsi" w:cstheme="minorHAnsi"/>
          <w:sz w:val="24"/>
          <w:lang w:val="fr-FR"/>
        </w:rPr>
      </w:pPr>
      <w:r w:rsidRPr="00CB1FDB">
        <w:rPr>
          <w:rFonts w:asciiTheme="minorHAnsi" w:hAnsiTheme="minorHAnsi" w:cstheme="minorHAnsi"/>
          <w:sz w:val="24"/>
          <w:lang w:val="fr-FR"/>
        </w:rPr>
        <w:t>Partageant</w:t>
      </w:r>
      <w:r w:rsidR="00DB14EC" w:rsidRPr="00CB1FDB">
        <w:rPr>
          <w:rFonts w:asciiTheme="minorHAnsi" w:hAnsiTheme="minorHAnsi" w:cstheme="minorHAnsi"/>
          <w:sz w:val="24"/>
          <w:lang w:val="fr-FR"/>
        </w:rPr>
        <w:t xml:space="preserve"> les expériences au sein de son groupe.</w:t>
      </w:r>
    </w:p>
    <w:p w14:paraId="6D4F11CA" w14:textId="77777777" w:rsidR="00AE010D" w:rsidRPr="00CB1FDB" w:rsidRDefault="00AE010D">
      <w:pPr>
        <w:jc w:val="both"/>
        <w:rPr>
          <w:rFonts w:asciiTheme="minorHAnsi" w:hAnsiTheme="minorHAnsi" w:cstheme="minorHAnsi"/>
          <w:sz w:val="24"/>
          <w:lang w:val="fr-FR"/>
        </w:rPr>
      </w:pPr>
    </w:p>
    <w:p w14:paraId="0D6A5358" w14:textId="1AD7C94E"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Les animateurs devront se rendre disponibles pour des échanges entre groupes qui seront suscités par la Chambre Régionale d’Agriculture ou d’autres têtes de réseau régionales, avec les services de l’Etat et les financeurs, dans le cadre de séminaires, colloques, journées techniques, afin de favoriser la mise en réseau des groupes reconnus au titre d’Ecophyto </w:t>
      </w:r>
      <w:r w:rsidR="005D5AFA" w:rsidRPr="00CB1FDB">
        <w:rPr>
          <w:rFonts w:asciiTheme="minorHAnsi" w:hAnsiTheme="minorHAnsi" w:cstheme="minorHAnsi"/>
          <w:sz w:val="24"/>
          <w:lang w:val="fr-FR"/>
        </w:rPr>
        <w:t>II+</w:t>
      </w:r>
      <w:r w:rsidRPr="00CB1FDB">
        <w:rPr>
          <w:rFonts w:asciiTheme="minorHAnsi" w:hAnsiTheme="minorHAnsi" w:cstheme="minorHAnsi"/>
          <w:sz w:val="24"/>
          <w:lang w:val="fr-FR"/>
        </w:rPr>
        <w:t>.</w:t>
      </w:r>
      <w:r w:rsidR="000B4963" w:rsidRPr="00CB1FDB">
        <w:rPr>
          <w:rFonts w:asciiTheme="minorHAnsi" w:hAnsiTheme="minorHAnsi" w:cstheme="minorHAnsi"/>
          <w:sz w:val="24"/>
          <w:lang w:val="fr-FR"/>
        </w:rPr>
        <w:t xml:space="preserve"> </w:t>
      </w:r>
      <w:r w:rsidRPr="00CB1FDB">
        <w:rPr>
          <w:rFonts w:asciiTheme="minorHAnsi" w:hAnsiTheme="minorHAnsi" w:cstheme="minorHAnsi"/>
          <w:sz w:val="24"/>
          <w:lang w:val="fr-FR"/>
        </w:rPr>
        <w:t>Prévoir au minimum 1 jour pour se rendre disponible pour la réunion régionale coordonnée par la chambre régionale d’agriculture.</w:t>
      </w:r>
    </w:p>
    <w:p w14:paraId="430C0C3E" w14:textId="77777777" w:rsidR="000B4963" w:rsidRPr="00CB1FDB" w:rsidRDefault="000B4963">
      <w:pPr>
        <w:jc w:val="both"/>
        <w:rPr>
          <w:rFonts w:asciiTheme="minorHAnsi" w:hAnsiTheme="minorHAnsi" w:cstheme="minorHAnsi"/>
          <w:sz w:val="24"/>
          <w:lang w:val="fr-FR"/>
        </w:rPr>
      </w:pPr>
    </w:p>
    <w:p w14:paraId="403E85FB" w14:textId="07055B43" w:rsidR="00AE010D" w:rsidRPr="00CB1FDB" w:rsidRDefault="00DB14EC" w:rsidP="00104788">
      <w:pPr>
        <w:pStyle w:val="Corpstexte30000"/>
        <w:shd w:val="clear" w:color="auto" w:fill="E5DFEC" w:themeFill="accent4" w:themeFillTint="33"/>
      </w:pPr>
      <w:r w:rsidRPr="00CB1FDB">
        <w:t>Le dossier de candidature</w:t>
      </w:r>
      <w:r w:rsidR="000B4963" w:rsidRPr="00CB1FDB">
        <w:rPr>
          <w:rStyle w:val="Appelnotedebasdep"/>
        </w:rPr>
        <w:footnoteReference w:id="2"/>
      </w:r>
      <w:r w:rsidRPr="00CB1FDB">
        <w:t xml:space="preserve"> pour les groupes en émergence est disponible en</w:t>
      </w:r>
      <w:hyperlink w:anchor="Annexe1_30000" w:history="1">
        <w:r w:rsidRPr="00CB1FDB">
          <w:rPr>
            <w:rStyle w:val="Lienhypertexte"/>
          </w:rPr>
          <w:t xml:space="preserve"> Annexe de ce document</w:t>
        </w:r>
      </w:hyperlink>
      <w:r w:rsidRPr="00CB1FDB">
        <w:t xml:space="preserve">. </w:t>
      </w:r>
    </w:p>
    <w:p w14:paraId="39A6D7C2" w14:textId="77777777" w:rsidR="00104788" w:rsidRPr="00CB1FDB" w:rsidRDefault="00104788" w:rsidP="00104788">
      <w:pPr>
        <w:pStyle w:val="Paragraphedeliste"/>
        <w:rPr>
          <w:rFonts w:asciiTheme="minorHAnsi" w:hAnsiTheme="minorHAnsi" w:cstheme="minorHAnsi"/>
          <w:lang w:val="fr-FR"/>
        </w:rPr>
        <w:sectPr w:rsidR="00104788" w:rsidRPr="00CB1FDB" w:rsidSect="00081770">
          <w:headerReference w:type="default" r:id="rId19"/>
          <w:pgSz w:w="11906" w:h="16838"/>
          <w:pgMar w:top="1417" w:right="1417" w:bottom="1417" w:left="1417" w:header="709" w:footer="709" w:gutter="0"/>
          <w:cols w:space="708"/>
          <w:docGrid w:linePitch="360"/>
        </w:sectPr>
      </w:pPr>
    </w:p>
    <w:p w14:paraId="50B004B1" w14:textId="77777777" w:rsidR="00AE010D" w:rsidRPr="00CB1FDB" w:rsidRDefault="00DB14EC" w:rsidP="00937E4F">
      <w:pPr>
        <w:pStyle w:val="Titre1doc"/>
        <w:rPr>
          <w:rStyle w:val="Titre1docCar"/>
          <w:rFonts w:asciiTheme="minorHAnsi" w:hAnsiTheme="minorHAnsi" w:cstheme="minorHAnsi"/>
          <w:b/>
          <w:bCs/>
        </w:rPr>
      </w:pPr>
      <w:bookmarkStart w:id="145" w:name="_Reconnaissance_des_collectifs"/>
      <w:bookmarkEnd w:id="145"/>
      <w:r w:rsidRPr="00CB1FDB">
        <w:rPr>
          <w:rStyle w:val="Titre1docCar"/>
          <w:rFonts w:asciiTheme="minorHAnsi" w:hAnsiTheme="minorHAnsi" w:cstheme="minorHAnsi"/>
          <w:b/>
          <w:bCs/>
        </w:rPr>
        <w:t xml:space="preserve"> </w:t>
      </w:r>
      <w:bookmarkStart w:id="146" w:name="_Toc2598151"/>
      <w:bookmarkStart w:id="147" w:name="_Toc33529993"/>
      <w:bookmarkStart w:id="148" w:name="_Toc33531348"/>
      <w:bookmarkStart w:id="149" w:name="_Toc97627399"/>
      <w:bookmarkStart w:id="150" w:name="_Toc97628684"/>
      <w:r w:rsidRPr="00CB1FDB">
        <w:rPr>
          <w:rStyle w:val="Titre1docCar"/>
          <w:rFonts w:asciiTheme="minorHAnsi" w:hAnsiTheme="minorHAnsi" w:cstheme="minorHAnsi"/>
          <w:b/>
          <w:bCs/>
        </w:rPr>
        <w:t>Reconnaissance des collectifs engagés dans la transition agro-écologique à bas niveau de produits phytopharmaceutiques</w:t>
      </w:r>
      <w:bookmarkEnd w:id="146"/>
      <w:bookmarkEnd w:id="147"/>
      <w:bookmarkEnd w:id="148"/>
      <w:bookmarkEnd w:id="149"/>
      <w:bookmarkEnd w:id="150"/>
    </w:p>
    <w:p w14:paraId="0BB0E4A1" w14:textId="77777777" w:rsidR="00AE010D" w:rsidRPr="00CB1FDB" w:rsidRDefault="00DB14EC" w:rsidP="00937E4F">
      <w:pPr>
        <w:pStyle w:val="Titre2-AAP30000"/>
        <w:rPr>
          <w:rFonts w:asciiTheme="minorHAnsi" w:hAnsiTheme="minorHAnsi" w:cstheme="minorHAnsi"/>
          <w:color w:val="0070C0"/>
        </w:rPr>
      </w:pPr>
      <w:bookmarkStart w:id="151" w:name="_Toc479149967"/>
      <w:bookmarkStart w:id="152" w:name="_Toc1399959"/>
      <w:bookmarkStart w:id="153" w:name="_Toc1400100"/>
      <w:bookmarkStart w:id="154" w:name="_Toc1400477"/>
      <w:bookmarkStart w:id="155" w:name="_Toc1400516"/>
      <w:bookmarkStart w:id="156" w:name="_Toc2598044"/>
      <w:bookmarkStart w:id="157" w:name="_Toc33529994"/>
      <w:bookmarkStart w:id="158" w:name="_Toc33532300"/>
      <w:r w:rsidRPr="00CB1FDB">
        <w:rPr>
          <w:rFonts w:asciiTheme="minorHAnsi" w:hAnsiTheme="minorHAnsi" w:cstheme="minorHAnsi"/>
          <w:color w:val="0070C0"/>
        </w:rPr>
        <w:t>Qui sont ces collectifs ?</w:t>
      </w:r>
      <w:bookmarkEnd w:id="151"/>
      <w:bookmarkEnd w:id="152"/>
      <w:bookmarkEnd w:id="153"/>
      <w:bookmarkEnd w:id="154"/>
      <w:bookmarkEnd w:id="155"/>
      <w:bookmarkEnd w:id="156"/>
      <w:bookmarkEnd w:id="157"/>
      <w:bookmarkEnd w:id="158"/>
    </w:p>
    <w:p w14:paraId="4FA8B116"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Ces collectifs sont des groupes d’agriculteurs accompagnés d’une structure d’accompagnement ayant déjà un projet collectif de réduction d’utilisation des produits phytopharmaceutiques.</w:t>
      </w:r>
    </w:p>
    <w:p w14:paraId="159E6CEA" w14:textId="77777777" w:rsidR="00AE010D" w:rsidRPr="00CB1FDB" w:rsidRDefault="00AE010D">
      <w:pPr>
        <w:jc w:val="both"/>
        <w:rPr>
          <w:rFonts w:asciiTheme="minorHAnsi" w:hAnsiTheme="minorHAnsi" w:cstheme="minorHAnsi"/>
          <w:sz w:val="24"/>
          <w:szCs w:val="24"/>
          <w:lang w:val="fr-FR"/>
        </w:rPr>
      </w:pPr>
    </w:p>
    <w:p w14:paraId="79C51144"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Ces collectifs peuvent être issus de groupes existants tels que :</w:t>
      </w:r>
    </w:p>
    <w:p w14:paraId="183449C1" w14:textId="77777777" w:rsidR="00AE010D" w:rsidRPr="00CB1FDB" w:rsidRDefault="000B4963"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Des</w:t>
      </w:r>
      <w:r w:rsidR="00DB14EC" w:rsidRPr="00CB1FDB">
        <w:rPr>
          <w:rFonts w:asciiTheme="minorHAnsi" w:hAnsiTheme="minorHAnsi" w:cstheme="minorHAnsi"/>
          <w:sz w:val="24"/>
          <w:szCs w:val="24"/>
          <w:lang w:val="fr-FR"/>
        </w:rPr>
        <w:t xml:space="preserve"> GIEE reconnus ou en cours de reconnaissance</w:t>
      </w:r>
    </w:p>
    <w:p w14:paraId="28FE21E5" w14:textId="77777777" w:rsidR="00AE010D" w:rsidRPr="00CB1FDB" w:rsidRDefault="000B4963"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Des</w:t>
      </w:r>
      <w:r w:rsidR="00DB14EC" w:rsidRPr="00CB1FDB">
        <w:rPr>
          <w:rFonts w:asciiTheme="minorHAnsi" w:hAnsiTheme="minorHAnsi" w:cstheme="minorHAnsi"/>
          <w:sz w:val="24"/>
          <w:szCs w:val="24"/>
          <w:lang w:val="fr-FR"/>
        </w:rPr>
        <w:t xml:space="preserve"> Coopératives d’Utilisation de Matériel Agricole (CUMA)</w:t>
      </w:r>
    </w:p>
    <w:p w14:paraId="38670B2F" w14:textId="77777777" w:rsidR="00AE010D" w:rsidRPr="00CB1FDB" w:rsidRDefault="000B4963"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Des</w:t>
      </w:r>
      <w:r w:rsidR="00DB14EC" w:rsidRPr="00CB1FDB">
        <w:rPr>
          <w:rFonts w:asciiTheme="minorHAnsi" w:hAnsiTheme="minorHAnsi" w:cstheme="minorHAnsi"/>
          <w:sz w:val="24"/>
          <w:szCs w:val="24"/>
          <w:lang w:val="fr-FR"/>
        </w:rPr>
        <w:t xml:space="preserve"> Groupes d’Études et de Développement agricole (GEDA)</w:t>
      </w:r>
    </w:p>
    <w:p w14:paraId="6424DE5E" w14:textId="77777777" w:rsidR="00AE010D" w:rsidRPr="00CB1FDB" w:rsidRDefault="000B4963"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Des</w:t>
      </w:r>
      <w:r w:rsidR="00DB14EC" w:rsidRPr="00CB1FDB">
        <w:rPr>
          <w:rFonts w:asciiTheme="minorHAnsi" w:hAnsiTheme="minorHAnsi" w:cstheme="minorHAnsi"/>
          <w:sz w:val="24"/>
          <w:szCs w:val="24"/>
          <w:lang w:val="fr-FR"/>
        </w:rPr>
        <w:t xml:space="preserve"> Groupements de Développement Agricole (GDA)</w:t>
      </w:r>
    </w:p>
    <w:p w14:paraId="7573A33F" w14:textId="77777777" w:rsidR="00AE010D" w:rsidRPr="00CB1FDB" w:rsidRDefault="000B4963"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Des</w:t>
      </w:r>
      <w:r w:rsidR="00DB14EC" w:rsidRPr="00CB1FDB">
        <w:rPr>
          <w:rFonts w:asciiTheme="minorHAnsi" w:hAnsiTheme="minorHAnsi" w:cstheme="minorHAnsi"/>
          <w:sz w:val="24"/>
          <w:szCs w:val="24"/>
          <w:lang w:val="fr-FR"/>
        </w:rPr>
        <w:t xml:space="preserve"> Centres d’Etudes Techniques Agricoles (CETA)</w:t>
      </w:r>
    </w:p>
    <w:p w14:paraId="704AA5B0" w14:textId="77777777" w:rsidR="00AE010D" w:rsidRPr="00CB1FDB" w:rsidRDefault="00DB14EC"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Association ou Syndicats</w:t>
      </w:r>
    </w:p>
    <w:p w14:paraId="7AC3503D" w14:textId="77777777" w:rsidR="00AE010D" w:rsidRPr="00CB1FDB" w:rsidRDefault="00DB14EC"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Autres groupes …</w:t>
      </w:r>
    </w:p>
    <w:p w14:paraId="31EA2561" w14:textId="77777777" w:rsidR="00AE010D" w:rsidRPr="00CB1FDB" w:rsidRDefault="00AE010D">
      <w:pPr>
        <w:jc w:val="both"/>
        <w:rPr>
          <w:rFonts w:asciiTheme="minorHAnsi" w:hAnsiTheme="minorHAnsi" w:cstheme="minorHAnsi"/>
          <w:sz w:val="24"/>
          <w:szCs w:val="24"/>
          <w:lang w:val="fr-FR"/>
        </w:rPr>
      </w:pPr>
    </w:p>
    <w:p w14:paraId="7EA8BF65" w14:textId="77777777" w:rsidR="00AE010D" w:rsidRPr="00CB1FDB" w:rsidRDefault="00DB14EC" w:rsidP="00A61285">
      <w:pPr>
        <w:spacing w:after="24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Afin de les aider à atteindre leurs objectifs de réduction de</w:t>
      </w:r>
      <w:r w:rsidR="00C27536" w:rsidRPr="00CB1FDB">
        <w:rPr>
          <w:rFonts w:asciiTheme="minorHAnsi" w:hAnsiTheme="minorHAnsi" w:cstheme="minorHAnsi"/>
          <w:sz w:val="24"/>
          <w:szCs w:val="24"/>
          <w:lang w:val="fr-FR"/>
        </w:rPr>
        <w:t xml:space="preserve"> l’utilisation de</w:t>
      </w:r>
      <w:r w:rsidRPr="00CB1FDB">
        <w:rPr>
          <w:rFonts w:asciiTheme="minorHAnsi" w:hAnsiTheme="minorHAnsi" w:cstheme="minorHAnsi"/>
          <w:sz w:val="24"/>
          <w:szCs w:val="24"/>
          <w:lang w:val="fr-FR"/>
        </w:rPr>
        <w:t xml:space="preserve"> produits phytopharmaceutiques, ces groupes doivent </w:t>
      </w:r>
      <w:r w:rsidRPr="00CB1FDB">
        <w:rPr>
          <w:rFonts w:asciiTheme="minorHAnsi" w:hAnsiTheme="minorHAnsi" w:cstheme="minorHAnsi"/>
          <w:b/>
          <w:sz w:val="24"/>
          <w:szCs w:val="24"/>
          <w:lang w:val="fr-FR"/>
        </w:rPr>
        <w:t>obligatoirement être accompagnés d’une structure d’accompagnement</w:t>
      </w:r>
      <w:r w:rsidRPr="00CB1FDB">
        <w:rPr>
          <w:rFonts w:asciiTheme="minorHAnsi" w:hAnsiTheme="minorHAnsi" w:cstheme="minorHAnsi"/>
          <w:sz w:val="24"/>
          <w:szCs w:val="24"/>
          <w:lang w:val="fr-FR"/>
        </w:rPr>
        <w:t xml:space="preserve"> identifiée comme telle dans le dossier de candidature. Des partenaires peuvent également être mobilisés.</w:t>
      </w:r>
    </w:p>
    <w:p w14:paraId="27F7AAE8" w14:textId="77777777" w:rsidR="00AE010D" w:rsidRPr="00CB1FDB" w:rsidRDefault="00DB14EC" w:rsidP="00A61285">
      <w:pPr>
        <w:spacing w:after="240"/>
        <w:jc w:val="both"/>
        <w:rPr>
          <w:rFonts w:asciiTheme="minorHAnsi" w:hAnsiTheme="minorHAnsi" w:cstheme="minorHAnsi"/>
          <w:b/>
          <w:sz w:val="24"/>
          <w:szCs w:val="24"/>
          <w:lang w:val="fr-FR"/>
        </w:rPr>
      </w:pPr>
      <w:r w:rsidRPr="00CB1FDB">
        <w:rPr>
          <w:rFonts w:asciiTheme="minorHAnsi" w:hAnsiTheme="minorHAnsi" w:cstheme="minorHAnsi"/>
          <w:sz w:val="24"/>
          <w:szCs w:val="24"/>
          <w:lang w:val="fr-FR"/>
        </w:rPr>
        <w:t xml:space="preserve">Peuvent être identifiés comme </w:t>
      </w:r>
      <w:r w:rsidRPr="00CB1FDB">
        <w:rPr>
          <w:rFonts w:asciiTheme="minorHAnsi" w:hAnsiTheme="minorHAnsi" w:cstheme="minorHAnsi"/>
          <w:b/>
          <w:sz w:val="24"/>
          <w:szCs w:val="24"/>
          <w:lang w:val="fr-FR"/>
        </w:rPr>
        <w:t>structure d’accompagnement et/ou comme partenaires :</w:t>
      </w:r>
    </w:p>
    <w:p w14:paraId="636447C4" w14:textId="77777777" w:rsidR="00AE010D" w:rsidRPr="00CB1FDB" w:rsidRDefault="00DB14EC" w:rsidP="002428BB">
      <w:pPr>
        <w:numPr>
          <w:ilvl w:val="0"/>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acteurs des filières économiques agricoles</w:t>
      </w:r>
      <w:r w:rsidR="000B4963" w:rsidRPr="00CB1FDB">
        <w:rPr>
          <w:rFonts w:asciiTheme="minorHAnsi" w:hAnsiTheme="minorHAnsi" w:cstheme="minorHAnsi"/>
          <w:sz w:val="24"/>
          <w:szCs w:val="24"/>
          <w:lang w:val="fr-FR"/>
        </w:rPr>
        <w:t> :</w:t>
      </w:r>
    </w:p>
    <w:p w14:paraId="192220F8" w14:textId="77777777" w:rsidR="00AE010D" w:rsidRPr="00CB1FDB" w:rsidRDefault="000B4963"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Organismes</w:t>
      </w:r>
      <w:r w:rsidR="00DB14EC" w:rsidRPr="00CB1FDB">
        <w:rPr>
          <w:rFonts w:asciiTheme="minorHAnsi" w:hAnsiTheme="minorHAnsi" w:cstheme="minorHAnsi"/>
          <w:sz w:val="24"/>
          <w:szCs w:val="24"/>
          <w:lang w:val="fr-FR"/>
        </w:rPr>
        <w:t xml:space="preserve"> de collecte ;</w:t>
      </w:r>
    </w:p>
    <w:p w14:paraId="4D5779BF" w14:textId="77777777" w:rsidR="00AE010D" w:rsidRPr="00CB1FDB" w:rsidRDefault="000B4963"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S</w:t>
      </w:r>
      <w:r w:rsidR="00DB14EC" w:rsidRPr="00CB1FDB">
        <w:rPr>
          <w:rFonts w:asciiTheme="minorHAnsi" w:hAnsiTheme="minorHAnsi" w:cstheme="minorHAnsi"/>
          <w:sz w:val="24"/>
          <w:szCs w:val="24"/>
          <w:lang w:val="fr-FR"/>
        </w:rPr>
        <w:t>tructures de transformation et commercialisation des productions ;</w:t>
      </w:r>
    </w:p>
    <w:p w14:paraId="2FE6824F" w14:textId="77777777" w:rsidR="00AE010D" w:rsidRPr="00CB1FDB" w:rsidRDefault="00DB14EC" w:rsidP="002428BB">
      <w:pPr>
        <w:numPr>
          <w:ilvl w:val="1"/>
          <w:numId w:val="2"/>
        </w:numPr>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Industries agro-alimentaires</w:t>
      </w:r>
    </w:p>
    <w:p w14:paraId="3921D615" w14:textId="77777777" w:rsidR="00AE010D" w:rsidRPr="00CB1FDB" w:rsidRDefault="00DB14EC" w:rsidP="002428BB">
      <w:pPr>
        <w:numPr>
          <w:ilvl w:val="1"/>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Etc…</w:t>
      </w:r>
    </w:p>
    <w:p w14:paraId="621EC51C"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collectivités territoriales et/ou syndicat mixte ;</w:t>
      </w:r>
    </w:p>
    <w:p w14:paraId="517CA913"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établissements d’enseignement et de formation agricole, notamment leurs exploitations agricoles ;</w:t>
      </w:r>
    </w:p>
    <w:p w14:paraId="366F18F1"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organismes et les associations de développement agricole ;</w:t>
      </w:r>
    </w:p>
    <w:p w14:paraId="5F1CA3A0" w14:textId="77777777" w:rsidR="00AE010D" w:rsidRPr="00CB1FDB" w:rsidRDefault="00DB14EC" w:rsidP="002428BB">
      <w:pPr>
        <w:numPr>
          <w:ilvl w:val="0"/>
          <w:numId w:val="2"/>
        </w:numPr>
        <w:spacing w:after="120"/>
        <w:ind w:hanging="347"/>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Autres structures non mentionnées ci-dessus.</w:t>
      </w:r>
    </w:p>
    <w:p w14:paraId="68BE154D" w14:textId="77777777" w:rsidR="00AE010D" w:rsidRPr="00CB1FDB" w:rsidRDefault="00DB14EC" w:rsidP="00DB14EC">
      <w:pPr>
        <w:shd w:val="clear" w:color="auto" w:fill="DAEEF3" w:themeFill="accent5" w:themeFillTint="33"/>
        <w:jc w:val="both"/>
        <w:rPr>
          <w:rFonts w:asciiTheme="minorHAnsi" w:hAnsiTheme="minorHAnsi" w:cstheme="minorHAnsi"/>
          <w:sz w:val="24"/>
          <w:szCs w:val="24"/>
          <w:lang w:val="fr-FR"/>
        </w:rPr>
      </w:pPr>
      <w:r w:rsidRPr="00CB1FDB">
        <w:rPr>
          <w:rFonts w:asciiTheme="minorHAnsi" w:hAnsiTheme="minorHAnsi" w:cstheme="minorHAnsi"/>
          <w:sz w:val="24"/>
          <w:szCs w:val="24"/>
          <w:shd w:val="clear" w:color="auto" w:fill="DAEEF3" w:themeFill="accent5" w:themeFillTint="33"/>
          <w:lang w:val="fr-FR"/>
        </w:rPr>
        <w:t>Ces collectifs pourront bénéficier, une fois reconnus, d’une aide à l’appui technique, à l’animation, à la capitalisation des résultats et expériences et seront prioritaires pour les aides à l’investissement via le PCAE</w:t>
      </w:r>
      <w:r w:rsidRPr="00CB1FDB">
        <w:rPr>
          <w:rFonts w:asciiTheme="minorHAnsi" w:hAnsiTheme="minorHAnsi" w:cstheme="minorHAnsi"/>
          <w:sz w:val="24"/>
          <w:szCs w:val="24"/>
          <w:lang w:val="fr-FR"/>
        </w:rPr>
        <w:t>.</w:t>
      </w:r>
    </w:p>
    <w:p w14:paraId="5F44258E" w14:textId="77777777" w:rsidR="00AE010D" w:rsidRPr="00CB1FDB" w:rsidRDefault="00DB14EC" w:rsidP="000245F3">
      <w:pPr>
        <w:pStyle w:val="Titre2-AAP30000"/>
        <w:rPr>
          <w:rFonts w:asciiTheme="minorHAnsi" w:hAnsiTheme="minorHAnsi" w:cstheme="minorHAnsi"/>
          <w:color w:val="0070C0"/>
        </w:rPr>
      </w:pPr>
      <w:bookmarkStart w:id="159" w:name="_Toc479149968"/>
      <w:bookmarkStart w:id="160" w:name="_Toc1399960"/>
      <w:bookmarkStart w:id="161" w:name="_Toc1400101"/>
      <w:bookmarkStart w:id="162" w:name="_Toc1400478"/>
      <w:bookmarkStart w:id="163" w:name="_Toc1400517"/>
      <w:bookmarkStart w:id="164" w:name="_Toc2598045"/>
      <w:bookmarkStart w:id="165" w:name="_Toc33529995"/>
      <w:bookmarkStart w:id="166" w:name="_Toc33532301"/>
      <w:r w:rsidRPr="00CB1FDB">
        <w:rPr>
          <w:rFonts w:asciiTheme="minorHAnsi" w:hAnsiTheme="minorHAnsi" w:cstheme="minorHAnsi"/>
          <w:color w:val="0070C0"/>
        </w:rPr>
        <w:t>Qui peut candidater ?</w:t>
      </w:r>
      <w:bookmarkEnd w:id="159"/>
      <w:bookmarkEnd w:id="160"/>
      <w:bookmarkEnd w:id="161"/>
      <w:bookmarkEnd w:id="162"/>
      <w:bookmarkEnd w:id="163"/>
      <w:bookmarkEnd w:id="164"/>
      <w:bookmarkEnd w:id="165"/>
      <w:bookmarkEnd w:id="166"/>
    </w:p>
    <w:p w14:paraId="546198B8" w14:textId="77777777" w:rsidR="00AE010D" w:rsidRPr="00CB1FDB" w:rsidRDefault="00DB14EC" w:rsidP="00A129E8">
      <w:pPr>
        <w:pStyle w:val="Titre3"/>
        <w:rPr>
          <w:rFonts w:asciiTheme="minorHAnsi" w:hAnsiTheme="minorHAnsi" w:cstheme="minorHAnsi"/>
          <w:color w:val="0070C0"/>
        </w:rPr>
      </w:pPr>
      <w:bookmarkStart w:id="167" w:name="_La_composition_des"/>
      <w:bookmarkStart w:id="168" w:name="_Toc1399961"/>
      <w:bookmarkStart w:id="169" w:name="_Toc1400102"/>
      <w:bookmarkStart w:id="170" w:name="_Toc1400479"/>
      <w:bookmarkStart w:id="171" w:name="_Toc1400518"/>
      <w:bookmarkStart w:id="172" w:name="_Toc2598152"/>
      <w:bookmarkStart w:id="173" w:name="_Toc2598658"/>
      <w:bookmarkStart w:id="174" w:name="_Toc4060715"/>
      <w:bookmarkStart w:id="175" w:name="_Toc33529996"/>
      <w:bookmarkStart w:id="176" w:name="_Toc33530313"/>
      <w:bookmarkStart w:id="177" w:name="_Toc33532302"/>
      <w:bookmarkEnd w:id="167"/>
      <w:r w:rsidRPr="00CB1FDB">
        <w:rPr>
          <w:rFonts w:asciiTheme="minorHAnsi" w:hAnsiTheme="minorHAnsi" w:cstheme="minorHAnsi"/>
          <w:color w:val="0070C0"/>
        </w:rPr>
        <w:t>La composition des collectifs</w:t>
      </w:r>
      <w:bookmarkEnd w:id="168"/>
      <w:bookmarkEnd w:id="169"/>
      <w:bookmarkEnd w:id="170"/>
      <w:bookmarkEnd w:id="171"/>
      <w:bookmarkEnd w:id="172"/>
      <w:bookmarkEnd w:id="173"/>
      <w:bookmarkEnd w:id="174"/>
      <w:bookmarkEnd w:id="175"/>
      <w:bookmarkEnd w:id="176"/>
      <w:bookmarkEnd w:id="177"/>
    </w:p>
    <w:p w14:paraId="3F2CA668" w14:textId="77777777" w:rsidR="00FB56D1" w:rsidRPr="00CB1FDB" w:rsidRDefault="00FB56D1" w:rsidP="000B4963">
      <w:pPr>
        <w:spacing w:after="120"/>
        <w:jc w:val="both"/>
        <w:rPr>
          <w:rFonts w:asciiTheme="minorHAnsi" w:hAnsiTheme="minorHAnsi" w:cstheme="minorHAnsi"/>
          <w:lang w:val="fr-FR"/>
        </w:rPr>
      </w:pPr>
    </w:p>
    <w:p w14:paraId="2EF8BC46" w14:textId="77777777" w:rsidR="00AE010D" w:rsidRPr="00CB1FDB" w:rsidRDefault="00DB14EC" w:rsidP="000B4963">
      <w:pPr>
        <w:spacing w:after="12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collectifs reconnus en tant que groupe s’engageant dans l’agro-écologie à bas niveau de produits phytopharmaceutiques peuvent être :</w:t>
      </w:r>
    </w:p>
    <w:p w14:paraId="175B90C4" w14:textId="77777777" w:rsidR="00AE010D" w:rsidRPr="00CB1FDB" w:rsidRDefault="00DB14EC" w:rsidP="002428BB">
      <w:pPr>
        <w:numPr>
          <w:ilvl w:val="0"/>
          <w:numId w:val="2"/>
        </w:numPr>
        <w:spacing w:after="120"/>
        <w:rPr>
          <w:rFonts w:asciiTheme="minorHAnsi" w:hAnsiTheme="minorHAnsi" w:cstheme="minorHAnsi"/>
          <w:sz w:val="24"/>
          <w:szCs w:val="24"/>
          <w:lang w:val="fr-FR"/>
        </w:rPr>
      </w:pPr>
      <w:r w:rsidRPr="00CB1FDB">
        <w:rPr>
          <w:rFonts w:asciiTheme="minorHAnsi" w:hAnsiTheme="minorHAnsi" w:cstheme="minorHAnsi"/>
          <w:sz w:val="24"/>
          <w:szCs w:val="24"/>
          <w:lang w:val="fr-FR"/>
        </w:rPr>
        <w:t>Des collectifs existants tels que ceux cités ci-dessus ;</w:t>
      </w:r>
    </w:p>
    <w:p w14:paraId="2ECD5FAF" w14:textId="1B94D3BC" w:rsidR="00AE010D" w:rsidRPr="00CB1FDB" w:rsidRDefault="00DB14EC" w:rsidP="002428BB">
      <w:pPr>
        <w:numPr>
          <w:ilvl w:val="0"/>
          <w:numId w:val="2"/>
        </w:numPr>
        <w:spacing w:after="120"/>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De nouveaux collectifs se constituant à l’occasion du plan Ecophyto </w:t>
      </w:r>
      <w:r w:rsidR="005D5AFA" w:rsidRPr="00CB1FDB">
        <w:rPr>
          <w:rFonts w:asciiTheme="minorHAnsi" w:hAnsiTheme="minorHAnsi" w:cstheme="minorHAnsi"/>
          <w:sz w:val="24"/>
          <w:szCs w:val="24"/>
          <w:lang w:val="fr-FR"/>
        </w:rPr>
        <w:t>II+</w:t>
      </w:r>
      <w:r w:rsidRPr="00CB1FDB">
        <w:rPr>
          <w:rFonts w:asciiTheme="minorHAnsi" w:hAnsiTheme="minorHAnsi" w:cstheme="minorHAnsi"/>
          <w:sz w:val="24"/>
          <w:szCs w:val="24"/>
          <w:lang w:val="fr-FR"/>
        </w:rPr>
        <w:t>;</w:t>
      </w:r>
    </w:p>
    <w:p w14:paraId="17DC840F" w14:textId="77777777" w:rsidR="00AE010D" w:rsidRPr="00CB1FDB" w:rsidRDefault="00DB14EC" w:rsidP="002428BB">
      <w:pPr>
        <w:numPr>
          <w:ilvl w:val="0"/>
          <w:numId w:val="2"/>
        </w:numPr>
        <w:spacing w:after="120"/>
        <w:rPr>
          <w:rFonts w:asciiTheme="minorHAnsi" w:hAnsiTheme="minorHAnsi" w:cstheme="minorHAnsi"/>
          <w:sz w:val="24"/>
          <w:szCs w:val="24"/>
          <w:lang w:val="fr-FR"/>
        </w:rPr>
      </w:pPr>
      <w:r w:rsidRPr="00CB1FDB">
        <w:rPr>
          <w:rFonts w:asciiTheme="minorHAnsi" w:hAnsiTheme="minorHAnsi" w:cstheme="minorHAnsi"/>
          <w:sz w:val="24"/>
          <w:szCs w:val="24"/>
          <w:lang w:val="fr-FR"/>
        </w:rPr>
        <w:t>Des collectifs existants élargis à d’autres exploitants agricoles.</w:t>
      </w:r>
    </w:p>
    <w:p w14:paraId="2EC590E4" w14:textId="77777777" w:rsidR="00AE010D" w:rsidRPr="00CB1FDB" w:rsidRDefault="00DB14EC" w:rsidP="00A61285">
      <w:pPr>
        <w:spacing w:after="24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Ces groupes seront constitués à minima de </w:t>
      </w:r>
      <w:r w:rsidRPr="00CB1FDB">
        <w:rPr>
          <w:rFonts w:asciiTheme="minorHAnsi" w:hAnsiTheme="minorHAnsi" w:cstheme="minorHAnsi"/>
          <w:b/>
          <w:color w:val="0070C0"/>
          <w:sz w:val="24"/>
          <w:szCs w:val="24"/>
          <w:lang w:val="fr-FR"/>
        </w:rPr>
        <w:t>8 exploitations</w:t>
      </w:r>
      <w:r w:rsidRPr="00CB1FDB">
        <w:rPr>
          <w:rFonts w:asciiTheme="minorHAnsi" w:hAnsiTheme="minorHAnsi" w:cstheme="minorHAnsi"/>
          <w:color w:val="0070C0"/>
          <w:sz w:val="24"/>
          <w:szCs w:val="24"/>
          <w:lang w:val="fr-FR"/>
        </w:rPr>
        <w:t xml:space="preserve"> </w:t>
      </w:r>
      <w:r w:rsidRPr="00CB1FDB">
        <w:rPr>
          <w:rFonts w:asciiTheme="minorHAnsi" w:hAnsiTheme="minorHAnsi" w:cstheme="minorHAnsi"/>
          <w:sz w:val="24"/>
          <w:szCs w:val="24"/>
          <w:lang w:val="fr-FR"/>
        </w:rPr>
        <w:t xml:space="preserve">et au maximum d’une vingtaine d’exploitations. Le collectif peut inclure des agriculteurs membres de groupes </w:t>
      </w:r>
      <w:r w:rsidRPr="00CB1FDB">
        <w:rPr>
          <w:rFonts w:asciiTheme="minorHAnsi" w:hAnsiTheme="minorHAnsi" w:cstheme="minorHAnsi"/>
          <w:b/>
          <w:sz w:val="24"/>
          <w:szCs w:val="24"/>
          <w:lang w:val="fr-FR"/>
        </w:rPr>
        <w:t>DEPHY</w:t>
      </w:r>
      <w:r w:rsidRPr="00CB1FDB">
        <w:rPr>
          <w:rFonts w:asciiTheme="minorHAnsi" w:hAnsiTheme="minorHAnsi" w:cstheme="minorHAnsi"/>
          <w:sz w:val="24"/>
          <w:szCs w:val="24"/>
          <w:lang w:val="fr-FR"/>
        </w:rPr>
        <w:t xml:space="preserve"> si la proportion de ces exploitants ne dépasse pas </w:t>
      </w:r>
      <w:r w:rsidRPr="00CB1FDB">
        <w:rPr>
          <w:rFonts w:asciiTheme="minorHAnsi" w:hAnsiTheme="minorHAnsi" w:cstheme="minorHAnsi"/>
          <w:b/>
          <w:sz w:val="24"/>
          <w:szCs w:val="24"/>
          <w:lang w:val="fr-FR"/>
        </w:rPr>
        <w:t>25%</w:t>
      </w:r>
      <w:r w:rsidRPr="00CB1FDB">
        <w:rPr>
          <w:rFonts w:asciiTheme="minorHAnsi" w:hAnsiTheme="minorHAnsi" w:cstheme="minorHAnsi"/>
          <w:sz w:val="24"/>
          <w:szCs w:val="24"/>
          <w:lang w:val="fr-FR"/>
        </w:rPr>
        <w:t xml:space="preserve"> dans la composition du groupe.</w:t>
      </w:r>
    </w:p>
    <w:p w14:paraId="7641BAD5" w14:textId="260030E9" w:rsidR="00AE010D" w:rsidRPr="00CB1FDB" w:rsidRDefault="00DB14EC" w:rsidP="00A61285">
      <w:pPr>
        <w:spacing w:after="240"/>
        <w:rPr>
          <w:rFonts w:asciiTheme="minorHAnsi" w:hAnsiTheme="minorHAnsi" w:cstheme="minorHAnsi"/>
          <w:sz w:val="24"/>
          <w:szCs w:val="24"/>
          <w:u w:val="single"/>
          <w:lang w:val="fr-FR"/>
        </w:rPr>
      </w:pPr>
      <w:r w:rsidRPr="00CB1FDB">
        <w:rPr>
          <w:rFonts w:asciiTheme="minorHAnsi" w:hAnsiTheme="minorHAnsi" w:cstheme="minorHAnsi"/>
          <w:sz w:val="24"/>
          <w:szCs w:val="24"/>
          <w:u w:val="single"/>
          <w:lang w:val="fr-FR"/>
        </w:rPr>
        <w:t>Toute candidature ne répondant pas à ce critère sera analysée au cas par cas par le comité des financeurs.</w:t>
      </w:r>
    </w:p>
    <w:p w14:paraId="40EC0381" w14:textId="7B7BF8CB" w:rsidR="009F49E4" w:rsidRPr="00CB1FDB" w:rsidRDefault="009F49E4" w:rsidP="00750133">
      <w:pPr>
        <w:shd w:val="clear" w:color="auto" w:fill="DAEEF3" w:themeFill="accent5" w:themeFillTint="33"/>
        <w:spacing w:after="24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Pour les groupes arrivés au terme de leur reconnaissance, il est possible de candidater à nouveau. Vous devez</w:t>
      </w:r>
      <w:r w:rsidR="00FE4C12" w:rsidRPr="00CB1FDB">
        <w:rPr>
          <w:rFonts w:asciiTheme="minorHAnsi" w:hAnsiTheme="minorHAnsi" w:cstheme="minorHAnsi"/>
          <w:sz w:val="24"/>
          <w:szCs w:val="24"/>
          <w:lang w:val="fr-FR"/>
        </w:rPr>
        <w:t xml:space="preserve"> fournir une actualisation des diagnostics individuels de durabilité et</w:t>
      </w:r>
      <w:r w:rsidRPr="00CB1FDB">
        <w:rPr>
          <w:rFonts w:asciiTheme="minorHAnsi" w:hAnsiTheme="minorHAnsi" w:cstheme="minorHAnsi"/>
          <w:sz w:val="24"/>
          <w:szCs w:val="24"/>
          <w:lang w:val="fr-FR"/>
        </w:rPr>
        <w:t xml:space="preserve"> justifier dans le dossier de candidature :</w:t>
      </w:r>
    </w:p>
    <w:p w14:paraId="7061317C" w14:textId="39052664" w:rsidR="009F49E4" w:rsidRPr="00CB1FDB" w:rsidRDefault="009F49E4" w:rsidP="00750133">
      <w:pPr>
        <w:pStyle w:val="Paragraphedeliste"/>
        <w:numPr>
          <w:ilvl w:val="0"/>
          <w:numId w:val="2"/>
        </w:numPr>
        <w:shd w:val="clear" w:color="auto" w:fill="DAEEF3" w:themeFill="accent5" w:themeFillTint="33"/>
        <w:spacing w:after="24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 la mise en place de démarches alternatives à l’utilisation des produits phytosanitaires en travaillant sur la reconception des systèmes</w:t>
      </w:r>
      <w:r w:rsidR="002F3DE2" w:rsidRPr="00CB1FDB">
        <w:rPr>
          <w:rFonts w:asciiTheme="minorHAnsi" w:hAnsiTheme="minorHAnsi" w:cstheme="minorHAnsi"/>
          <w:sz w:val="24"/>
          <w:szCs w:val="24"/>
          <w:lang w:val="fr-FR"/>
        </w:rPr>
        <w:t xml:space="preserve"> et avec un objectif de baisse d’IFT significatif</w:t>
      </w:r>
    </w:p>
    <w:p w14:paraId="15A8D649" w14:textId="1F2D800B" w:rsidR="009F49E4" w:rsidRPr="00DA0EC8" w:rsidRDefault="009F49E4" w:rsidP="00750133">
      <w:pPr>
        <w:pStyle w:val="Paragraphedeliste"/>
        <w:numPr>
          <w:ilvl w:val="0"/>
          <w:numId w:val="2"/>
        </w:numPr>
        <w:shd w:val="clear" w:color="auto" w:fill="DAEEF3" w:themeFill="accent5" w:themeFillTint="33"/>
        <w:spacing w:after="240"/>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De la bonne réalisation des actions mises en place lors de la première reconnaissance</w:t>
      </w:r>
      <w:r w:rsidR="00E93A8A" w:rsidRPr="00CB1FDB">
        <w:rPr>
          <w:rFonts w:asciiTheme="minorHAnsi" w:hAnsiTheme="minorHAnsi" w:cstheme="minorHAnsi"/>
          <w:sz w:val="24"/>
          <w:szCs w:val="24"/>
          <w:lang w:val="fr-FR"/>
        </w:rPr>
        <w:t xml:space="preserve">, justifié par la fourniture d’un bilan </w:t>
      </w:r>
      <w:r w:rsidR="0023193F" w:rsidRPr="00CB1FDB">
        <w:rPr>
          <w:rFonts w:asciiTheme="minorHAnsi" w:hAnsiTheme="minorHAnsi" w:cstheme="minorHAnsi"/>
          <w:sz w:val="24"/>
          <w:szCs w:val="24"/>
          <w:lang w:val="fr-FR"/>
        </w:rPr>
        <w:t xml:space="preserve">tel que décrit </w:t>
      </w:r>
      <w:r w:rsidR="00DA0EC8">
        <w:rPr>
          <w:rFonts w:asciiTheme="minorHAnsi" w:hAnsiTheme="minorHAnsi" w:cstheme="minorHAnsi"/>
          <w:sz w:val="24"/>
          <w:szCs w:val="24"/>
          <w:lang w:val="fr-FR"/>
        </w:rPr>
        <w:t>dans l’annexe 7.</w:t>
      </w:r>
    </w:p>
    <w:p w14:paraId="4B3DCF22" w14:textId="77777777" w:rsidR="00AE010D" w:rsidRPr="00CB1FDB" w:rsidRDefault="00DB14EC" w:rsidP="00A129E8">
      <w:pPr>
        <w:pStyle w:val="Titre3"/>
        <w:rPr>
          <w:rFonts w:asciiTheme="minorHAnsi" w:hAnsiTheme="minorHAnsi" w:cstheme="minorHAnsi"/>
          <w:color w:val="0070C0"/>
        </w:rPr>
      </w:pPr>
      <w:bookmarkStart w:id="178" w:name="_Toc1399962"/>
      <w:bookmarkStart w:id="179" w:name="_Toc1400103"/>
      <w:bookmarkStart w:id="180" w:name="_Toc1400480"/>
      <w:bookmarkStart w:id="181" w:name="_Toc1400519"/>
      <w:bookmarkStart w:id="182" w:name="_Toc2598153"/>
      <w:bookmarkStart w:id="183" w:name="_Toc2598659"/>
      <w:bookmarkStart w:id="184" w:name="_Toc4060716"/>
      <w:bookmarkStart w:id="185" w:name="_Toc33529997"/>
      <w:bookmarkStart w:id="186" w:name="_Toc33530314"/>
      <w:bookmarkStart w:id="187" w:name="_Toc33532303"/>
      <w:r w:rsidRPr="00CB1FDB">
        <w:rPr>
          <w:rFonts w:asciiTheme="minorHAnsi" w:hAnsiTheme="minorHAnsi" w:cstheme="minorHAnsi"/>
          <w:color w:val="0070C0"/>
        </w:rPr>
        <w:t>Structure juridique des groupes</w:t>
      </w:r>
      <w:r w:rsidR="000B4963" w:rsidRPr="00CB1FDB">
        <w:rPr>
          <w:rFonts w:asciiTheme="minorHAnsi" w:hAnsiTheme="minorHAnsi" w:cstheme="minorHAnsi"/>
          <w:color w:val="0070C0"/>
        </w:rPr>
        <w:t xml:space="preserve"> et a</w:t>
      </w:r>
      <w:r w:rsidRPr="00CB1FDB">
        <w:rPr>
          <w:rFonts w:asciiTheme="minorHAnsi" w:hAnsiTheme="minorHAnsi" w:cstheme="minorHAnsi"/>
          <w:color w:val="0070C0"/>
        </w:rPr>
        <w:t>nimation du collectif</w:t>
      </w:r>
      <w:bookmarkEnd w:id="178"/>
      <w:bookmarkEnd w:id="179"/>
      <w:bookmarkEnd w:id="180"/>
      <w:bookmarkEnd w:id="181"/>
      <w:bookmarkEnd w:id="182"/>
      <w:bookmarkEnd w:id="183"/>
      <w:bookmarkEnd w:id="184"/>
      <w:bookmarkEnd w:id="185"/>
      <w:bookmarkEnd w:id="186"/>
      <w:bookmarkEnd w:id="187"/>
    </w:p>
    <w:p w14:paraId="1D4033F4" w14:textId="77777777" w:rsidR="00AE010D" w:rsidRPr="00CB1FDB" w:rsidRDefault="00DB14EC" w:rsidP="000B4963">
      <w:pPr>
        <w:spacing w:before="240" w:after="120"/>
        <w:jc w:val="both"/>
        <w:rPr>
          <w:rFonts w:asciiTheme="minorHAnsi" w:hAnsiTheme="minorHAnsi" w:cstheme="minorHAnsi"/>
          <w:sz w:val="24"/>
          <w:szCs w:val="24"/>
          <w:lang w:val="fr-FR"/>
        </w:rPr>
      </w:pPr>
      <w:r w:rsidRPr="00CB1FDB">
        <w:rPr>
          <w:rFonts w:asciiTheme="minorHAnsi" w:hAnsiTheme="minorHAnsi" w:cstheme="minorHAnsi"/>
          <w:b/>
          <w:sz w:val="24"/>
          <w:szCs w:val="24"/>
          <w:lang w:val="fr-FR"/>
        </w:rPr>
        <w:t>Pour l’animation du collectif</w:t>
      </w:r>
      <w:r w:rsidRPr="00CB1FDB">
        <w:rPr>
          <w:rFonts w:asciiTheme="minorHAnsi" w:hAnsiTheme="minorHAnsi" w:cstheme="minorHAnsi"/>
          <w:sz w:val="24"/>
          <w:szCs w:val="24"/>
          <w:lang w:val="fr-FR"/>
        </w:rPr>
        <w:t xml:space="preserve"> (animation, appui technique, capitalisation des résultats et expériences), aucune structure juridique particulière n’est exigée pour les groupes 30 000. Les financements pourront être versés directement à la structure en charge de l’animation des projets.</w:t>
      </w:r>
    </w:p>
    <w:p w14:paraId="10441D15" w14:textId="6BBD8C22" w:rsidR="00710659" w:rsidRPr="00CB1FDB" w:rsidRDefault="00DB14EC" w:rsidP="00295598">
      <w:pPr>
        <w:shd w:val="clear" w:color="auto" w:fill="DAEEF3" w:themeFill="accent5" w:themeFillTint="33"/>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Si le groupe souhaite effectuer une demande d’aide pour les investissements au titre du collectif, le passage par une structure existante sera privilégié (CUMA, Association Agricole…). Le cas échéant, le groupe devra se munir d’une structure juridique répondant aux critères d’éligibilité PCAE (voir les conditions d’éligibilité au PCAE).</w:t>
      </w:r>
    </w:p>
    <w:p w14:paraId="6017E25C" w14:textId="49A20922" w:rsidR="00710659" w:rsidRPr="00CB1FDB" w:rsidRDefault="00710659" w:rsidP="005D04EF">
      <w:pPr>
        <w:shd w:val="clear" w:color="auto" w:fill="DAEEF3" w:themeFill="accent5" w:themeFillTint="33"/>
        <w:spacing w:before="240" w:after="120"/>
        <w:jc w:val="both"/>
        <w:rPr>
          <w:rFonts w:asciiTheme="minorHAnsi" w:hAnsiTheme="minorHAnsi" w:cstheme="minorHAnsi"/>
          <w:i/>
          <w:sz w:val="22"/>
          <w:szCs w:val="24"/>
          <w:lang w:val="fr-FR"/>
        </w:rPr>
      </w:pPr>
      <w:r w:rsidRPr="00CB1FDB">
        <w:rPr>
          <w:rFonts w:asciiTheme="minorHAnsi" w:hAnsiTheme="minorHAnsi" w:cstheme="minorHAnsi"/>
          <w:i/>
          <w:sz w:val="22"/>
          <w:szCs w:val="24"/>
          <w:lang w:val="fr-FR"/>
        </w:rPr>
        <w:t>N.B. : Il est à souligner qu’à partir de 2021, les organismes qui disposeront d'un agrément "vente de produits phytos" ne pourront plus être candidats pour animer un collectif travaillant sur la réduction de l'usage des produits phytopharmaceutiques (groupe</w:t>
      </w:r>
      <w:r w:rsidR="00B125D9" w:rsidRPr="00CB1FDB">
        <w:rPr>
          <w:rFonts w:asciiTheme="minorHAnsi" w:hAnsiTheme="minorHAnsi" w:cstheme="minorHAnsi"/>
          <w:i/>
          <w:sz w:val="22"/>
          <w:szCs w:val="24"/>
          <w:lang w:val="fr-FR"/>
        </w:rPr>
        <w:t>s</w:t>
      </w:r>
      <w:r w:rsidRPr="00CB1FDB">
        <w:rPr>
          <w:rFonts w:asciiTheme="minorHAnsi" w:hAnsiTheme="minorHAnsi" w:cstheme="minorHAnsi"/>
          <w:i/>
          <w:sz w:val="22"/>
          <w:szCs w:val="24"/>
          <w:lang w:val="fr-FR"/>
        </w:rPr>
        <w:t xml:space="preserve"> Dephy et 30 000). </w:t>
      </w:r>
    </w:p>
    <w:p w14:paraId="396569CF" w14:textId="4F4D312C" w:rsidR="00AE010D" w:rsidRPr="00CB1FDB" w:rsidRDefault="00DB14EC" w:rsidP="000245F3">
      <w:pPr>
        <w:pStyle w:val="Titre2-AAP30000"/>
        <w:rPr>
          <w:rFonts w:asciiTheme="minorHAnsi" w:hAnsiTheme="minorHAnsi" w:cstheme="minorHAnsi"/>
          <w:color w:val="0070C0"/>
        </w:rPr>
      </w:pPr>
      <w:bookmarkStart w:id="188" w:name="_Toc479149969"/>
      <w:bookmarkStart w:id="189" w:name="_Toc1399963"/>
      <w:bookmarkStart w:id="190" w:name="_Toc1400104"/>
      <w:bookmarkStart w:id="191" w:name="_Toc1400481"/>
      <w:bookmarkStart w:id="192" w:name="_Toc1400520"/>
      <w:bookmarkStart w:id="193" w:name="_Toc2598046"/>
      <w:bookmarkStart w:id="194" w:name="_Toc33529998"/>
      <w:bookmarkStart w:id="195" w:name="_Toc33532304"/>
      <w:r w:rsidRPr="00CB1FDB">
        <w:rPr>
          <w:rFonts w:asciiTheme="minorHAnsi" w:hAnsiTheme="minorHAnsi" w:cstheme="minorHAnsi"/>
          <w:color w:val="0070C0"/>
        </w:rPr>
        <w:t>Quelles obligations liées à ces collectifs ?</w:t>
      </w:r>
      <w:bookmarkEnd w:id="188"/>
      <w:bookmarkEnd w:id="189"/>
      <w:bookmarkEnd w:id="190"/>
      <w:bookmarkEnd w:id="191"/>
      <w:bookmarkEnd w:id="192"/>
      <w:bookmarkEnd w:id="193"/>
      <w:bookmarkEnd w:id="194"/>
      <w:bookmarkEnd w:id="195"/>
    </w:p>
    <w:p w14:paraId="0298F582" w14:textId="77777777" w:rsidR="00AE010D" w:rsidRPr="00CB1FDB" w:rsidRDefault="00DB14EC" w:rsidP="00A129E8">
      <w:pPr>
        <w:pStyle w:val="Titre3"/>
        <w:rPr>
          <w:rFonts w:asciiTheme="minorHAnsi" w:hAnsiTheme="minorHAnsi" w:cstheme="minorHAnsi"/>
          <w:color w:val="0070C0"/>
        </w:rPr>
      </w:pPr>
      <w:bookmarkStart w:id="196" w:name="_Toc1399964"/>
      <w:bookmarkStart w:id="197" w:name="_Toc1400105"/>
      <w:bookmarkStart w:id="198" w:name="_Toc1400482"/>
      <w:bookmarkStart w:id="199" w:name="_Toc1400521"/>
      <w:bookmarkStart w:id="200" w:name="_Toc2598154"/>
      <w:bookmarkStart w:id="201" w:name="_Toc2598660"/>
      <w:bookmarkStart w:id="202" w:name="_Toc4060717"/>
      <w:bookmarkStart w:id="203" w:name="_Toc33529999"/>
      <w:bookmarkStart w:id="204" w:name="_Toc33530315"/>
      <w:bookmarkStart w:id="205" w:name="_Toc33532305"/>
      <w:r w:rsidRPr="00CB1FDB">
        <w:rPr>
          <w:rFonts w:asciiTheme="minorHAnsi" w:hAnsiTheme="minorHAnsi" w:cstheme="minorHAnsi"/>
          <w:color w:val="0070C0"/>
        </w:rPr>
        <w:t>Exigences du dossier de candidature</w:t>
      </w:r>
      <w:bookmarkEnd w:id="196"/>
      <w:bookmarkEnd w:id="197"/>
      <w:bookmarkEnd w:id="198"/>
      <w:bookmarkEnd w:id="199"/>
      <w:bookmarkEnd w:id="200"/>
      <w:bookmarkEnd w:id="201"/>
      <w:bookmarkEnd w:id="202"/>
      <w:bookmarkEnd w:id="203"/>
      <w:bookmarkEnd w:id="204"/>
      <w:bookmarkEnd w:id="205"/>
    </w:p>
    <w:p w14:paraId="410F1E65" w14:textId="77777777" w:rsidR="00AE010D" w:rsidRPr="00CB1FDB" w:rsidRDefault="00AE010D">
      <w:pPr>
        <w:jc w:val="both"/>
        <w:rPr>
          <w:rFonts w:asciiTheme="minorHAnsi" w:hAnsiTheme="minorHAnsi" w:cstheme="minorHAnsi"/>
          <w:b/>
          <w:lang w:val="fr-FR"/>
        </w:rPr>
      </w:pPr>
    </w:p>
    <w:p w14:paraId="7C0DDBF0" w14:textId="77777777" w:rsidR="00AE010D" w:rsidRPr="00CB1FDB" w:rsidRDefault="00DB14EC" w:rsidP="000B496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sz w:val="24"/>
          <w:szCs w:val="24"/>
          <w:lang w:val="fr-FR"/>
        </w:rPr>
      </w:pPr>
      <w:r w:rsidRPr="00CB1FDB">
        <w:rPr>
          <w:rFonts w:asciiTheme="minorHAnsi" w:hAnsiTheme="minorHAnsi" w:cstheme="minorHAnsi"/>
          <w:b/>
          <w:sz w:val="24"/>
          <w:szCs w:val="24"/>
          <w:lang w:val="fr-FR"/>
        </w:rPr>
        <w:t>La durée du projet est de 3 ans.</w:t>
      </w:r>
    </w:p>
    <w:p w14:paraId="3ABB6F76" w14:textId="77777777" w:rsidR="000B4963" w:rsidRPr="00CB1FDB" w:rsidRDefault="000B4963" w:rsidP="000B4963">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sz w:val="24"/>
          <w:szCs w:val="24"/>
          <w:lang w:val="fr-FR"/>
        </w:rPr>
      </w:pPr>
    </w:p>
    <w:p w14:paraId="6385128C" w14:textId="733A2136" w:rsidR="00295598" w:rsidRPr="00CB1FDB" w:rsidRDefault="00DB14EC" w:rsidP="005D5AFA">
      <w:pPr>
        <w:pBdr>
          <w:top w:val="none" w:sz="0" w:space="0" w:color="auto"/>
          <w:left w:val="none" w:sz="0" w:space="0" w:color="auto"/>
          <w:bottom w:val="none" w:sz="0" w:space="0" w:color="auto"/>
          <w:right w:val="none" w:sz="0" w:space="0" w:color="auto"/>
          <w:between w:val="none" w:sz="0" w:space="0" w:color="auto"/>
        </w:pBdr>
        <w:shd w:val="clear" w:color="auto" w:fill="DAEEF3" w:themeFill="accent5" w:themeFillTint="33"/>
        <w:jc w:val="both"/>
        <w:rPr>
          <w:rFonts w:asciiTheme="minorHAnsi" w:hAnsiTheme="minorHAnsi" w:cstheme="minorHAnsi"/>
          <w:b/>
          <w:lang w:val="fr-FR"/>
        </w:rPr>
      </w:pPr>
      <w:r w:rsidRPr="00CB1FDB">
        <w:rPr>
          <w:rFonts w:asciiTheme="minorHAnsi" w:hAnsiTheme="minorHAnsi" w:cstheme="minorHAnsi"/>
          <w:b/>
          <w:sz w:val="24"/>
          <w:szCs w:val="24"/>
          <w:lang w:val="fr-FR"/>
        </w:rPr>
        <w:t>La constitution du dossier de candidature</w:t>
      </w:r>
      <w:r w:rsidRPr="00CB1FDB">
        <w:rPr>
          <w:rFonts w:asciiTheme="minorHAnsi" w:hAnsiTheme="minorHAnsi" w:cstheme="minorHAnsi"/>
          <w:sz w:val="24"/>
          <w:szCs w:val="24"/>
          <w:lang w:val="fr-FR"/>
        </w:rPr>
        <w:t xml:space="preserve"> (constitution du collectif, choix de la structure d’accompagnement, formation, réalisation des diagnostics et établissement des plans d’action) </w:t>
      </w:r>
      <w:r w:rsidRPr="00CB1FDB">
        <w:rPr>
          <w:rFonts w:asciiTheme="minorHAnsi" w:hAnsiTheme="minorHAnsi" w:cstheme="minorHAnsi"/>
          <w:b/>
          <w:sz w:val="24"/>
          <w:szCs w:val="24"/>
          <w:lang w:val="fr-FR"/>
        </w:rPr>
        <w:t>ne pourra pas faire l’objet de financement dans cet appel à projets</w:t>
      </w:r>
      <w:r w:rsidRPr="00CB1FDB">
        <w:rPr>
          <w:rFonts w:asciiTheme="minorHAnsi" w:hAnsiTheme="minorHAnsi" w:cstheme="minorHAnsi"/>
          <w:sz w:val="24"/>
          <w:szCs w:val="24"/>
          <w:lang w:val="fr-FR"/>
        </w:rPr>
        <w:t>.</w:t>
      </w:r>
    </w:p>
    <w:p w14:paraId="6E4F8765" w14:textId="5ACF733F" w:rsidR="00AE010D" w:rsidRPr="00CB1FDB" w:rsidRDefault="00DB14EC" w:rsidP="00A129E8">
      <w:pPr>
        <w:pStyle w:val="Titre4"/>
        <w:rPr>
          <w:rFonts w:asciiTheme="minorHAnsi" w:hAnsiTheme="minorHAnsi" w:cstheme="minorHAnsi"/>
        </w:rPr>
      </w:pPr>
      <w:bookmarkStart w:id="206" w:name="_Toc33530000"/>
      <w:r w:rsidRPr="00CB1FDB">
        <w:rPr>
          <w:rFonts w:asciiTheme="minorHAnsi" w:hAnsiTheme="minorHAnsi" w:cstheme="minorHAnsi"/>
        </w:rPr>
        <w:t>Constitution du collectif</w:t>
      </w:r>
      <w:bookmarkEnd w:id="206"/>
    </w:p>
    <w:p w14:paraId="7C0A23A0"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Les membres de chaque groupe doivent être identifiés et inscrits dans le dossier de candidature.</w:t>
      </w:r>
    </w:p>
    <w:p w14:paraId="2C05ADBB" w14:textId="77777777" w:rsidR="00AE010D" w:rsidRPr="00CB1FDB" w:rsidRDefault="00DB14EC" w:rsidP="00A129E8">
      <w:pPr>
        <w:pStyle w:val="Titre4"/>
        <w:rPr>
          <w:rFonts w:asciiTheme="minorHAnsi" w:hAnsiTheme="minorHAnsi" w:cstheme="minorHAnsi"/>
        </w:rPr>
      </w:pPr>
      <w:bookmarkStart w:id="207" w:name="_Toc33530001"/>
      <w:r w:rsidRPr="00CB1FDB">
        <w:rPr>
          <w:rFonts w:asciiTheme="minorHAnsi" w:hAnsiTheme="minorHAnsi" w:cstheme="minorHAnsi"/>
        </w:rPr>
        <w:t>Choix d’une structure d’accompagnement</w:t>
      </w:r>
      <w:bookmarkEnd w:id="207"/>
    </w:p>
    <w:p w14:paraId="70E6BB78"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Afin de les aider dans leur démarche, chaque groupe doit se rapprocher d’une structure d’accompagnement avec un animateur dédié spécifiquement à l’animation du groupe.</w:t>
      </w:r>
    </w:p>
    <w:p w14:paraId="5EB2D0F2" w14:textId="77777777" w:rsidR="00AE010D" w:rsidRPr="00CB1FDB" w:rsidRDefault="00DB14EC" w:rsidP="00A129E8">
      <w:pPr>
        <w:pStyle w:val="Titre4"/>
        <w:rPr>
          <w:rFonts w:asciiTheme="minorHAnsi" w:hAnsiTheme="minorHAnsi" w:cstheme="minorHAnsi"/>
        </w:rPr>
      </w:pPr>
      <w:bookmarkStart w:id="208" w:name="_Toc33530002"/>
      <w:r w:rsidRPr="00CB1FDB">
        <w:rPr>
          <w:rFonts w:asciiTheme="minorHAnsi" w:hAnsiTheme="minorHAnsi" w:cstheme="minorHAnsi"/>
        </w:rPr>
        <w:t>Formation</w:t>
      </w:r>
      <w:bookmarkEnd w:id="208"/>
    </w:p>
    <w:p w14:paraId="0D06B28D"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Le collectif doit être mis en place, si besoin au travers d’actions de formation.</w:t>
      </w:r>
    </w:p>
    <w:p w14:paraId="64347558" w14:textId="276864C2" w:rsidR="00AE010D" w:rsidRPr="00CB1FDB" w:rsidRDefault="001D49CA" w:rsidP="00A129E8">
      <w:pPr>
        <w:pStyle w:val="Titre4"/>
        <w:rPr>
          <w:rFonts w:asciiTheme="minorHAnsi" w:hAnsiTheme="minorHAnsi" w:cstheme="minorHAnsi"/>
        </w:rPr>
      </w:pPr>
      <w:bookmarkStart w:id="209" w:name="_Toc33530003"/>
      <w:r w:rsidRPr="00CB1FDB">
        <w:rPr>
          <w:rFonts w:asciiTheme="minorHAnsi" w:hAnsiTheme="minorHAnsi" w:cstheme="minorHAnsi"/>
        </w:rPr>
        <w:t>D</w:t>
      </w:r>
      <w:r w:rsidR="00DB14EC" w:rsidRPr="00CB1FDB">
        <w:rPr>
          <w:rFonts w:asciiTheme="minorHAnsi" w:hAnsiTheme="minorHAnsi" w:cstheme="minorHAnsi"/>
        </w:rPr>
        <w:t>iagnostic individuel de durabilité</w:t>
      </w:r>
      <w:bookmarkEnd w:id="209"/>
    </w:p>
    <w:p w14:paraId="4B86A7E1"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Un diagnostic global de durabilité doit être fourni pour chaque exploitation. Le choix de l’outil est laissé libre au groupe : diagnostic agro-écologique du ministère, RAD, IDEA … </w:t>
      </w:r>
    </w:p>
    <w:p w14:paraId="07E346B2" w14:textId="540463FE" w:rsidR="00AE010D" w:rsidRPr="00CB1FDB" w:rsidRDefault="001D49CA" w:rsidP="00A129E8">
      <w:pPr>
        <w:pStyle w:val="Titre4"/>
        <w:rPr>
          <w:rFonts w:asciiTheme="minorHAnsi" w:hAnsiTheme="minorHAnsi" w:cstheme="minorHAnsi"/>
        </w:rPr>
      </w:pPr>
      <w:bookmarkStart w:id="210" w:name="_Toc33530004"/>
      <w:r w:rsidRPr="00CB1FDB">
        <w:rPr>
          <w:rFonts w:asciiTheme="minorHAnsi" w:hAnsiTheme="minorHAnsi" w:cstheme="minorHAnsi"/>
        </w:rPr>
        <w:t>P</w:t>
      </w:r>
      <w:r w:rsidR="00DB14EC" w:rsidRPr="00CB1FDB">
        <w:rPr>
          <w:rFonts w:asciiTheme="minorHAnsi" w:hAnsiTheme="minorHAnsi" w:cstheme="minorHAnsi"/>
        </w:rPr>
        <w:t>lan d’actions collectif et individuel</w:t>
      </w:r>
      <w:bookmarkEnd w:id="210"/>
    </w:p>
    <w:p w14:paraId="351BD9FB"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b/>
          <w:sz w:val="24"/>
          <w:szCs w:val="24"/>
          <w:lang w:val="fr-FR"/>
        </w:rPr>
        <w:t>Chaque exploitant doit engager la totalité de la SAU de son atelier.</w:t>
      </w:r>
    </w:p>
    <w:p w14:paraId="08863852" w14:textId="77777777" w:rsidR="000B4963" w:rsidRPr="00CB1FDB" w:rsidRDefault="000B4963">
      <w:pPr>
        <w:jc w:val="both"/>
        <w:rPr>
          <w:rFonts w:asciiTheme="minorHAnsi" w:hAnsiTheme="minorHAnsi" w:cstheme="minorHAnsi"/>
          <w:sz w:val="24"/>
          <w:szCs w:val="24"/>
          <w:lang w:val="fr-FR"/>
        </w:rPr>
      </w:pPr>
    </w:p>
    <w:p w14:paraId="202B55DE"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Un </w:t>
      </w:r>
      <w:r w:rsidRPr="00CB1FDB">
        <w:rPr>
          <w:rFonts w:asciiTheme="minorHAnsi" w:hAnsiTheme="minorHAnsi" w:cstheme="minorHAnsi"/>
          <w:b/>
          <w:sz w:val="24"/>
          <w:szCs w:val="24"/>
          <w:lang w:val="fr-FR"/>
        </w:rPr>
        <w:t xml:space="preserve">plan d’actions </w:t>
      </w:r>
      <w:r w:rsidRPr="00CB1FDB">
        <w:rPr>
          <w:rFonts w:asciiTheme="minorHAnsi" w:hAnsiTheme="minorHAnsi" w:cstheme="minorHAnsi"/>
          <w:b/>
          <w:sz w:val="24"/>
          <w:szCs w:val="24"/>
          <w:u w:val="single"/>
          <w:lang w:val="fr-FR"/>
        </w:rPr>
        <w:t xml:space="preserve">individuel </w:t>
      </w:r>
      <w:r w:rsidRPr="00CB1FDB">
        <w:rPr>
          <w:rFonts w:asciiTheme="minorHAnsi" w:hAnsiTheme="minorHAnsi" w:cstheme="minorHAnsi"/>
          <w:b/>
          <w:sz w:val="24"/>
          <w:szCs w:val="24"/>
          <w:lang w:val="fr-FR"/>
        </w:rPr>
        <w:t xml:space="preserve">et </w:t>
      </w:r>
      <w:r w:rsidRPr="00CB1FDB">
        <w:rPr>
          <w:rFonts w:asciiTheme="minorHAnsi" w:hAnsiTheme="minorHAnsi" w:cstheme="minorHAnsi"/>
          <w:b/>
          <w:sz w:val="24"/>
          <w:szCs w:val="24"/>
          <w:u w:val="single"/>
          <w:lang w:val="fr-FR"/>
        </w:rPr>
        <w:t>collectif</w:t>
      </w:r>
      <w:r w:rsidRPr="00CB1FDB">
        <w:rPr>
          <w:rFonts w:asciiTheme="minorHAnsi" w:hAnsiTheme="minorHAnsi" w:cstheme="minorHAnsi"/>
          <w:sz w:val="24"/>
          <w:szCs w:val="24"/>
          <w:u w:val="single"/>
          <w:lang w:val="fr-FR"/>
        </w:rPr>
        <w:t xml:space="preserve"> </w:t>
      </w:r>
      <w:r w:rsidRPr="00CB1FDB">
        <w:rPr>
          <w:rFonts w:asciiTheme="minorHAnsi" w:hAnsiTheme="minorHAnsi" w:cstheme="minorHAnsi"/>
          <w:sz w:val="24"/>
          <w:szCs w:val="24"/>
          <w:lang w:val="fr-FR"/>
        </w:rPr>
        <w:t xml:space="preserve">de transition vers l’agro-écologie à bas niveau de produits phytopharmaceutiques doit être fourni par le groupe. Il pourra comporter des actions d’animation, de formation, des investissements immatériels et matériels, des tests de techniques alternatives par les agriculteurs, </w:t>
      </w:r>
      <w:r w:rsidRPr="00CB1FDB">
        <w:rPr>
          <w:rFonts w:asciiTheme="minorHAnsi" w:hAnsiTheme="minorHAnsi" w:cstheme="minorHAnsi"/>
          <w:sz w:val="24"/>
          <w:szCs w:val="24"/>
          <w:u w:val="single"/>
          <w:lang w:val="fr-FR"/>
        </w:rPr>
        <w:t>des actions basées sur les résultats menés par les fermes DEPHY,</w:t>
      </w:r>
      <w:r w:rsidRPr="00CB1FDB">
        <w:rPr>
          <w:rFonts w:asciiTheme="minorHAnsi" w:hAnsiTheme="minorHAnsi" w:cstheme="minorHAnsi"/>
          <w:sz w:val="24"/>
          <w:szCs w:val="24"/>
          <w:lang w:val="fr-FR"/>
        </w:rPr>
        <w:t xml:space="preserve"> etc.…</w:t>
      </w:r>
    </w:p>
    <w:p w14:paraId="3989E257" w14:textId="77777777" w:rsidR="00AE010D" w:rsidRPr="00CB1FDB" w:rsidRDefault="00DB14EC">
      <w:pPr>
        <w:jc w:val="both"/>
        <w:rPr>
          <w:rFonts w:asciiTheme="minorHAnsi" w:hAnsiTheme="minorHAnsi" w:cstheme="minorHAnsi"/>
          <w:lang w:val="fr-FR"/>
        </w:rPr>
      </w:pPr>
      <w:r w:rsidRPr="00CB1FDB">
        <w:rPr>
          <w:rFonts w:asciiTheme="minorHAnsi" w:hAnsiTheme="minorHAnsi" w:cstheme="minorHAnsi"/>
          <w:lang w:val="fr-FR"/>
        </w:rPr>
        <w:t xml:space="preserve"> </w:t>
      </w:r>
    </w:p>
    <w:p w14:paraId="79BD0263" w14:textId="77777777" w:rsidR="00AE010D" w:rsidRPr="00CB1FDB" w:rsidRDefault="00DB14EC" w:rsidP="00A129E8">
      <w:pPr>
        <w:pStyle w:val="Titre4"/>
        <w:rPr>
          <w:rFonts w:asciiTheme="minorHAnsi" w:hAnsiTheme="minorHAnsi" w:cstheme="minorHAnsi"/>
        </w:rPr>
      </w:pPr>
      <w:bookmarkStart w:id="211" w:name="_Toc33530005"/>
      <w:r w:rsidRPr="00CB1FDB">
        <w:rPr>
          <w:rFonts w:asciiTheme="minorHAnsi" w:hAnsiTheme="minorHAnsi" w:cstheme="minorHAnsi"/>
        </w:rPr>
        <w:t>Objectif de baisse d’IFT</w:t>
      </w:r>
      <w:bookmarkEnd w:id="211"/>
      <w:r w:rsidRPr="00CB1FDB">
        <w:rPr>
          <w:rFonts w:asciiTheme="minorHAnsi" w:hAnsiTheme="minorHAnsi" w:cstheme="minorHAnsi"/>
        </w:rPr>
        <w:t xml:space="preserve"> </w:t>
      </w:r>
    </w:p>
    <w:p w14:paraId="6311878C"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b/>
          <w:sz w:val="24"/>
          <w:lang w:val="fr-FR"/>
        </w:rPr>
        <w:t>Le plan d’action</w:t>
      </w:r>
      <w:r w:rsidRPr="00CB1FDB">
        <w:rPr>
          <w:rFonts w:asciiTheme="minorHAnsi" w:hAnsiTheme="minorHAnsi" w:cstheme="minorHAnsi"/>
          <w:sz w:val="24"/>
          <w:lang w:val="fr-FR"/>
        </w:rPr>
        <w:t xml:space="preserve"> devra faire figurer les objectifs de baisse d’IFT</w:t>
      </w:r>
      <w:r w:rsidRPr="00CB1FDB">
        <w:rPr>
          <w:rStyle w:val="Appelnotedebasdep"/>
          <w:rFonts w:asciiTheme="minorHAnsi" w:hAnsiTheme="minorHAnsi" w:cstheme="minorHAnsi"/>
          <w:sz w:val="24"/>
          <w:lang w:val="fr-FR"/>
        </w:rPr>
        <w:footnoteReference w:id="3"/>
      </w:r>
      <w:r w:rsidRPr="00CB1FDB">
        <w:rPr>
          <w:rStyle w:val="Appelnotedebasdep"/>
          <w:rFonts w:asciiTheme="minorHAnsi" w:hAnsiTheme="minorHAnsi" w:cstheme="minorHAnsi"/>
          <w:sz w:val="24"/>
          <w:vertAlign w:val="baseline"/>
          <w:lang w:val="fr-FR"/>
        </w:rPr>
        <w:t xml:space="preserve"> </w:t>
      </w:r>
      <w:r w:rsidRPr="00CB1FDB">
        <w:rPr>
          <w:rFonts w:asciiTheme="minorHAnsi" w:hAnsiTheme="minorHAnsi" w:cstheme="minorHAnsi"/>
          <w:sz w:val="24"/>
          <w:lang w:val="fr-FR"/>
        </w:rPr>
        <w:t xml:space="preserve">à l’issue des 3 ans de reconnaissance pour la moyenne du groupe </w:t>
      </w:r>
      <w:r w:rsidRPr="00CB1FDB">
        <w:rPr>
          <w:rFonts w:asciiTheme="minorHAnsi" w:hAnsiTheme="minorHAnsi" w:cstheme="minorHAnsi"/>
          <w:b/>
          <w:sz w:val="24"/>
          <w:lang w:val="fr-FR"/>
        </w:rPr>
        <w:t>et pour chaque exploitant engagé.</w:t>
      </w:r>
      <w:r w:rsidRPr="00CB1FDB">
        <w:rPr>
          <w:rFonts w:asciiTheme="minorHAnsi" w:hAnsiTheme="minorHAnsi" w:cstheme="minorHAnsi"/>
          <w:sz w:val="24"/>
          <w:lang w:val="fr-FR"/>
        </w:rPr>
        <w:t xml:space="preserve"> </w:t>
      </w:r>
    </w:p>
    <w:p w14:paraId="328A022B" w14:textId="77777777" w:rsidR="006B7DC4" w:rsidRPr="00CB1FDB" w:rsidRDefault="00DB14EC">
      <w:pPr>
        <w:jc w:val="both"/>
        <w:rPr>
          <w:rFonts w:asciiTheme="minorHAnsi" w:hAnsiTheme="minorHAnsi" w:cstheme="minorHAnsi"/>
          <w:sz w:val="24"/>
          <w:lang w:val="fr-FR"/>
        </w:rPr>
      </w:pPr>
      <w:r w:rsidRPr="00CB1FDB">
        <w:rPr>
          <w:rFonts w:asciiTheme="minorHAnsi" w:hAnsiTheme="minorHAnsi" w:cstheme="minorHAnsi"/>
          <w:b/>
          <w:sz w:val="24"/>
          <w:lang w:val="fr-FR"/>
        </w:rPr>
        <w:t>Le groupe</w:t>
      </w:r>
      <w:r w:rsidRPr="00CB1FDB">
        <w:rPr>
          <w:rFonts w:asciiTheme="minorHAnsi" w:hAnsiTheme="minorHAnsi" w:cstheme="minorHAnsi"/>
          <w:sz w:val="24"/>
          <w:lang w:val="fr-FR"/>
        </w:rPr>
        <w:t xml:space="preserve"> doit afficher des objectifs de baisse significative. </w:t>
      </w:r>
    </w:p>
    <w:p w14:paraId="7381EC35"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Les </w:t>
      </w:r>
      <w:r w:rsidRPr="00CB1FDB">
        <w:rPr>
          <w:rFonts w:asciiTheme="minorHAnsi" w:hAnsiTheme="minorHAnsi" w:cstheme="minorHAnsi"/>
          <w:b/>
          <w:sz w:val="24"/>
          <w:lang w:val="fr-FR"/>
        </w:rPr>
        <w:t xml:space="preserve">objectifs de baisse du collectif </w:t>
      </w:r>
      <w:r w:rsidRPr="00CB1FDB">
        <w:rPr>
          <w:rFonts w:asciiTheme="minorHAnsi" w:hAnsiTheme="minorHAnsi" w:cstheme="minorHAnsi"/>
          <w:sz w:val="24"/>
          <w:lang w:val="fr-FR"/>
        </w:rPr>
        <w:t>seront étudiés par le comité des financeurs et devront être en cohérence avec le contexte local (IFT régional, IFT petite région agricole, ...)</w:t>
      </w:r>
    </w:p>
    <w:p w14:paraId="5A4F9D1F" w14:textId="77777777" w:rsidR="00AE010D" w:rsidRPr="00CB1FDB" w:rsidRDefault="00AE010D">
      <w:pPr>
        <w:jc w:val="both"/>
        <w:rPr>
          <w:rFonts w:asciiTheme="minorHAnsi" w:hAnsiTheme="minorHAnsi" w:cstheme="minorHAnsi"/>
          <w:sz w:val="24"/>
          <w:lang w:val="fr-FR"/>
        </w:rPr>
      </w:pPr>
    </w:p>
    <w:p w14:paraId="3B4B8F72" w14:textId="77777777" w:rsidR="00AE010D" w:rsidRPr="00CB1FDB" w:rsidRDefault="006B7DC4" w:rsidP="006B7DC4">
      <w:pPr>
        <w:shd w:val="clear" w:color="auto" w:fill="DAEEF3" w:themeFill="accent5" w:themeFillTint="33"/>
        <w:jc w:val="both"/>
        <w:rPr>
          <w:rFonts w:asciiTheme="minorHAnsi" w:hAnsiTheme="minorHAnsi" w:cstheme="minorHAnsi"/>
          <w:i/>
          <w:sz w:val="24"/>
          <w:lang w:val="fr-FR"/>
        </w:rPr>
      </w:pPr>
      <w:r w:rsidRPr="00CB1FDB">
        <w:rPr>
          <w:rFonts w:asciiTheme="minorHAnsi" w:hAnsiTheme="minorHAnsi" w:cstheme="minorHAnsi"/>
          <w:i/>
          <w:sz w:val="24"/>
          <w:lang w:val="fr-FR"/>
        </w:rPr>
        <w:t>A noter</w:t>
      </w:r>
      <w:r w:rsidR="00DB14EC" w:rsidRPr="00CB1FDB">
        <w:rPr>
          <w:rFonts w:asciiTheme="minorHAnsi" w:hAnsiTheme="minorHAnsi" w:cstheme="minorHAnsi"/>
          <w:i/>
          <w:sz w:val="24"/>
          <w:lang w:val="fr-FR"/>
        </w:rPr>
        <w:t xml:space="preserve"> : les objectifs de bais</w:t>
      </w:r>
      <w:r w:rsidRPr="00CB1FDB">
        <w:rPr>
          <w:rFonts w:asciiTheme="minorHAnsi" w:hAnsiTheme="minorHAnsi" w:cstheme="minorHAnsi"/>
          <w:i/>
          <w:sz w:val="24"/>
          <w:lang w:val="fr-FR"/>
        </w:rPr>
        <w:t xml:space="preserve">se d’IFT </w:t>
      </w:r>
      <w:r w:rsidR="00DB14EC" w:rsidRPr="00CB1FDB">
        <w:rPr>
          <w:rFonts w:asciiTheme="minorHAnsi" w:hAnsiTheme="minorHAnsi" w:cstheme="minorHAnsi"/>
          <w:i/>
          <w:sz w:val="24"/>
          <w:lang w:val="fr-FR"/>
        </w:rPr>
        <w:t>peuvent varier d’un exploitant à l’autre selon le degré d’engagement de l’exploitant dans la réduction des produits phytopharmaceutiques au démarrage du projet.</w:t>
      </w:r>
    </w:p>
    <w:p w14:paraId="5CCAD271" w14:textId="77777777" w:rsidR="00AE010D" w:rsidRPr="00CB1FDB" w:rsidRDefault="00AE010D">
      <w:pPr>
        <w:jc w:val="both"/>
        <w:rPr>
          <w:rFonts w:asciiTheme="minorHAnsi" w:hAnsiTheme="minorHAnsi" w:cstheme="minorHAnsi"/>
          <w:sz w:val="24"/>
          <w:lang w:val="fr-FR"/>
        </w:rPr>
      </w:pPr>
    </w:p>
    <w:p w14:paraId="6BF82492" w14:textId="77777777" w:rsidR="00AE010D" w:rsidRPr="00CB1FDB" w:rsidRDefault="00DB14EC" w:rsidP="00A129E8">
      <w:pPr>
        <w:pStyle w:val="Titre4"/>
        <w:rPr>
          <w:rFonts w:asciiTheme="minorHAnsi" w:hAnsiTheme="minorHAnsi" w:cstheme="minorHAnsi"/>
        </w:rPr>
      </w:pPr>
      <w:bookmarkStart w:id="212" w:name="_Toc33530006"/>
      <w:r w:rsidRPr="00CB1FDB">
        <w:rPr>
          <w:rFonts w:asciiTheme="minorHAnsi" w:hAnsiTheme="minorHAnsi" w:cstheme="minorHAnsi"/>
        </w:rPr>
        <w:t>Budget prévisionnel</w:t>
      </w:r>
      <w:bookmarkEnd w:id="212"/>
    </w:p>
    <w:p w14:paraId="299FE7FB"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b/>
          <w:sz w:val="24"/>
          <w:lang w:val="fr-FR"/>
        </w:rPr>
        <w:t xml:space="preserve">Un plan de financement prévisionnel </w:t>
      </w:r>
      <w:r w:rsidRPr="00CB1FDB">
        <w:rPr>
          <w:rFonts w:asciiTheme="minorHAnsi" w:hAnsiTheme="minorHAnsi" w:cstheme="minorHAnsi"/>
          <w:sz w:val="24"/>
          <w:lang w:val="fr-FR"/>
        </w:rPr>
        <w:t xml:space="preserve">de l’ensemble des actions </w:t>
      </w:r>
      <w:r w:rsidR="006B7DC4" w:rsidRPr="00CB1FDB">
        <w:rPr>
          <w:rFonts w:asciiTheme="minorHAnsi" w:hAnsiTheme="minorHAnsi" w:cstheme="minorHAnsi"/>
          <w:sz w:val="24"/>
          <w:lang w:val="fr-FR"/>
        </w:rPr>
        <w:t xml:space="preserve">prévues </w:t>
      </w:r>
      <w:r w:rsidRPr="00CB1FDB">
        <w:rPr>
          <w:rFonts w:asciiTheme="minorHAnsi" w:hAnsiTheme="minorHAnsi" w:cstheme="minorHAnsi"/>
          <w:sz w:val="24"/>
          <w:lang w:val="fr-FR"/>
        </w:rPr>
        <w:t>incluant les besoins identifiés en investissements matériels et immatériels doit figurer dans le dossier de candidature</w:t>
      </w:r>
    </w:p>
    <w:p w14:paraId="7693543C" w14:textId="77777777" w:rsidR="00AE010D" w:rsidRPr="00CB1FDB" w:rsidRDefault="00AE010D">
      <w:pPr>
        <w:jc w:val="both"/>
        <w:rPr>
          <w:rFonts w:asciiTheme="minorHAnsi" w:hAnsiTheme="minorHAnsi" w:cstheme="minorHAnsi"/>
          <w:sz w:val="24"/>
          <w:lang w:val="fr-FR"/>
        </w:rPr>
      </w:pPr>
    </w:p>
    <w:p w14:paraId="0D1369A7" w14:textId="77777777" w:rsidR="00AE010D" w:rsidRPr="00CB1FDB" w:rsidRDefault="00DB14EC" w:rsidP="00DE767F">
      <w:pPr>
        <w:jc w:val="both"/>
        <w:rPr>
          <w:rFonts w:asciiTheme="minorHAnsi" w:hAnsiTheme="minorHAnsi" w:cstheme="minorHAnsi"/>
          <w:b/>
          <w:sz w:val="24"/>
          <w:lang w:val="fr-FR"/>
        </w:rPr>
      </w:pPr>
      <w:r w:rsidRPr="00CB1FDB">
        <w:rPr>
          <w:rFonts w:asciiTheme="minorHAnsi" w:hAnsiTheme="minorHAnsi" w:cstheme="minorHAnsi"/>
          <w:sz w:val="24"/>
          <w:lang w:val="fr-FR"/>
        </w:rPr>
        <w:t xml:space="preserve">Ce plan de financement doit inclure </w:t>
      </w:r>
      <w:r w:rsidRPr="00CB1FDB">
        <w:rPr>
          <w:rFonts w:asciiTheme="minorHAnsi" w:hAnsiTheme="minorHAnsi" w:cstheme="minorHAnsi"/>
          <w:b/>
          <w:sz w:val="24"/>
          <w:lang w:val="fr-FR"/>
        </w:rPr>
        <w:t xml:space="preserve">obligatoirement </w:t>
      </w:r>
    </w:p>
    <w:p w14:paraId="61523D7D" w14:textId="13163C6F" w:rsidR="00DE767F" w:rsidRPr="00CB1FDB" w:rsidRDefault="00DE767F" w:rsidP="00295794">
      <w:pPr>
        <w:pStyle w:val="Paragraphedeliste"/>
        <w:numPr>
          <w:ilvl w:val="0"/>
          <w:numId w:val="15"/>
        </w:num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b/>
          <w:sz w:val="24"/>
          <w:lang w:val="fr-FR"/>
        </w:rPr>
        <w:t>1 journée par an</w:t>
      </w:r>
      <w:r w:rsidRPr="00CB1FDB">
        <w:rPr>
          <w:rFonts w:asciiTheme="minorHAnsi" w:hAnsiTheme="minorHAnsi" w:cstheme="minorHAnsi"/>
          <w:sz w:val="24"/>
          <w:lang w:val="fr-FR"/>
        </w:rPr>
        <w:t xml:space="preserve"> pour participer à la réunion régionale organisée par la Chambre Régionale d’Agriculture. </w:t>
      </w:r>
    </w:p>
    <w:p w14:paraId="3CC8D5DA" w14:textId="4B59E0CB" w:rsidR="00AE010D" w:rsidRPr="00CB1FDB" w:rsidRDefault="00DE767F" w:rsidP="00295794">
      <w:pPr>
        <w:pStyle w:val="Paragraphedeliste"/>
        <w:numPr>
          <w:ilvl w:val="0"/>
          <w:numId w:val="15"/>
        </w:num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b/>
          <w:sz w:val="24"/>
          <w:lang w:val="fr-FR"/>
        </w:rPr>
        <w:t xml:space="preserve">1 à 2 jours </w:t>
      </w:r>
      <w:r w:rsidR="00DB14EC" w:rsidRPr="00CB1FDB">
        <w:rPr>
          <w:rFonts w:asciiTheme="minorHAnsi" w:hAnsiTheme="minorHAnsi" w:cstheme="minorHAnsi"/>
          <w:b/>
          <w:sz w:val="24"/>
          <w:lang w:val="fr-FR"/>
        </w:rPr>
        <w:t>par an</w:t>
      </w:r>
      <w:r w:rsidR="00DB14EC" w:rsidRPr="00CB1FDB">
        <w:rPr>
          <w:rFonts w:asciiTheme="minorHAnsi" w:hAnsiTheme="minorHAnsi" w:cstheme="minorHAnsi"/>
          <w:sz w:val="24"/>
          <w:lang w:val="fr-FR"/>
        </w:rPr>
        <w:t xml:space="preserve"> consacré</w:t>
      </w:r>
      <w:r w:rsidRPr="00CB1FDB">
        <w:rPr>
          <w:rFonts w:asciiTheme="minorHAnsi" w:hAnsiTheme="minorHAnsi" w:cstheme="minorHAnsi"/>
          <w:sz w:val="24"/>
          <w:lang w:val="fr-FR"/>
        </w:rPr>
        <w:t>s</w:t>
      </w:r>
      <w:r w:rsidR="00DB14EC" w:rsidRPr="00CB1FDB">
        <w:rPr>
          <w:rFonts w:asciiTheme="minorHAnsi" w:hAnsiTheme="minorHAnsi" w:cstheme="minorHAnsi"/>
          <w:sz w:val="24"/>
          <w:lang w:val="fr-FR"/>
        </w:rPr>
        <w:t xml:space="preserve"> à de la capitalisation</w:t>
      </w:r>
      <w:r w:rsidRPr="00CB1FDB">
        <w:rPr>
          <w:rFonts w:asciiTheme="minorHAnsi" w:hAnsiTheme="minorHAnsi" w:cstheme="minorHAnsi"/>
          <w:sz w:val="24"/>
          <w:lang w:val="fr-FR"/>
        </w:rPr>
        <w:t xml:space="preserve"> (supports de diffusions, …).</w:t>
      </w:r>
    </w:p>
    <w:p w14:paraId="52119FD1" w14:textId="3AFAAFDF" w:rsidR="001930B3" w:rsidRPr="00CB1FDB" w:rsidRDefault="001930B3" w:rsidP="00295794">
      <w:pPr>
        <w:pStyle w:val="Paragraphedeliste"/>
        <w:numPr>
          <w:ilvl w:val="0"/>
          <w:numId w:val="15"/>
        </w:num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b/>
          <w:sz w:val="24"/>
          <w:lang w:val="fr-FR"/>
        </w:rPr>
        <w:t xml:space="preserve">½ journée </w:t>
      </w:r>
      <w:r w:rsidRPr="00CB1FDB">
        <w:rPr>
          <w:rFonts w:asciiTheme="minorHAnsi" w:hAnsiTheme="minorHAnsi" w:cstheme="minorHAnsi"/>
          <w:sz w:val="24"/>
          <w:lang w:val="fr-FR"/>
        </w:rPr>
        <w:t xml:space="preserve">pour participer au </w:t>
      </w:r>
      <w:r w:rsidRPr="00CB1FDB">
        <w:rPr>
          <w:rFonts w:asciiTheme="minorHAnsi" w:hAnsiTheme="minorHAnsi" w:cstheme="minorHAnsi"/>
          <w:b/>
          <w:sz w:val="24"/>
          <w:lang w:val="fr-FR"/>
        </w:rPr>
        <w:t xml:space="preserve">COPIL annuel de l’agence de l’eau Seine Normandie </w:t>
      </w:r>
      <w:r w:rsidRPr="00CB1FDB">
        <w:rPr>
          <w:rFonts w:asciiTheme="minorHAnsi" w:hAnsiTheme="minorHAnsi" w:cstheme="minorHAnsi"/>
          <w:sz w:val="24"/>
          <w:lang w:val="fr-FR"/>
        </w:rPr>
        <w:t xml:space="preserve">(pour les groupes </w:t>
      </w:r>
      <w:r w:rsidRPr="00CB1FDB">
        <w:rPr>
          <w:rFonts w:asciiTheme="minorHAnsi" w:hAnsiTheme="minorHAnsi" w:cstheme="minorHAnsi"/>
          <w:sz w:val="24"/>
          <w:u w:val="single"/>
          <w:lang w:val="fr-FR"/>
        </w:rPr>
        <w:t>situés le bassin de l’agence</w:t>
      </w:r>
      <w:r w:rsidRPr="00CB1FDB">
        <w:rPr>
          <w:rFonts w:asciiTheme="minorHAnsi" w:hAnsiTheme="minorHAnsi" w:cstheme="minorHAnsi"/>
          <w:sz w:val="24"/>
          <w:lang w:val="fr-FR"/>
        </w:rPr>
        <w:t>)</w:t>
      </w:r>
    </w:p>
    <w:p w14:paraId="27C9C77C" w14:textId="77777777" w:rsidR="00AE010D" w:rsidRPr="00CB1FDB" w:rsidRDefault="00AE010D" w:rsidP="00DB14EC">
      <w:pPr>
        <w:jc w:val="both"/>
        <w:rPr>
          <w:rFonts w:asciiTheme="minorHAnsi" w:hAnsiTheme="minorHAnsi" w:cstheme="minorHAnsi"/>
          <w:sz w:val="24"/>
          <w:lang w:val="fr-FR"/>
        </w:rPr>
      </w:pPr>
    </w:p>
    <w:p w14:paraId="02F6A642" w14:textId="77777777" w:rsidR="00AE010D" w:rsidRPr="00CB1FDB" w:rsidRDefault="00DB14EC">
      <w:pPr>
        <w:jc w:val="both"/>
        <w:rPr>
          <w:rFonts w:asciiTheme="minorHAnsi" w:hAnsiTheme="minorHAnsi" w:cstheme="minorHAnsi"/>
          <w:i/>
          <w:sz w:val="24"/>
          <w:u w:val="single"/>
          <w:lang w:val="fr-FR"/>
        </w:rPr>
      </w:pPr>
      <w:r w:rsidRPr="00CB1FDB">
        <w:rPr>
          <w:rFonts w:asciiTheme="minorHAnsi" w:hAnsiTheme="minorHAnsi" w:cstheme="minorHAnsi"/>
          <w:i/>
          <w:sz w:val="24"/>
          <w:u w:val="single"/>
          <w:lang w:val="fr-FR"/>
        </w:rPr>
        <w:t xml:space="preserve">Les actions non inscrites au plan de financement </w:t>
      </w:r>
      <w:r w:rsidR="006B7DC4" w:rsidRPr="00CB1FDB">
        <w:rPr>
          <w:rFonts w:asciiTheme="minorHAnsi" w:hAnsiTheme="minorHAnsi" w:cstheme="minorHAnsi"/>
          <w:i/>
          <w:sz w:val="24"/>
          <w:u w:val="single"/>
          <w:lang w:val="fr-FR"/>
        </w:rPr>
        <w:t>prévisionnel</w:t>
      </w:r>
      <w:r w:rsidRPr="00CB1FDB">
        <w:rPr>
          <w:rFonts w:asciiTheme="minorHAnsi" w:hAnsiTheme="minorHAnsi" w:cstheme="minorHAnsi"/>
          <w:i/>
          <w:sz w:val="24"/>
          <w:u w:val="single"/>
          <w:lang w:val="fr-FR"/>
        </w:rPr>
        <w:t xml:space="preserve"> ne pourront </w:t>
      </w:r>
      <w:r w:rsidR="006B7DC4" w:rsidRPr="00CB1FDB">
        <w:rPr>
          <w:rFonts w:asciiTheme="minorHAnsi" w:hAnsiTheme="minorHAnsi" w:cstheme="minorHAnsi"/>
          <w:i/>
          <w:sz w:val="24"/>
          <w:u w:val="single"/>
          <w:lang w:val="fr-FR"/>
        </w:rPr>
        <w:t>pas être retenues</w:t>
      </w:r>
      <w:r w:rsidRPr="00CB1FDB">
        <w:rPr>
          <w:rFonts w:asciiTheme="minorHAnsi" w:hAnsiTheme="minorHAnsi" w:cstheme="minorHAnsi"/>
          <w:i/>
          <w:sz w:val="24"/>
          <w:u w:val="single"/>
          <w:lang w:val="fr-FR"/>
        </w:rPr>
        <w:t xml:space="preserve"> ultérieurement</w:t>
      </w:r>
    </w:p>
    <w:p w14:paraId="203736EA" w14:textId="77777777" w:rsidR="006B7DC4" w:rsidRPr="00CB1FDB" w:rsidRDefault="00DB14EC" w:rsidP="00A129E8">
      <w:pPr>
        <w:pStyle w:val="Titre4"/>
        <w:rPr>
          <w:rFonts w:asciiTheme="minorHAnsi" w:hAnsiTheme="minorHAnsi" w:cstheme="minorHAnsi"/>
        </w:rPr>
      </w:pPr>
      <w:bookmarkStart w:id="213" w:name="_Toc33530007"/>
      <w:r w:rsidRPr="00CB1FDB">
        <w:rPr>
          <w:rFonts w:asciiTheme="minorHAnsi" w:hAnsiTheme="minorHAnsi" w:cstheme="minorHAnsi"/>
        </w:rPr>
        <w:t>Rencontre avec un autre collectif</w:t>
      </w:r>
      <w:bookmarkEnd w:id="213"/>
    </w:p>
    <w:p w14:paraId="014273A5"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Les groupes en reconnaissance, doivent, à minima au démarrage du projet rencontrer </w:t>
      </w:r>
      <w:r w:rsidR="006B7DC4" w:rsidRPr="00CB1FDB">
        <w:rPr>
          <w:rFonts w:asciiTheme="minorHAnsi" w:hAnsiTheme="minorHAnsi" w:cstheme="minorHAnsi"/>
          <w:sz w:val="24"/>
          <w:lang w:val="fr-FR"/>
        </w:rPr>
        <w:t>u</w:t>
      </w:r>
      <w:r w:rsidRPr="00CB1FDB">
        <w:rPr>
          <w:rFonts w:asciiTheme="minorHAnsi" w:hAnsiTheme="minorHAnsi" w:cstheme="minorHAnsi"/>
          <w:sz w:val="24"/>
          <w:lang w:val="fr-FR"/>
        </w:rPr>
        <w:t>n autre groupe engagé dans l’agro-écologie : autre groupe 30 000 en reconnaissance, groupe GIEE ou groupe DEPHY.</w:t>
      </w:r>
    </w:p>
    <w:p w14:paraId="6D5B431A" w14:textId="77777777" w:rsidR="00AE010D" w:rsidRPr="00CB1FDB" w:rsidRDefault="00AE010D">
      <w:pPr>
        <w:jc w:val="both"/>
        <w:rPr>
          <w:rFonts w:asciiTheme="minorHAnsi" w:hAnsiTheme="minorHAnsi" w:cstheme="minorHAnsi"/>
          <w:sz w:val="24"/>
          <w:lang w:val="fr-FR"/>
        </w:rPr>
      </w:pPr>
    </w:p>
    <w:p w14:paraId="612A2532" w14:textId="77777777" w:rsidR="006B7DC4" w:rsidRPr="00CB1FDB" w:rsidRDefault="00DB14EC" w:rsidP="006E041B">
      <w:pPr>
        <w:pBdr>
          <w:top w:val="single" w:sz="4" w:space="0" w:color="auto"/>
          <w:left w:val="single" w:sz="4" w:space="0" w:color="auto"/>
          <w:bottom w:val="single" w:sz="4" w:space="0" w:color="auto"/>
          <w:right w:val="single" w:sz="4" w:space="0" w:color="auto"/>
          <w:between w:val="none" w:sz="0" w:space="0" w:color="auto"/>
        </w:pBdr>
        <w:shd w:val="clear" w:color="auto" w:fill="DAEEF3" w:themeFill="accent5" w:themeFillTint="33"/>
        <w:jc w:val="center"/>
        <w:rPr>
          <w:rFonts w:asciiTheme="minorHAnsi" w:hAnsiTheme="minorHAnsi" w:cstheme="minorHAnsi"/>
          <w:b/>
          <w:sz w:val="24"/>
          <w:lang w:val="fr-FR"/>
        </w:rPr>
      </w:pPr>
      <w:r w:rsidRPr="00CB1FDB">
        <w:rPr>
          <w:rFonts w:asciiTheme="minorHAnsi" w:hAnsiTheme="minorHAnsi" w:cstheme="minorHAnsi"/>
          <w:b/>
          <w:sz w:val="24"/>
          <w:lang w:val="fr-FR"/>
        </w:rPr>
        <w:t xml:space="preserve">Pour connaitre les collectifs existants, rendez-vous sur l’annuaire des collectifs sur le </w:t>
      </w:r>
      <w:hyperlink r:id="rId20" w:history="1">
        <w:r w:rsidRPr="00CB1FDB">
          <w:rPr>
            <w:rStyle w:val="Lienhypertexte"/>
            <w:rFonts w:asciiTheme="minorHAnsi" w:hAnsiTheme="minorHAnsi" w:cstheme="minorHAnsi"/>
            <w:b/>
            <w:sz w:val="24"/>
            <w:lang w:val="fr-FR"/>
          </w:rPr>
          <w:t>site Ecophyto BFC</w:t>
        </w:r>
      </w:hyperlink>
      <w:r w:rsidR="006B7DC4" w:rsidRPr="00CB1FDB">
        <w:rPr>
          <w:rStyle w:val="Lienhypertexte"/>
          <w:rFonts w:asciiTheme="minorHAnsi" w:hAnsiTheme="minorHAnsi" w:cstheme="minorHAnsi"/>
          <w:b/>
          <w:sz w:val="24"/>
          <w:lang w:val="fr-FR"/>
        </w:rPr>
        <w:t> </w:t>
      </w:r>
      <w:hyperlink r:id="rId21" w:history="1"/>
      <w:r w:rsidR="006B7DC4" w:rsidRPr="00CB1FDB">
        <w:rPr>
          <w:rFonts w:asciiTheme="minorHAnsi" w:hAnsiTheme="minorHAnsi" w:cstheme="minorHAnsi"/>
          <w:b/>
          <w:sz w:val="24"/>
          <w:lang w:val="fr-FR"/>
        </w:rPr>
        <w:t>: https://ecophyto-bfc.fr/</w:t>
      </w:r>
    </w:p>
    <w:p w14:paraId="28E1D1FF" w14:textId="77777777" w:rsidR="00AE010D" w:rsidRPr="00CB1FDB" w:rsidRDefault="00DB14EC" w:rsidP="00A129E8">
      <w:pPr>
        <w:pStyle w:val="Titre3"/>
        <w:rPr>
          <w:rFonts w:asciiTheme="minorHAnsi" w:hAnsiTheme="minorHAnsi" w:cstheme="minorHAnsi"/>
          <w:color w:val="0070C0"/>
        </w:rPr>
      </w:pPr>
      <w:bookmarkStart w:id="214" w:name="_Toc1399965"/>
      <w:bookmarkStart w:id="215" w:name="_Toc1400106"/>
      <w:bookmarkStart w:id="216" w:name="_Toc1400483"/>
      <w:bookmarkStart w:id="217" w:name="_Toc1400522"/>
      <w:bookmarkStart w:id="218" w:name="_Toc2598155"/>
      <w:bookmarkStart w:id="219" w:name="_Toc2598661"/>
      <w:bookmarkStart w:id="220" w:name="_Toc4060718"/>
      <w:bookmarkStart w:id="221" w:name="_Toc33530008"/>
      <w:bookmarkStart w:id="222" w:name="_Toc33530316"/>
      <w:bookmarkStart w:id="223" w:name="_Toc33532306"/>
      <w:r w:rsidRPr="00CB1FDB">
        <w:rPr>
          <w:rFonts w:asciiTheme="minorHAnsi" w:hAnsiTheme="minorHAnsi" w:cstheme="minorHAnsi"/>
          <w:color w:val="0070C0"/>
        </w:rPr>
        <w:t>Obligations liées à la reconnaissance</w:t>
      </w:r>
      <w:bookmarkEnd w:id="214"/>
      <w:bookmarkEnd w:id="215"/>
      <w:bookmarkEnd w:id="216"/>
      <w:bookmarkEnd w:id="217"/>
      <w:bookmarkEnd w:id="218"/>
      <w:bookmarkEnd w:id="219"/>
      <w:bookmarkEnd w:id="220"/>
      <w:bookmarkEnd w:id="221"/>
      <w:bookmarkEnd w:id="222"/>
      <w:bookmarkEnd w:id="223"/>
    </w:p>
    <w:p w14:paraId="4E41BE8A" w14:textId="4B04D7E8"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b/>
          <w:sz w:val="24"/>
          <w:lang w:val="fr-FR"/>
        </w:rPr>
        <w:t>Un suivi des actions et des résultats est exigé chaque année pendant toute la durée du projet</w:t>
      </w:r>
      <w:r w:rsidRPr="00CB1FDB">
        <w:rPr>
          <w:rFonts w:asciiTheme="minorHAnsi" w:hAnsiTheme="minorHAnsi" w:cstheme="minorHAnsi"/>
          <w:sz w:val="24"/>
          <w:lang w:val="fr-FR"/>
        </w:rPr>
        <w:t>. A minima, les indicateurs de suivi devront comporter (</w:t>
      </w:r>
      <w:hyperlink w:anchor="Annexe5_30000" w:history="1">
        <w:r w:rsidRPr="00CB1FDB">
          <w:rPr>
            <w:rStyle w:val="Lienhypertexte"/>
            <w:rFonts w:asciiTheme="minorHAnsi" w:hAnsiTheme="minorHAnsi" w:cstheme="minorHAnsi"/>
            <w:sz w:val="24"/>
            <w:lang w:val="fr-FR"/>
          </w:rPr>
          <w:t>Annexe 5</w:t>
        </w:r>
      </w:hyperlink>
      <w:r w:rsidRPr="00CB1FDB">
        <w:rPr>
          <w:rFonts w:asciiTheme="minorHAnsi" w:hAnsiTheme="minorHAnsi" w:cstheme="minorHAnsi"/>
          <w:sz w:val="24"/>
          <w:lang w:val="fr-FR"/>
        </w:rPr>
        <w:t>):</w:t>
      </w:r>
    </w:p>
    <w:p w14:paraId="4B378907" w14:textId="77777777" w:rsidR="00AE010D" w:rsidRPr="00CB1FDB" w:rsidRDefault="006B7DC4" w:rsidP="002428BB">
      <w:pPr>
        <w:numPr>
          <w:ilvl w:val="0"/>
          <w:numId w:val="2"/>
        </w:numPr>
        <w:spacing w:before="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w:t>
      </w:r>
      <w:r w:rsidR="00DB14EC" w:rsidRPr="00CB1FDB">
        <w:rPr>
          <w:rFonts w:asciiTheme="minorHAnsi" w:hAnsiTheme="minorHAnsi" w:cstheme="minorHAnsi"/>
          <w:sz w:val="24"/>
          <w:lang w:val="fr-FR"/>
        </w:rPr>
        <w:t xml:space="preserve"> nombre d’exploitants dans le groupe</w:t>
      </w:r>
    </w:p>
    <w:p w14:paraId="2C90A3AA" w14:textId="77777777" w:rsidR="00AE010D" w:rsidRPr="00CB1FDB" w:rsidRDefault="00DB14EC" w:rsidP="002428BB">
      <w:pPr>
        <w:numPr>
          <w:ilvl w:val="0"/>
          <w:numId w:val="2"/>
        </w:numPr>
        <w:spacing w:before="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Pour chaque exploitation et pour la moyenne du groupe :</w:t>
      </w:r>
    </w:p>
    <w:p w14:paraId="43E38D98" w14:textId="77777777" w:rsidR="00AE010D" w:rsidRPr="00CB1FDB" w:rsidRDefault="006B7DC4"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w:t>
      </w:r>
      <w:r w:rsidR="00DB14EC" w:rsidRPr="00CB1FDB">
        <w:rPr>
          <w:rFonts w:asciiTheme="minorHAnsi" w:hAnsiTheme="minorHAnsi" w:cstheme="minorHAnsi"/>
          <w:sz w:val="24"/>
          <w:lang w:val="fr-FR"/>
        </w:rPr>
        <w:t xml:space="preserve"> détail de la SAU</w:t>
      </w:r>
    </w:p>
    <w:p w14:paraId="0BBBDC16" w14:textId="77777777" w:rsidR="00AE010D" w:rsidRPr="00CB1FDB" w:rsidRDefault="006B7DC4"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w:t>
      </w:r>
      <w:r w:rsidR="00DB14EC" w:rsidRPr="00CB1FDB">
        <w:rPr>
          <w:rFonts w:asciiTheme="minorHAnsi" w:hAnsiTheme="minorHAnsi" w:cstheme="minorHAnsi"/>
          <w:sz w:val="24"/>
          <w:lang w:val="fr-FR"/>
        </w:rPr>
        <w:t xml:space="preserve"> IFT Herbicides</w:t>
      </w:r>
    </w:p>
    <w:p w14:paraId="40F6DFA1" w14:textId="77777777" w:rsidR="00AE010D" w:rsidRPr="00CB1FDB" w:rsidRDefault="006B7DC4"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w:t>
      </w:r>
      <w:r w:rsidR="00DB14EC" w:rsidRPr="00CB1FDB">
        <w:rPr>
          <w:rFonts w:asciiTheme="minorHAnsi" w:hAnsiTheme="minorHAnsi" w:cstheme="minorHAnsi"/>
          <w:sz w:val="24"/>
          <w:lang w:val="fr-FR"/>
        </w:rPr>
        <w:t xml:space="preserve"> IFT Hors Herbicides</w:t>
      </w:r>
    </w:p>
    <w:p w14:paraId="59EE00B3" w14:textId="77777777" w:rsidR="00AE010D" w:rsidRPr="00CB1FDB" w:rsidRDefault="006B7DC4"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Les</w:t>
      </w:r>
      <w:r w:rsidR="00DB14EC" w:rsidRPr="00CB1FDB">
        <w:rPr>
          <w:rFonts w:asciiTheme="minorHAnsi" w:hAnsiTheme="minorHAnsi" w:cstheme="minorHAnsi"/>
          <w:sz w:val="24"/>
          <w:lang w:val="fr-FR"/>
        </w:rPr>
        <w:t xml:space="preserve"> IFT Bio contrôle</w:t>
      </w:r>
    </w:p>
    <w:p w14:paraId="1A9DAB5F" w14:textId="77777777" w:rsidR="00AE010D" w:rsidRPr="00CB1FDB" w:rsidRDefault="00DB14EC"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L’IFT Glyphosate</w:t>
      </w:r>
    </w:p>
    <w:p w14:paraId="2DC414E9" w14:textId="77777777" w:rsidR="00AE010D" w:rsidRPr="00CB1FDB" w:rsidRDefault="006B7DC4" w:rsidP="002428BB">
      <w:pPr>
        <w:numPr>
          <w:ilvl w:val="1"/>
          <w:numId w:val="2"/>
        </w:numPr>
        <w:jc w:val="both"/>
        <w:rPr>
          <w:rFonts w:asciiTheme="minorHAnsi" w:hAnsiTheme="minorHAnsi" w:cstheme="minorHAnsi"/>
          <w:sz w:val="24"/>
          <w:lang w:val="fr-FR"/>
        </w:rPr>
      </w:pPr>
      <w:r w:rsidRPr="00CB1FDB">
        <w:rPr>
          <w:rFonts w:asciiTheme="minorHAnsi" w:hAnsiTheme="minorHAnsi" w:cstheme="minorHAnsi"/>
          <w:sz w:val="24"/>
          <w:lang w:val="fr-FR"/>
        </w:rPr>
        <w:t>D’autres</w:t>
      </w:r>
      <w:r w:rsidR="00DB14EC" w:rsidRPr="00CB1FDB">
        <w:rPr>
          <w:rFonts w:asciiTheme="minorHAnsi" w:hAnsiTheme="minorHAnsi" w:cstheme="minorHAnsi"/>
          <w:sz w:val="24"/>
          <w:lang w:val="fr-FR"/>
        </w:rPr>
        <w:t xml:space="preserve"> indicateurs laissés au choix du groupe. Par exemple : Marge Brute, etc.…  </w:t>
      </w:r>
    </w:p>
    <w:p w14:paraId="5662E75D" w14:textId="77777777" w:rsidR="00AE010D" w:rsidRPr="00CB1FDB" w:rsidRDefault="00DB14EC" w:rsidP="002428BB">
      <w:pPr>
        <w:numPr>
          <w:ilvl w:val="0"/>
          <w:numId w:val="2"/>
        </w:numPr>
        <w:spacing w:before="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leviers mobilisés par le groupe et pour chaque exploitation</w:t>
      </w:r>
    </w:p>
    <w:p w14:paraId="2B52C7E2" w14:textId="77777777" w:rsidR="00AE010D" w:rsidRPr="00CB1FDB" w:rsidRDefault="00DB14EC" w:rsidP="002428BB">
      <w:pPr>
        <w:numPr>
          <w:ilvl w:val="0"/>
          <w:numId w:val="2"/>
        </w:numPr>
        <w:spacing w:before="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modalités d’échange et de communication mises en œuvre</w:t>
      </w:r>
    </w:p>
    <w:p w14:paraId="21CAEE90" w14:textId="596680C8" w:rsidR="00AE010D" w:rsidRPr="00CB1FDB" w:rsidRDefault="00DB14EC" w:rsidP="00DB14EC">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 xml:space="preserve">Chaque année, le groupe recevra un lien </w:t>
      </w:r>
      <w:r w:rsidR="004E27BB" w:rsidRPr="00CB1FDB">
        <w:rPr>
          <w:rFonts w:asciiTheme="minorHAnsi" w:hAnsiTheme="minorHAnsi" w:cstheme="minorHAnsi"/>
          <w:sz w:val="24"/>
          <w:lang w:val="fr-FR"/>
        </w:rPr>
        <w:t>permettant d’accéder à</w:t>
      </w:r>
      <w:r w:rsidRPr="00CB1FDB">
        <w:rPr>
          <w:rFonts w:asciiTheme="minorHAnsi" w:hAnsiTheme="minorHAnsi" w:cstheme="minorHAnsi"/>
          <w:sz w:val="24"/>
          <w:lang w:val="fr-FR"/>
        </w:rPr>
        <w:t xml:space="preserve"> un questionnaire en ligne afin de renseigner l’ensemble des éléments cités ci-dessus. Le modèle du questionnaire de suivi est disponible </w:t>
      </w:r>
      <w:r w:rsidR="00AA4C13" w:rsidRPr="00CB1FDB">
        <w:rPr>
          <w:rFonts w:asciiTheme="minorHAnsi" w:hAnsiTheme="minorHAnsi" w:cstheme="minorHAnsi"/>
          <w:sz w:val="24"/>
          <w:lang w:val="fr-FR"/>
        </w:rPr>
        <w:t>sur le site internet de la DRAAF</w:t>
      </w:r>
      <w:r w:rsidRPr="00CB1FDB">
        <w:rPr>
          <w:rFonts w:asciiTheme="minorHAnsi" w:hAnsiTheme="minorHAnsi" w:cstheme="minorHAnsi"/>
          <w:sz w:val="24"/>
          <w:lang w:val="fr-FR"/>
        </w:rPr>
        <w:t>.</w:t>
      </w:r>
    </w:p>
    <w:p w14:paraId="012ECC67" w14:textId="67A80FE6" w:rsidR="006B7DC4" w:rsidRPr="00CB1FDB" w:rsidRDefault="00DB14EC" w:rsidP="00DB14EC">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 xml:space="preserve">De plus, </w:t>
      </w:r>
      <w:r w:rsidR="0023193F" w:rsidRPr="00CB1FDB">
        <w:rPr>
          <w:rFonts w:asciiTheme="minorHAnsi" w:hAnsiTheme="minorHAnsi" w:cstheme="minorHAnsi"/>
          <w:sz w:val="24"/>
          <w:lang w:val="fr-FR"/>
        </w:rPr>
        <w:t xml:space="preserve">si </w:t>
      </w:r>
      <w:r w:rsidRPr="00CB1FDB">
        <w:rPr>
          <w:rFonts w:asciiTheme="minorHAnsi" w:hAnsiTheme="minorHAnsi" w:cstheme="minorHAnsi"/>
          <w:sz w:val="24"/>
          <w:lang w:val="fr-FR"/>
        </w:rPr>
        <w:t xml:space="preserve">le projet est retenu, </w:t>
      </w:r>
      <w:r w:rsidRPr="00CB1FDB">
        <w:rPr>
          <w:rFonts w:asciiTheme="minorHAnsi" w:hAnsiTheme="minorHAnsi" w:cstheme="minorHAnsi"/>
          <w:b/>
          <w:sz w:val="24"/>
          <w:lang w:val="fr-FR"/>
        </w:rPr>
        <w:t>le groupe s’engage à transmettre une fiche descriptive</w:t>
      </w:r>
      <w:r w:rsidRPr="00CB1FDB">
        <w:rPr>
          <w:rFonts w:asciiTheme="minorHAnsi" w:hAnsiTheme="minorHAnsi" w:cstheme="minorHAnsi"/>
          <w:sz w:val="24"/>
          <w:lang w:val="fr-FR"/>
        </w:rPr>
        <w:t xml:space="preserve"> du collectif comportant à minima : un résumé, un descriptif du projet, une photo libre de droit représentative du projet du collectif</w:t>
      </w:r>
      <w:r w:rsidR="006B7DC4" w:rsidRPr="00CB1FDB">
        <w:rPr>
          <w:rFonts w:asciiTheme="minorHAnsi" w:hAnsiTheme="minorHAnsi" w:cstheme="minorHAnsi"/>
          <w:sz w:val="24"/>
          <w:lang w:val="fr-FR"/>
        </w:rPr>
        <w:t xml:space="preserve"> </w:t>
      </w:r>
      <w:r w:rsidRPr="00CB1FDB">
        <w:rPr>
          <w:rFonts w:asciiTheme="minorHAnsi" w:hAnsiTheme="minorHAnsi" w:cstheme="minorHAnsi"/>
          <w:sz w:val="24"/>
          <w:lang w:val="fr-FR"/>
        </w:rPr>
        <w:t>(</w:t>
      </w:r>
      <w:hyperlink w:anchor="Annexe6_30000" w:history="1">
        <w:r w:rsidR="000245F3" w:rsidRPr="00CB1FDB">
          <w:rPr>
            <w:rStyle w:val="Lienhypertexte"/>
            <w:rFonts w:asciiTheme="minorHAnsi" w:hAnsiTheme="minorHAnsi" w:cstheme="minorHAnsi"/>
            <w:sz w:val="24"/>
            <w:lang w:val="fr-FR"/>
          </w:rPr>
          <w:t>Voir annexe 6</w:t>
        </w:r>
      </w:hyperlink>
      <w:r w:rsidRPr="00CB1FDB">
        <w:rPr>
          <w:rFonts w:asciiTheme="minorHAnsi" w:hAnsiTheme="minorHAnsi" w:cstheme="minorHAnsi"/>
          <w:sz w:val="24"/>
          <w:lang w:val="fr-FR"/>
        </w:rPr>
        <w:t>)</w:t>
      </w:r>
      <w:r w:rsidR="006B7DC4" w:rsidRPr="00CB1FDB">
        <w:rPr>
          <w:rFonts w:asciiTheme="minorHAnsi" w:hAnsiTheme="minorHAnsi" w:cstheme="minorHAnsi"/>
          <w:sz w:val="24"/>
          <w:lang w:val="fr-FR"/>
        </w:rPr>
        <w:t>.</w:t>
      </w:r>
    </w:p>
    <w:p w14:paraId="4E06389F" w14:textId="75AF7087" w:rsidR="0023193F" w:rsidRPr="00CB1FDB" w:rsidRDefault="0023193F" w:rsidP="0023193F">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A l’issue de la phase de reconnaissance, le groupe devra fournir</w:t>
      </w:r>
      <w:r w:rsidR="004B0502" w:rsidRPr="00CB1FDB">
        <w:rPr>
          <w:rFonts w:asciiTheme="minorHAnsi" w:hAnsiTheme="minorHAnsi" w:cstheme="minorHAnsi"/>
          <w:sz w:val="24"/>
          <w:lang w:val="fr-FR"/>
        </w:rPr>
        <w:t xml:space="preserve"> à la DRAAF</w:t>
      </w:r>
      <w:r w:rsidRPr="00CB1FDB">
        <w:rPr>
          <w:rFonts w:asciiTheme="minorHAnsi" w:hAnsiTheme="minorHAnsi" w:cstheme="minorHAnsi"/>
          <w:sz w:val="24"/>
          <w:lang w:val="fr-FR"/>
        </w:rPr>
        <w:t xml:space="preserve"> un bilan </w:t>
      </w:r>
      <w:r w:rsidR="004B0502" w:rsidRPr="00CB1FDB">
        <w:rPr>
          <w:rFonts w:asciiTheme="minorHAnsi" w:hAnsiTheme="minorHAnsi" w:cstheme="minorHAnsi"/>
          <w:sz w:val="24"/>
          <w:lang w:val="fr-FR"/>
        </w:rPr>
        <w:t xml:space="preserve">en </w:t>
      </w:r>
      <w:r w:rsidRPr="00CB1FDB">
        <w:rPr>
          <w:rFonts w:asciiTheme="minorHAnsi" w:hAnsiTheme="minorHAnsi" w:cstheme="minorHAnsi"/>
          <w:sz w:val="24"/>
          <w:lang w:val="fr-FR"/>
        </w:rPr>
        <w:t xml:space="preserve">4 pages </w:t>
      </w:r>
      <w:r w:rsidR="004B0502" w:rsidRPr="00CB1FDB">
        <w:rPr>
          <w:rFonts w:asciiTheme="minorHAnsi" w:hAnsiTheme="minorHAnsi" w:cstheme="minorHAnsi"/>
          <w:sz w:val="24"/>
          <w:lang w:val="fr-FR"/>
        </w:rPr>
        <w:t xml:space="preserve">respectant la trame en annexe 7 </w:t>
      </w:r>
      <w:r w:rsidRPr="00CB1FDB">
        <w:rPr>
          <w:rFonts w:asciiTheme="minorHAnsi" w:hAnsiTheme="minorHAnsi" w:cstheme="minorHAnsi"/>
          <w:sz w:val="24"/>
          <w:lang w:val="fr-FR"/>
        </w:rPr>
        <w:t>rappelant les objectifs du groupe, les résultats obtenus, les leviers utilisés, les réussites et les freins ou échecs rencontrés ainsi que les perspectives</w:t>
      </w:r>
      <w:r w:rsidR="004B0502" w:rsidRPr="00CB1FDB">
        <w:rPr>
          <w:rFonts w:asciiTheme="minorHAnsi" w:hAnsiTheme="minorHAnsi" w:cstheme="minorHAnsi"/>
          <w:sz w:val="24"/>
          <w:lang w:val="fr-FR"/>
        </w:rPr>
        <w:t>.</w:t>
      </w:r>
    </w:p>
    <w:p w14:paraId="7B6446D5" w14:textId="77777777" w:rsidR="00AE010D" w:rsidRPr="00CB1FDB" w:rsidRDefault="00DB14EC" w:rsidP="00A129E8">
      <w:pPr>
        <w:pStyle w:val="Titre3"/>
        <w:rPr>
          <w:rFonts w:asciiTheme="minorHAnsi" w:hAnsiTheme="minorHAnsi" w:cstheme="minorHAnsi"/>
          <w:color w:val="0070C0"/>
        </w:rPr>
      </w:pPr>
      <w:bookmarkStart w:id="224" w:name="_Toc479149970"/>
      <w:bookmarkStart w:id="225" w:name="_Toc1399966"/>
      <w:bookmarkStart w:id="226" w:name="_Toc1400107"/>
      <w:bookmarkStart w:id="227" w:name="_Toc1400484"/>
      <w:bookmarkStart w:id="228" w:name="_Toc1400523"/>
      <w:bookmarkStart w:id="229" w:name="_Toc2598156"/>
      <w:bookmarkStart w:id="230" w:name="_Toc2598662"/>
      <w:bookmarkStart w:id="231" w:name="_Toc4060719"/>
      <w:bookmarkStart w:id="232" w:name="_Toc33530009"/>
      <w:bookmarkStart w:id="233" w:name="_Toc33530317"/>
      <w:bookmarkStart w:id="234" w:name="_Toc33532307"/>
      <w:r w:rsidRPr="00CB1FDB">
        <w:rPr>
          <w:rFonts w:asciiTheme="minorHAnsi" w:hAnsiTheme="minorHAnsi" w:cstheme="minorHAnsi"/>
          <w:color w:val="0070C0"/>
        </w:rPr>
        <w:t>Rôle de l’animateur</w:t>
      </w:r>
      <w:bookmarkEnd w:id="224"/>
      <w:bookmarkEnd w:id="225"/>
      <w:bookmarkEnd w:id="226"/>
      <w:bookmarkEnd w:id="227"/>
      <w:bookmarkEnd w:id="228"/>
      <w:bookmarkEnd w:id="229"/>
      <w:bookmarkEnd w:id="230"/>
      <w:bookmarkEnd w:id="231"/>
      <w:bookmarkEnd w:id="232"/>
      <w:bookmarkEnd w:id="233"/>
      <w:bookmarkEnd w:id="234"/>
    </w:p>
    <w:p w14:paraId="50FE5B28"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Le choix de l’animateur est laissé au groupe. Le rôle de l’animateur sera </w:t>
      </w:r>
      <w:r w:rsidRPr="00CB1FDB">
        <w:rPr>
          <w:rFonts w:asciiTheme="minorHAnsi" w:hAnsiTheme="minorHAnsi" w:cstheme="minorHAnsi"/>
          <w:b/>
          <w:sz w:val="24"/>
          <w:szCs w:val="24"/>
          <w:lang w:val="fr-FR"/>
        </w:rPr>
        <w:t>d’accompagner le collectif</w:t>
      </w:r>
      <w:r w:rsidRPr="00CB1FDB">
        <w:rPr>
          <w:rFonts w:asciiTheme="minorHAnsi" w:hAnsiTheme="minorHAnsi" w:cstheme="minorHAnsi"/>
          <w:sz w:val="24"/>
          <w:szCs w:val="24"/>
          <w:lang w:val="fr-FR"/>
        </w:rPr>
        <w:t xml:space="preserve"> tout au long de la mise en œuvre du projet. Si nécessaire, l’animateur pourra faire appel à d’autres experts (de sa structure ou non) pour intervenir sur des domaines techniques particuliers. L’animateur pourra se rapprocher des Ingénieurs Réseaux des groupes Dephy pour leurs retours d’expériences.</w:t>
      </w:r>
    </w:p>
    <w:p w14:paraId="48FBE3A0" w14:textId="77777777" w:rsidR="00AE010D" w:rsidRPr="00CB1FDB" w:rsidRDefault="00AE010D">
      <w:pPr>
        <w:jc w:val="both"/>
        <w:rPr>
          <w:rFonts w:asciiTheme="minorHAnsi" w:hAnsiTheme="minorHAnsi" w:cstheme="minorHAnsi"/>
          <w:sz w:val="24"/>
          <w:szCs w:val="24"/>
          <w:lang w:val="fr-FR"/>
        </w:rPr>
      </w:pPr>
    </w:p>
    <w:p w14:paraId="02583FA7"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L’animateur choisi par le groupe devra animer le groupe en :</w:t>
      </w:r>
    </w:p>
    <w:p w14:paraId="0E8EAAEF" w14:textId="77777777" w:rsidR="00AE010D" w:rsidRPr="00CB1FDB" w:rsidRDefault="006B7DC4"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Organisant</w:t>
      </w:r>
      <w:r w:rsidR="00DB14EC" w:rsidRPr="00CB1FDB">
        <w:rPr>
          <w:rFonts w:asciiTheme="minorHAnsi" w:hAnsiTheme="minorHAnsi" w:cstheme="minorHAnsi"/>
          <w:sz w:val="24"/>
          <w:szCs w:val="24"/>
          <w:lang w:val="fr-FR"/>
        </w:rPr>
        <w:t xml:space="preserve"> et animant des réunions collectives au sein du groupe ;</w:t>
      </w:r>
    </w:p>
    <w:p w14:paraId="12404E53" w14:textId="77777777" w:rsidR="00AE010D" w:rsidRPr="00CB1FDB" w:rsidRDefault="006B7DC4"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Suivant</w:t>
      </w:r>
      <w:r w:rsidR="00DB14EC" w:rsidRPr="00CB1FDB">
        <w:rPr>
          <w:rFonts w:asciiTheme="minorHAnsi" w:hAnsiTheme="minorHAnsi" w:cstheme="minorHAnsi"/>
          <w:sz w:val="24"/>
          <w:szCs w:val="24"/>
          <w:lang w:val="fr-FR"/>
        </w:rPr>
        <w:t xml:space="preserve"> et accompagnant le plan d’action</w:t>
      </w:r>
      <w:r w:rsidR="004E27BB" w:rsidRPr="00CB1FDB">
        <w:rPr>
          <w:rFonts w:asciiTheme="minorHAnsi" w:hAnsiTheme="minorHAnsi" w:cstheme="minorHAnsi"/>
          <w:sz w:val="24"/>
          <w:szCs w:val="24"/>
          <w:lang w:val="fr-FR"/>
        </w:rPr>
        <w:t>s</w:t>
      </w:r>
      <w:r w:rsidR="00DB14EC" w:rsidRPr="00CB1FDB">
        <w:rPr>
          <w:rFonts w:asciiTheme="minorHAnsi" w:hAnsiTheme="minorHAnsi" w:cstheme="minorHAnsi"/>
          <w:sz w:val="24"/>
          <w:szCs w:val="24"/>
          <w:lang w:val="fr-FR"/>
        </w:rPr>
        <w:t xml:space="preserve"> défini dans l’appel à projets ;</w:t>
      </w:r>
    </w:p>
    <w:p w14:paraId="480972CF" w14:textId="77777777" w:rsidR="00AE010D" w:rsidRPr="00CB1FDB" w:rsidRDefault="006B7DC4"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Partageant</w:t>
      </w:r>
      <w:r w:rsidR="00DB14EC" w:rsidRPr="00CB1FDB">
        <w:rPr>
          <w:rFonts w:asciiTheme="minorHAnsi" w:hAnsiTheme="minorHAnsi" w:cstheme="minorHAnsi"/>
          <w:sz w:val="24"/>
          <w:szCs w:val="24"/>
          <w:lang w:val="fr-FR"/>
        </w:rPr>
        <w:t xml:space="preserve"> les expériences au sein de son groupe.</w:t>
      </w:r>
    </w:p>
    <w:p w14:paraId="2D8652EE" w14:textId="77777777" w:rsidR="00AE010D" w:rsidRPr="00CB1FDB" w:rsidRDefault="00AE010D">
      <w:pPr>
        <w:ind w:left="360"/>
        <w:jc w:val="both"/>
        <w:rPr>
          <w:rFonts w:asciiTheme="minorHAnsi" w:hAnsiTheme="minorHAnsi" w:cstheme="minorHAnsi"/>
          <w:sz w:val="24"/>
          <w:szCs w:val="24"/>
          <w:lang w:val="fr-FR"/>
        </w:rPr>
      </w:pPr>
    </w:p>
    <w:p w14:paraId="1528453D"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Il aura aussi la charge de :</w:t>
      </w:r>
    </w:p>
    <w:p w14:paraId="44F4E14B" w14:textId="77777777" w:rsidR="00AE010D" w:rsidRPr="00CB1FDB" w:rsidRDefault="006B7DC4" w:rsidP="002428BB">
      <w:pPr>
        <w:numPr>
          <w:ilvl w:val="0"/>
          <w:numId w:val="2"/>
        </w:num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C</w:t>
      </w:r>
      <w:r w:rsidR="00DB14EC" w:rsidRPr="00CB1FDB">
        <w:rPr>
          <w:rFonts w:asciiTheme="minorHAnsi" w:hAnsiTheme="minorHAnsi" w:cstheme="minorHAnsi"/>
          <w:sz w:val="24"/>
          <w:szCs w:val="24"/>
          <w:lang w:val="fr-FR"/>
        </w:rPr>
        <w:t>ollecter et synthétiser</w:t>
      </w:r>
      <w:r w:rsidR="00DB14EC" w:rsidRPr="00CB1FDB">
        <w:rPr>
          <w:rStyle w:val="Appelnotedebasdep"/>
          <w:rFonts w:asciiTheme="minorHAnsi" w:hAnsiTheme="minorHAnsi" w:cstheme="minorHAnsi"/>
          <w:sz w:val="24"/>
          <w:szCs w:val="24"/>
          <w:lang w:val="fr-FR"/>
        </w:rPr>
        <w:footnoteReference w:id="4"/>
      </w:r>
      <w:r w:rsidR="00DB14EC" w:rsidRPr="00CB1FDB">
        <w:rPr>
          <w:rFonts w:asciiTheme="minorHAnsi" w:hAnsiTheme="minorHAnsi" w:cstheme="minorHAnsi"/>
          <w:sz w:val="24"/>
          <w:szCs w:val="24"/>
          <w:lang w:val="fr-FR"/>
        </w:rPr>
        <w:t xml:space="preserve"> l’ensemble des indicateurs du groupe et transférer ces données au comité des financeurs et à la Chambre Régionale d’Agriculture ;</w:t>
      </w:r>
    </w:p>
    <w:p w14:paraId="0173D391" w14:textId="77777777" w:rsidR="00AE010D" w:rsidRPr="00CB1FDB" w:rsidRDefault="006B7DC4" w:rsidP="002428BB">
      <w:pPr>
        <w:numPr>
          <w:ilvl w:val="0"/>
          <w:numId w:val="2"/>
        </w:numPr>
        <w:tabs>
          <w:tab w:val="clear" w:pos="720"/>
          <w:tab w:val="center" w:pos="4535"/>
        </w:tabs>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Participer</w:t>
      </w:r>
      <w:r w:rsidR="00DB14EC" w:rsidRPr="00CB1FDB">
        <w:rPr>
          <w:rFonts w:asciiTheme="minorHAnsi" w:hAnsiTheme="minorHAnsi" w:cstheme="minorHAnsi"/>
          <w:sz w:val="24"/>
          <w:szCs w:val="24"/>
          <w:lang w:val="fr-FR"/>
        </w:rPr>
        <w:t xml:space="preserve"> à la capitalisation des résultats en alimentant la base de données de la Chambre Régionale d’Agriculture.</w:t>
      </w:r>
      <w:r w:rsidR="00DB14EC" w:rsidRPr="00CB1FDB">
        <w:rPr>
          <w:rFonts w:asciiTheme="minorHAnsi" w:hAnsiTheme="minorHAnsi" w:cstheme="minorHAnsi"/>
          <w:sz w:val="24"/>
          <w:szCs w:val="24"/>
          <w:lang w:val="fr-FR"/>
        </w:rPr>
        <w:tab/>
      </w:r>
    </w:p>
    <w:p w14:paraId="53880292" w14:textId="77777777" w:rsidR="00AE010D" w:rsidRPr="00CB1FDB" w:rsidRDefault="00AE010D">
      <w:pPr>
        <w:jc w:val="both"/>
        <w:rPr>
          <w:rFonts w:asciiTheme="minorHAnsi" w:hAnsiTheme="minorHAnsi" w:cstheme="minorHAnsi"/>
          <w:sz w:val="24"/>
          <w:szCs w:val="24"/>
          <w:lang w:val="fr-FR"/>
        </w:rPr>
      </w:pPr>
    </w:p>
    <w:p w14:paraId="23D76AEA" w14:textId="280F26B8" w:rsidR="00AE010D" w:rsidRPr="00CB1FDB" w:rsidRDefault="00DB14EC" w:rsidP="006B7DC4">
      <w:pPr>
        <w:shd w:val="clear" w:color="auto" w:fill="DAEEF3" w:themeFill="accent5" w:themeFillTint="33"/>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 xml:space="preserve">Les animateurs devront se rendre disponibles pour des échanges entre groupes qui seront sollicités par la Chambre Régionale d’Agriculture ou d’autres têtes de réseau régionales, avec les services de l’Etat et les financeurs, dans le cadre de séminaires, colloques, journées techniques, afin de favoriser la mise en réseau des groupes reconnus au titre d’Ecophyto </w:t>
      </w:r>
      <w:r w:rsidR="002C5CAF" w:rsidRPr="00CB1FDB">
        <w:rPr>
          <w:rFonts w:asciiTheme="minorHAnsi" w:hAnsiTheme="minorHAnsi" w:cstheme="minorHAnsi"/>
          <w:sz w:val="24"/>
          <w:szCs w:val="24"/>
          <w:lang w:val="fr-FR"/>
        </w:rPr>
        <w:t>II+</w:t>
      </w:r>
      <w:r w:rsidRPr="00CB1FDB">
        <w:rPr>
          <w:rFonts w:asciiTheme="minorHAnsi" w:hAnsiTheme="minorHAnsi" w:cstheme="minorHAnsi"/>
          <w:sz w:val="24"/>
          <w:szCs w:val="24"/>
          <w:lang w:val="fr-FR"/>
        </w:rPr>
        <w:t>.</w:t>
      </w:r>
    </w:p>
    <w:p w14:paraId="1A2D6A14" w14:textId="11611FD5" w:rsidR="00AE010D" w:rsidRPr="00CB1FDB" w:rsidRDefault="00DB14EC" w:rsidP="000245F3">
      <w:pPr>
        <w:pStyle w:val="Titre2-AAP30000"/>
        <w:rPr>
          <w:rFonts w:asciiTheme="minorHAnsi" w:hAnsiTheme="minorHAnsi" w:cstheme="minorHAnsi"/>
          <w:color w:val="0070C0"/>
        </w:rPr>
      </w:pPr>
      <w:bookmarkStart w:id="235" w:name="_Toc483213140"/>
      <w:bookmarkStart w:id="236" w:name="_Toc479149971"/>
      <w:bookmarkStart w:id="237" w:name="_Toc1399967"/>
      <w:bookmarkStart w:id="238" w:name="_Toc1400108"/>
      <w:bookmarkStart w:id="239" w:name="_Toc1400485"/>
      <w:bookmarkStart w:id="240" w:name="_Toc1400524"/>
      <w:bookmarkStart w:id="241" w:name="_Toc2598047"/>
      <w:bookmarkStart w:id="242" w:name="_Toc33530010"/>
      <w:bookmarkStart w:id="243" w:name="_Toc33532308"/>
      <w:bookmarkEnd w:id="235"/>
      <w:r w:rsidRPr="00CB1FDB">
        <w:rPr>
          <w:rFonts w:asciiTheme="minorHAnsi" w:hAnsiTheme="minorHAnsi" w:cstheme="minorHAnsi"/>
          <w:color w:val="0070C0"/>
        </w:rPr>
        <w:t xml:space="preserve">Quelles sont les actions éligibles au financement sur les crédits Ecophyto </w:t>
      </w:r>
      <w:r w:rsidR="002C5CAF" w:rsidRPr="00CB1FDB">
        <w:rPr>
          <w:rFonts w:asciiTheme="minorHAnsi" w:hAnsiTheme="minorHAnsi" w:cstheme="minorHAnsi"/>
          <w:color w:val="0070C0"/>
        </w:rPr>
        <w:t>II+</w:t>
      </w:r>
      <w:r w:rsidRPr="00CB1FDB">
        <w:rPr>
          <w:rFonts w:asciiTheme="minorHAnsi" w:hAnsiTheme="minorHAnsi" w:cstheme="minorHAnsi"/>
          <w:color w:val="0070C0"/>
        </w:rPr>
        <w:t xml:space="preserve"> ?</w:t>
      </w:r>
      <w:bookmarkEnd w:id="236"/>
      <w:bookmarkEnd w:id="237"/>
      <w:bookmarkEnd w:id="238"/>
      <w:bookmarkEnd w:id="239"/>
      <w:bookmarkEnd w:id="240"/>
      <w:bookmarkEnd w:id="241"/>
      <w:bookmarkEnd w:id="242"/>
      <w:bookmarkEnd w:id="243"/>
      <w:r w:rsidRPr="00CB1FDB">
        <w:rPr>
          <w:rFonts w:asciiTheme="minorHAnsi" w:hAnsiTheme="minorHAnsi" w:cstheme="minorHAnsi"/>
          <w:color w:val="0070C0"/>
        </w:rPr>
        <w:t xml:space="preserve"> </w:t>
      </w:r>
    </w:p>
    <w:p w14:paraId="6F94EA4C" w14:textId="77777777" w:rsidR="00AE010D" w:rsidRPr="00CB1FDB" w:rsidRDefault="00DB14EC">
      <w:pPr>
        <w:spacing w:after="120"/>
        <w:jc w:val="both"/>
        <w:rPr>
          <w:rFonts w:asciiTheme="minorHAnsi" w:hAnsiTheme="minorHAnsi" w:cstheme="minorHAnsi"/>
          <w:b/>
          <w:sz w:val="24"/>
          <w:lang w:val="fr-FR"/>
        </w:rPr>
      </w:pPr>
      <w:r w:rsidRPr="00CB1FDB">
        <w:rPr>
          <w:rFonts w:asciiTheme="minorHAnsi" w:hAnsiTheme="minorHAnsi" w:cstheme="minorHAnsi"/>
          <w:b/>
          <w:sz w:val="24"/>
          <w:lang w:val="fr-FR"/>
        </w:rPr>
        <w:t>Sont éligibles :</w:t>
      </w:r>
    </w:p>
    <w:p w14:paraId="3EED4C56" w14:textId="77777777" w:rsidR="00AE010D" w:rsidRPr="00CB1FDB" w:rsidRDefault="00DB14EC" w:rsidP="006B7DC4">
      <w:pPr>
        <w:jc w:val="both"/>
        <w:rPr>
          <w:rFonts w:asciiTheme="minorHAnsi" w:hAnsiTheme="minorHAnsi" w:cstheme="minorHAnsi"/>
          <w:sz w:val="24"/>
          <w:lang w:val="fr-FR"/>
        </w:rPr>
      </w:pPr>
      <w:r w:rsidRPr="00CB1FDB">
        <w:rPr>
          <w:rFonts w:asciiTheme="minorHAnsi" w:hAnsiTheme="minorHAnsi" w:cstheme="minorHAnsi"/>
          <w:sz w:val="24"/>
          <w:lang w:val="fr-FR"/>
        </w:rPr>
        <w:t>L’ensemble des actions destinées</w:t>
      </w:r>
      <w:r w:rsidR="006B7DC4" w:rsidRPr="00CB1FDB">
        <w:rPr>
          <w:rFonts w:asciiTheme="minorHAnsi" w:hAnsiTheme="minorHAnsi" w:cstheme="minorHAnsi"/>
          <w:sz w:val="24"/>
          <w:lang w:val="fr-FR"/>
        </w:rPr>
        <w:t xml:space="preserve"> à réduire l’usage des produits p</w:t>
      </w:r>
      <w:r w:rsidRPr="00CB1FDB">
        <w:rPr>
          <w:rFonts w:asciiTheme="minorHAnsi" w:hAnsiTheme="minorHAnsi" w:cstheme="minorHAnsi"/>
          <w:sz w:val="24"/>
          <w:lang w:val="fr-FR"/>
        </w:rPr>
        <w:t>hytopharmaceutiques relevant des domaines suivants :</w:t>
      </w:r>
    </w:p>
    <w:p w14:paraId="30965A48" w14:textId="77777777" w:rsidR="006B7DC4" w:rsidRPr="00CB1FDB" w:rsidRDefault="006B7DC4" w:rsidP="006B7DC4">
      <w:pPr>
        <w:jc w:val="both"/>
        <w:rPr>
          <w:rFonts w:asciiTheme="minorHAnsi" w:hAnsiTheme="minorHAnsi" w:cstheme="minorHAnsi"/>
          <w:sz w:val="24"/>
          <w:lang w:val="fr-FR"/>
        </w:rPr>
      </w:pPr>
    </w:p>
    <w:p w14:paraId="13124A3C" w14:textId="5C353BC8"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b/>
          <w:sz w:val="24"/>
          <w:lang w:val="fr-FR"/>
        </w:rPr>
        <w:t>Animation</w:t>
      </w:r>
      <w:r w:rsidR="003E4E11" w:rsidRPr="00CB1FDB">
        <w:rPr>
          <w:rStyle w:val="Appelnotedebasdep"/>
          <w:rFonts w:asciiTheme="minorHAnsi" w:hAnsiTheme="minorHAnsi" w:cstheme="minorHAnsi"/>
          <w:b/>
          <w:sz w:val="24"/>
          <w:lang w:val="fr-FR"/>
        </w:rPr>
        <w:footnoteReference w:id="5"/>
      </w:r>
      <w:r w:rsidRPr="00CB1FDB">
        <w:rPr>
          <w:rFonts w:asciiTheme="minorHAnsi" w:hAnsiTheme="minorHAnsi" w:cstheme="minorHAnsi"/>
          <w:sz w:val="24"/>
          <w:lang w:val="fr-FR"/>
        </w:rPr>
        <w:t xml:space="preserve"> : suivi et accompagnement de la mise en œuvre des programmes d’actions individuels et collectifs définis dans le projet ; </w:t>
      </w:r>
    </w:p>
    <w:p w14:paraId="3FB69D9D"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b/>
          <w:sz w:val="24"/>
          <w:lang w:val="fr-FR"/>
        </w:rPr>
        <w:t>Capitalisation</w:t>
      </w:r>
      <w:r w:rsidRPr="00CB1FDB">
        <w:rPr>
          <w:rFonts w:asciiTheme="minorHAnsi" w:hAnsiTheme="minorHAnsi" w:cstheme="minorHAnsi"/>
          <w:sz w:val="24"/>
          <w:lang w:val="fr-FR"/>
        </w:rPr>
        <w:t xml:space="preserve"> : collecte, synthèse et mise à disposition des éléments nécessaires à la capitalisation des résultats ; </w:t>
      </w:r>
    </w:p>
    <w:p w14:paraId="5BC96441"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b/>
          <w:sz w:val="24"/>
          <w:lang w:val="fr-FR"/>
        </w:rPr>
        <w:t>Conseil</w:t>
      </w:r>
      <w:r w:rsidRPr="00CB1FDB">
        <w:rPr>
          <w:rFonts w:asciiTheme="minorHAnsi" w:hAnsiTheme="minorHAnsi" w:cstheme="minorHAnsi"/>
          <w:sz w:val="24"/>
          <w:lang w:val="fr-FR"/>
        </w:rPr>
        <w:t> ;</w:t>
      </w:r>
    </w:p>
    <w:p w14:paraId="5817F1BF"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b/>
          <w:sz w:val="24"/>
          <w:lang w:val="fr-FR"/>
        </w:rPr>
        <w:t>Formation</w:t>
      </w:r>
      <w:r w:rsidRPr="00CB1FDB">
        <w:rPr>
          <w:rFonts w:asciiTheme="minorHAnsi" w:hAnsiTheme="minorHAnsi" w:cstheme="minorHAnsi"/>
          <w:sz w:val="24"/>
          <w:lang w:val="fr-FR"/>
        </w:rPr>
        <w:t> ;</w:t>
      </w:r>
    </w:p>
    <w:p w14:paraId="29A207F3"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 xml:space="preserve">Possibilité d’accompagner les </w:t>
      </w:r>
      <w:r w:rsidRPr="00CB1FDB">
        <w:rPr>
          <w:rFonts w:asciiTheme="minorHAnsi" w:hAnsiTheme="minorHAnsi" w:cstheme="minorHAnsi"/>
          <w:b/>
          <w:sz w:val="24"/>
          <w:lang w:val="fr-FR"/>
        </w:rPr>
        <w:t>investissements matériels</w:t>
      </w:r>
      <w:r w:rsidRPr="00CB1FDB">
        <w:rPr>
          <w:rFonts w:asciiTheme="minorHAnsi" w:hAnsiTheme="minorHAnsi" w:cstheme="minorHAnsi"/>
          <w:b/>
          <w:sz w:val="24"/>
          <w:vertAlign w:val="superscript"/>
          <w:lang w:val="fr-FR"/>
        </w:rPr>
        <w:footnoteReference w:id="6"/>
      </w:r>
      <w:r w:rsidRPr="00CB1FDB">
        <w:rPr>
          <w:rFonts w:asciiTheme="minorHAnsi" w:hAnsiTheme="minorHAnsi" w:cstheme="minorHAnsi"/>
          <w:sz w:val="24"/>
          <w:lang w:val="fr-FR"/>
        </w:rPr>
        <w:t> collectifs non éligibles au PCAE* (selon les modalités d’intervention de chaque agence</w:t>
      </w:r>
      <w:r w:rsidR="002A3CA4" w:rsidRPr="00CB1FDB">
        <w:rPr>
          <w:rFonts w:asciiTheme="minorHAnsi" w:hAnsiTheme="minorHAnsi" w:cstheme="minorHAnsi"/>
          <w:sz w:val="24"/>
          <w:lang w:val="fr-FR"/>
        </w:rPr>
        <w:t xml:space="preserve"> mentionnés ci-</w:t>
      </w:r>
      <w:r w:rsidR="00F134E2" w:rsidRPr="00CB1FDB">
        <w:rPr>
          <w:rFonts w:asciiTheme="minorHAnsi" w:hAnsiTheme="minorHAnsi" w:cstheme="minorHAnsi"/>
          <w:sz w:val="24"/>
          <w:lang w:val="fr-FR"/>
        </w:rPr>
        <w:t>après</w:t>
      </w:r>
      <w:r w:rsidRPr="00CB1FDB">
        <w:rPr>
          <w:rFonts w:asciiTheme="minorHAnsi" w:hAnsiTheme="minorHAnsi" w:cstheme="minorHAnsi"/>
          <w:sz w:val="24"/>
          <w:lang w:val="fr-FR"/>
        </w:rPr>
        <w:t>);</w:t>
      </w:r>
    </w:p>
    <w:p w14:paraId="4817CDC4"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Investissement immatériel ;</w:t>
      </w:r>
    </w:p>
    <w:p w14:paraId="543DC5E6"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Démonstration ;</w:t>
      </w:r>
    </w:p>
    <w:p w14:paraId="60DDDF65"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Tests de techniques alternatives par les agriculteurs ;</w:t>
      </w:r>
    </w:p>
    <w:p w14:paraId="3AD01389" w14:textId="642CCEA3"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supports d’animation </w:t>
      </w:r>
      <w:r w:rsidR="00503E02" w:rsidRPr="00CB1FDB">
        <w:rPr>
          <w:rFonts w:asciiTheme="minorHAnsi" w:hAnsiTheme="minorHAnsi" w:cstheme="minorHAnsi"/>
          <w:sz w:val="24"/>
          <w:lang w:val="fr-FR"/>
        </w:rPr>
        <w:t>sur lesquels sera posé le logo Ecophyto</w:t>
      </w:r>
      <w:r w:rsidRPr="00CB1FDB">
        <w:rPr>
          <w:rFonts w:asciiTheme="minorHAnsi" w:hAnsiTheme="minorHAnsi" w:cstheme="minorHAnsi"/>
          <w:sz w:val="24"/>
          <w:lang w:val="fr-FR"/>
        </w:rPr>
        <w:t xml:space="preserve">; </w:t>
      </w:r>
    </w:p>
    <w:p w14:paraId="0DDFAC83" w14:textId="3C8E58DE" w:rsidR="003E4E11" w:rsidRPr="00CB1FDB" w:rsidRDefault="00DB14EC" w:rsidP="003E4E11">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Etc. …</w:t>
      </w:r>
    </w:p>
    <w:p w14:paraId="3BF3FE36" w14:textId="22B4D158" w:rsidR="003E4E11" w:rsidRPr="00CB1FDB" w:rsidRDefault="003E4E11" w:rsidP="003E4E11">
      <w:pPr>
        <w:tabs>
          <w:tab w:val="left" w:pos="720"/>
        </w:tabs>
        <w:spacing w:after="120"/>
        <w:jc w:val="both"/>
        <w:rPr>
          <w:rFonts w:asciiTheme="minorHAnsi" w:hAnsiTheme="minorHAnsi" w:cstheme="minorHAnsi"/>
          <w:sz w:val="24"/>
          <w:lang w:val="fr-FR"/>
        </w:rPr>
      </w:pPr>
    </w:p>
    <w:p w14:paraId="0DCFDE03" w14:textId="77777777" w:rsidR="003E4E11" w:rsidRPr="00CB1FDB" w:rsidRDefault="003E4E11" w:rsidP="003E4E11">
      <w:pPr>
        <w:tabs>
          <w:tab w:val="left" w:pos="720"/>
        </w:tabs>
        <w:spacing w:after="120"/>
        <w:jc w:val="both"/>
        <w:rPr>
          <w:rFonts w:asciiTheme="minorHAnsi" w:hAnsiTheme="minorHAnsi" w:cstheme="minorHAnsi"/>
          <w:sz w:val="24"/>
          <w:lang w:val="fr-FR"/>
        </w:rPr>
      </w:pPr>
    </w:p>
    <w:p w14:paraId="64B40776" w14:textId="77777777" w:rsidR="00AE010D" w:rsidRPr="00CB1FDB" w:rsidRDefault="00DB14EC" w:rsidP="006B7DC4">
      <w:pPr>
        <w:spacing w:after="120"/>
        <w:jc w:val="both"/>
        <w:rPr>
          <w:rFonts w:asciiTheme="minorHAnsi" w:hAnsiTheme="minorHAnsi" w:cstheme="minorHAnsi"/>
          <w:b/>
          <w:sz w:val="24"/>
          <w:lang w:val="fr-FR"/>
        </w:rPr>
      </w:pPr>
      <w:r w:rsidRPr="00CB1FDB">
        <w:rPr>
          <w:rFonts w:asciiTheme="minorHAnsi" w:hAnsiTheme="minorHAnsi" w:cstheme="minorHAnsi"/>
          <w:b/>
          <w:sz w:val="24"/>
          <w:lang w:val="fr-FR"/>
        </w:rPr>
        <w:t>Ne sont pas éligibles :</w:t>
      </w:r>
    </w:p>
    <w:p w14:paraId="698F1F65" w14:textId="77777777" w:rsidR="00AE010D" w:rsidRPr="00CB1FDB" w:rsidRDefault="00DB14EC"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 frais d’hébergement, de restauration, de réception autres que ceux liés à l’intervention d’experts, ne sont pas éligibles</w:t>
      </w:r>
    </w:p>
    <w:p w14:paraId="32B44441" w14:textId="77777777" w:rsidR="00AE010D" w:rsidRPr="00CB1FDB" w:rsidRDefault="006B7DC4" w:rsidP="006B7DC4">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w:t>
      </w:r>
      <w:r w:rsidR="00DB14EC" w:rsidRPr="00CB1FDB">
        <w:rPr>
          <w:rFonts w:asciiTheme="minorHAnsi" w:hAnsiTheme="minorHAnsi" w:cstheme="minorHAnsi"/>
          <w:sz w:val="24"/>
          <w:lang w:val="fr-FR"/>
        </w:rPr>
        <w:t>es actions de conseil individuel qui ne sont pas programmées dans le cadre précis de l’action collective ;</w:t>
      </w:r>
    </w:p>
    <w:p w14:paraId="48AB2DEE" w14:textId="77777777" w:rsidR="00081770" w:rsidRPr="00CB1FDB" w:rsidRDefault="007E591B" w:rsidP="002428BB">
      <w:pPr>
        <w:numPr>
          <w:ilvl w:val="0"/>
          <w:numId w:val="5"/>
        </w:numPr>
        <w:spacing w:after="120"/>
        <w:ind w:left="714" w:hanging="347"/>
        <w:jc w:val="both"/>
        <w:rPr>
          <w:rFonts w:asciiTheme="minorHAnsi" w:hAnsiTheme="minorHAnsi" w:cstheme="minorHAnsi"/>
          <w:sz w:val="24"/>
          <w:lang w:val="fr-FR"/>
        </w:rPr>
      </w:pPr>
      <w:r w:rsidRPr="00CB1FDB">
        <w:rPr>
          <w:rFonts w:asciiTheme="minorHAnsi" w:hAnsiTheme="minorHAnsi" w:cstheme="minorHAnsi"/>
          <w:sz w:val="24"/>
          <w:lang w:val="fr-FR"/>
        </w:rPr>
        <w:t>Les</w:t>
      </w:r>
      <w:r w:rsidR="00DB14EC" w:rsidRPr="00CB1FDB">
        <w:rPr>
          <w:rFonts w:asciiTheme="minorHAnsi" w:hAnsiTheme="minorHAnsi" w:cstheme="minorHAnsi"/>
          <w:sz w:val="24"/>
          <w:lang w:val="fr-FR"/>
        </w:rPr>
        <w:t xml:space="preserve"> projets d’une durée inférieure à 3 ans ;</w:t>
      </w:r>
    </w:p>
    <w:p w14:paraId="470DCAAA" w14:textId="77777777" w:rsidR="00937E4F" w:rsidRPr="00CB1FDB" w:rsidRDefault="00937E4F">
      <w:pPr>
        <w:rPr>
          <w:rFonts w:asciiTheme="minorHAnsi" w:hAnsiTheme="minorHAnsi" w:cstheme="minorHAnsi"/>
          <w:sz w:val="24"/>
          <w:lang w:val="fr-FR"/>
        </w:rPr>
        <w:sectPr w:rsidR="00937E4F" w:rsidRPr="00CB1FDB" w:rsidSect="004D0C90">
          <w:headerReference w:type="default" r:id="rId22"/>
          <w:headerReference w:type="first" r:id="rId23"/>
          <w:footerReference w:type="first" r:id="rId24"/>
          <w:pgSz w:w="11906" w:h="16838"/>
          <w:pgMar w:top="1417" w:right="1417" w:bottom="1417" w:left="1417" w:header="709" w:footer="709" w:gutter="0"/>
          <w:cols w:space="708"/>
          <w:titlePg/>
          <w:docGrid w:linePitch="360"/>
        </w:sectPr>
      </w:pPr>
    </w:p>
    <w:p w14:paraId="32347608" w14:textId="77777777" w:rsidR="00AE010D" w:rsidRPr="00CB1FDB" w:rsidRDefault="00DB14EC" w:rsidP="00A129E8">
      <w:pPr>
        <w:pStyle w:val="Titre1doc"/>
        <w:rPr>
          <w:rFonts w:asciiTheme="minorHAnsi" w:hAnsiTheme="minorHAnsi" w:cstheme="minorHAnsi"/>
        </w:rPr>
      </w:pPr>
      <w:bookmarkStart w:id="244" w:name="_Toc2598157"/>
      <w:bookmarkStart w:id="245" w:name="_Toc33530011"/>
      <w:bookmarkStart w:id="246" w:name="_Toc33531349"/>
      <w:bookmarkStart w:id="247" w:name="_Toc97627400"/>
      <w:bookmarkStart w:id="248" w:name="_Toc97628685"/>
      <w:r w:rsidRPr="00CB1FDB">
        <w:rPr>
          <w:rFonts w:asciiTheme="minorHAnsi" w:hAnsiTheme="minorHAnsi" w:cstheme="minorHAnsi"/>
        </w:rPr>
        <w:t>- Enveloppes financières en Bourgogne-Franche-Comté</w:t>
      </w:r>
      <w:bookmarkEnd w:id="244"/>
      <w:bookmarkEnd w:id="245"/>
      <w:bookmarkEnd w:id="246"/>
      <w:bookmarkEnd w:id="247"/>
      <w:bookmarkEnd w:id="248"/>
    </w:p>
    <w:p w14:paraId="21A0E4FA" w14:textId="3576D10F"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 xml:space="preserve">Pour </w:t>
      </w:r>
      <w:r w:rsidR="00023C36" w:rsidRPr="00CB1FDB">
        <w:rPr>
          <w:rFonts w:asciiTheme="minorHAnsi" w:hAnsiTheme="minorHAnsi" w:cstheme="minorHAnsi"/>
          <w:sz w:val="24"/>
          <w:lang w:val="fr-FR"/>
        </w:rPr>
        <w:t>2022</w:t>
      </w:r>
      <w:r w:rsidR="00987D50" w:rsidRPr="00CB1FDB">
        <w:rPr>
          <w:rFonts w:asciiTheme="minorHAnsi" w:hAnsiTheme="minorHAnsi" w:cstheme="minorHAnsi"/>
          <w:sz w:val="24"/>
          <w:lang w:val="fr-FR"/>
        </w:rPr>
        <w:t>,</w:t>
      </w:r>
      <w:r w:rsidRPr="00CB1FDB">
        <w:rPr>
          <w:rFonts w:asciiTheme="minorHAnsi" w:hAnsiTheme="minorHAnsi" w:cstheme="minorHAnsi"/>
          <w:sz w:val="24"/>
          <w:lang w:val="fr-FR"/>
        </w:rPr>
        <w:t xml:space="preserve"> le montant total de l’enveloppe financière mobilisée sur l’animation en Bourgogne-Franche-Comté est de </w:t>
      </w:r>
      <w:r w:rsidR="00C17A1D" w:rsidRPr="00CB1FDB">
        <w:rPr>
          <w:rFonts w:asciiTheme="minorHAnsi" w:hAnsiTheme="minorHAnsi" w:cstheme="minorHAnsi"/>
          <w:b/>
          <w:sz w:val="24"/>
          <w:lang w:val="fr-FR"/>
        </w:rPr>
        <w:t xml:space="preserve">307 </w:t>
      </w:r>
      <w:r w:rsidR="003B0CD5" w:rsidRPr="00CB1FDB">
        <w:rPr>
          <w:rFonts w:asciiTheme="minorHAnsi" w:hAnsiTheme="minorHAnsi" w:cstheme="minorHAnsi"/>
          <w:b/>
          <w:bCs/>
          <w:sz w:val="24"/>
          <w:lang w:val="fr-FR"/>
        </w:rPr>
        <w:t>000</w:t>
      </w:r>
      <w:r w:rsidRPr="00CB1FDB">
        <w:rPr>
          <w:rFonts w:asciiTheme="minorHAnsi" w:hAnsiTheme="minorHAnsi" w:cstheme="minorHAnsi"/>
          <w:b/>
          <w:bCs/>
          <w:sz w:val="24"/>
          <w:lang w:val="fr-FR"/>
        </w:rPr>
        <w:t xml:space="preserve"> €</w:t>
      </w:r>
      <w:r w:rsidRPr="00CB1FDB">
        <w:rPr>
          <w:rFonts w:asciiTheme="minorHAnsi" w:hAnsiTheme="minorHAnsi" w:cstheme="minorHAnsi"/>
          <w:bCs/>
          <w:sz w:val="24"/>
          <w:lang w:val="fr-FR"/>
        </w:rPr>
        <w:t>.</w:t>
      </w:r>
      <w:r w:rsidRPr="00CB1FDB">
        <w:rPr>
          <w:rFonts w:asciiTheme="minorHAnsi" w:hAnsiTheme="minorHAnsi" w:cstheme="minorHAnsi"/>
          <w:sz w:val="24"/>
          <w:lang w:val="fr-FR"/>
        </w:rPr>
        <w:t xml:space="preserve"> Les demandes seront priorisées en fonction du territoire et dans la limite des crédits Ecophyto2+</w:t>
      </w:r>
      <w:r w:rsidR="007E591B" w:rsidRPr="00CB1FDB">
        <w:rPr>
          <w:rFonts w:asciiTheme="minorHAnsi" w:hAnsiTheme="minorHAnsi" w:cstheme="minorHAnsi"/>
          <w:sz w:val="24"/>
          <w:lang w:val="fr-FR"/>
        </w:rPr>
        <w:t xml:space="preserve"> attribués par agence de l’eau.</w:t>
      </w:r>
    </w:p>
    <w:p w14:paraId="347D1D05" w14:textId="77777777" w:rsidR="00F73F81" w:rsidRPr="00CB1FDB" w:rsidRDefault="00F73F81">
      <w:pPr>
        <w:jc w:val="both"/>
        <w:rPr>
          <w:rFonts w:asciiTheme="minorHAnsi" w:hAnsiTheme="minorHAnsi" w:cstheme="minorHAnsi"/>
          <w:sz w:val="24"/>
          <w:lang w:val="fr-FR"/>
        </w:rPr>
      </w:pPr>
    </w:p>
    <w:p w14:paraId="3ECF0642" w14:textId="77777777" w:rsidR="00AE010D" w:rsidRPr="00CB1FDB" w:rsidRDefault="00DB14EC" w:rsidP="00B62E1B">
      <w:pPr>
        <w:pBdr>
          <w:top w:val="single" w:sz="4" w:space="0" w:color="auto"/>
          <w:left w:val="single" w:sz="4" w:space="0" w:color="auto"/>
          <w:bottom w:val="single" w:sz="4" w:space="1" w:color="auto"/>
          <w:right w:val="single" w:sz="4" w:space="0" w:color="auto"/>
          <w:between w:val="single" w:sz="4" w:space="0" w:color="auto"/>
          <w:bar w:val="single" w:sz="4" w:color="auto"/>
        </w:pBd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sz w:val="24"/>
          <w:lang w:val="fr-FR"/>
        </w:rPr>
        <w:t>Pou</w:t>
      </w:r>
      <w:r w:rsidR="007E591B" w:rsidRPr="00CB1FDB">
        <w:rPr>
          <w:rFonts w:asciiTheme="minorHAnsi" w:hAnsiTheme="minorHAnsi" w:cstheme="minorHAnsi"/>
          <w:sz w:val="24"/>
          <w:lang w:val="fr-FR"/>
        </w:rPr>
        <w:t xml:space="preserve">r les groupes en </w:t>
      </w:r>
      <w:r w:rsidR="007E591B" w:rsidRPr="00CB1FDB">
        <w:rPr>
          <w:rFonts w:asciiTheme="minorHAnsi" w:hAnsiTheme="minorHAnsi" w:cstheme="minorHAnsi"/>
          <w:b/>
          <w:sz w:val="24"/>
          <w:lang w:val="fr-FR"/>
        </w:rPr>
        <w:t>reconnaissance</w:t>
      </w:r>
      <w:r w:rsidRPr="00CB1FDB">
        <w:rPr>
          <w:rFonts w:asciiTheme="minorHAnsi" w:hAnsiTheme="minorHAnsi" w:cstheme="minorHAnsi"/>
          <w:sz w:val="24"/>
          <w:lang w:val="fr-FR"/>
        </w:rPr>
        <w:t xml:space="preserve">, la subvention sera attribuée sur une durée maximale de </w:t>
      </w:r>
      <w:r w:rsidRPr="00CB1FDB">
        <w:rPr>
          <w:rFonts w:asciiTheme="minorHAnsi" w:hAnsiTheme="minorHAnsi" w:cstheme="minorHAnsi"/>
          <w:b/>
          <w:sz w:val="24"/>
          <w:lang w:val="fr-FR"/>
        </w:rPr>
        <w:t>3 ans</w:t>
      </w:r>
      <w:r w:rsidRPr="00CB1FDB">
        <w:rPr>
          <w:rFonts w:asciiTheme="minorHAnsi" w:hAnsiTheme="minorHAnsi" w:cstheme="minorHAnsi"/>
          <w:sz w:val="24"/>
          <w:lang w:val="fr-FR"/>
        </w:rPr>
        <w:t>.</w:t>
      </w:r>
    </w:p>
    <w:p w14:paraId="272FE9B8" w14:textId="77777777" w:rsidR="00AE010D" w:rsidRPr="00CB1FDB" w:rsidRDefault="00DB14EC" w:rsidP="00B62E1B">
      <w:pPr>
        <w:pBdr>
          <w:top w:val="single" w:sz="4" w:space="0" w:color="auto"/>
          <w:left w:val="single" w:sz="4" w:space="0" w:color="auto"/>
          <w:bottom w:val="single" w:sz="4" w:space="1" w:color="auto"/>
          <w:right w:val="single" w:sz="4" w:space="0" w:color="auto"/>
          <w:between w:val="single" w:sz="4" w:space="0" w:color="auto"/>
          <w:bar w:val="single" w:sz="4" w:color="auto"/>
        </w:pBdr>
        <w:shd w:val="clear" w:color="auto" w:fill="E5DFEC" w:themeFill="accent4" w:themeFillTint="33"/>
        <w:jc w:val="both"/>
        <w:rPr>
          <w:rFonts w:asciiTheme="minorHAnsi" w:hAnsiTheme="minorHAnsi" w:cstheme="minorHAnsi"/>
          <w:sz w:val="24"/>
          <w:lang w:val="fr-FR"/>
        </w:rPr>
      </w:pPr>
      <w:r w:rsidRPr="00CB1FDB">
        <w:rPr>
          <w:rFonts w:asciiTheme="minorHAnsi" w:hAnsiTheme="minorHAnsi" w:cstheme="minorHAnsi"/>
          <w:sz w:val="24"/>
          <w:lang w:val="fr-FR"/>
        </w:rPr>
        <w:t xml:space="preserve">Pour les groupes en </w:t>
      </w:r>
      <w:r w:rsidRPr="00CB1FDB">
        <w:rPr>
          <w:rFonts w:asciiTheme="minorHAnsi" w:hAnsiTheme="minorHAnsi" w:cstheme="minorHAnsi"/>
          <w:b/>
          <w:sz w:val="24"/>
          <w:lang w:val="fr-FR"/>
        </w:rPr>
        <w:t>émergence</w:t>
      </w:r>
      <w:r w:rsidRPr="00CB1FDB">
        <w:rPr>
          <w:rFonts w:asciiTheme="minorHAnsi" w:hAnsiTheme="minorHAnsi" w:cstheme="minorHAnsi"/>
          <w:sz w:val="24"/>
          <w:lang w:val="fr-FR"/>
        </w:rPr>
        <w:t xml:space="preserve">, la subvention sera attribuée sur une durée maximale de </w:t>
      </w:r>
      <w:r w:rsidRPr="00CB1FDB">
        <w:rPr>
          <w:rFonts w:asciiTheme="minorHAnsi" w:hAnsiTheme="minorHAnsi" w:cstheme="minorHAnsi"/>
          <w:b/>
          <w:sz w:val="24"/>
          <w:lang w:val="fr-FR"/>
        </w:rPr>
        <w:t>1 an</w:t>
      </w:r>
      <w:r w:rsidRPr="00CB1FDB">
        <w:rPr>
          <w:rFonts w:asciiTheme="minorHAnsi" w:hAnsiTheme="minorHAnsi" w:cstheme="minorHAnsi"/>
          <w:sz w:val="24"/>
          <w:lang w:val="fr-FR"/>
        </w:rPr>
        <w:t>.</w:t>
      </w:r>
    </w:p>
    <w:p w14:paraId="62C986E6" w14:textId="77777777" w:rsidR="00344C3D" w:rsidRPr="00CB1FDB" w:rsidRDefault="00344C3D">
      <w:pPr>
        <w:jc w:val="both"/>
        <w:rPr>
          <w:rFonts w:asciiTheme="minorHAnsi" w:hAnsiTheme="minorHAnsi" w:cstheme="minorHAnsi"/>
          <w:sz w:val="24"/>
          <w:lang w:val="fr-FR"/>
        </w:rPr>
      </w:pPr>
    </w:p>
    <w:p w14:paraId="71C96C08" w14:textId="77777777" w:rsidR="00AE010D" w:rsidRPr="00CB1FDB" w:rsidRDefault="00AE010D">
      <w:pPr>
        <w:jc w:val="both"/>
        <w:rPr>
          <w:rFonts w:asciiTheme="minorHAnsi" w:hAnsiTheme="minorHAnsi" w:cstheme="minorHAnsi"/>
          <w:sz w:val="24"/>
          <w:lang w:val="fr-FR"/>
        </w:rPr>
      </w:pPr>
    </w:p>
    <w:p w14:paraId="57425914" w14:textId="77777777" w:rsidR="00AE010D" w:rsidRPr="00CB1FDB" w:rsidRDefault="00DB14EC" w:rsidP="007E591B">
      <w:pPr>
        <w:jc w:val="center"/>
        <w:rPr>
          <w:rFonts w:asciiTheme="minorHAnsi" w:hAnsiTheme="minorHAnsi" w:cstheme="minorHAnsi"/>
          <w:b/>
          <w:sz w:val="24"/>
          <w:lang w:val="fr-FR"/>
        </w:rPr>
      </w:pPr>
      <w:r w:rsidRPr="00CB1FDB">
        <w:rPr>
          <w:rFonts w:asciiTheme="minorHAnsi" w:hAnsiTheme="minorHAnsi" w:cstheme="minorHAnsi"/>
          <w:b/>
          <w:sz w:val="24"/>
          <w:lang w:val="fr-FR"/>
        </w:rPr>
        <w:t xml:space="preserve">Conditions d’intervention </w:t>
      </w:r>
      <w:r w:rsidR="007E591B" w:rsidRPr="00CB1FDB">
        <w:rPr>
          <w:rFonts w:asciiTheme="minorHAnsi" w:hAnsiTheme="minorHAnsi" w:cstheme="minorHAnsi"/>
          <w:b/>
          <w:sz w:val="24"/>
          <w:lang w:val="fr-FR"/>
        </w:rPr>
        <w:t>spécifiques à chaque</w:t>
      </w:r>
      <w:r w:rsidRPr="00CB1FDB">
        <w:rPr>
          <w:rFonts w:asciiTheme="minorHAnsi" w:hAnsiTheme="minorHAnsi" w:cstheme="minorHAnsi"/>
          <w:b/>
          <w:sz w:val="24"/>
          <w:lang w:val="fr-FR"/>
        </w:rPr>
        <w:t xml:space="preserve"> agence de l’eau</w:t>
      </w:r>
    </w:p>
    <w:p w14:paraId="27603CF1" w14:textId="77777777" w:rsidR="00AE010D" w:rsidRPr="00CB1FDB" w:rsidRDefault="00AE010D">
      <w:pPr>
        <w:jc w:val="both"/>
        <w:rPr>
          <w:rFonts w:asciiTheme="minorHAnsi" w:hAnsiTheme="minorHAnsi" w:cstheme="minorHAnsi"/>
          <w:lang w:val="fr-FR"/>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5"/>
        <w:gridCol w:w="3543"/>
        <w:gridCol w:w="2694"/>
      </w:tblGrid>
      <w:tr w:rsidR="00AE010D" w:rsidRPr="00CB1FDB" w14:paraId="23B9F738" w14:textId="77777777" w:rsidTr="0056520D">
        <w:tc>
          <w:tcPr>
            <w:tcW w:w="1986" w:type="dxa"/>
            <w:vAlign w:val="center"/>
          </w:tcPr>
          <w:p w14:paraId="320EB9E0" w14:textId="77777777" w:rsidR="00AE010D" w:rsidRPr="00CB1FDB" w:rsidRDefault="00AE010D" w:rsidP="007E591B">
            <w:pPr>
              <w:jc w:val="center"/>
              <w:rPr>
                <w:rFonts w:asciiTheme="minorHAnsi" w:hAnsiTheme="minorHAnsi" w:cstheme="minorHAnsi"/>
                <w:sz w:val="22"/>
                <w:lang w:val="fr-FR"/>
              </w:rPr>
            </w:pPr>
          </w:p>
        </w:tc>
        <w:tc>
          <w:tcPr>
            <w:tcW w:w="2835" w:type="dxa"/>
            <w:vAlign w:val="center"/>
          </w:tcPr>
          <w:p w14:paraId="79FD956C"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 xml:space="preserve">Rhône </w:t>
            </w:r>
            <w:r w:rsidR="007E591B" w:rsidRPr="00CB1FDB">
              <w:rPr>
                <w:rFonts w:asciiTheme="minorHAnsi" w:hAnsiTheme="minorHAnsi" w:cstheme="minorHAnsi"/>
                <w:b/>
                <w:sz w:val="22"/>
                <w:lang w:val="fr-FR"/>
              </w:rPr>
              <w:t>Méditerranée</w:t>
            </w:r>
            <w:r w:rsidRPr="00CB1FDB">
              <w:rPr>
                <w:rFonts w:asciiTheme="minorHAnsi" w:hAnsiTheme="minorHAnsi" w:cstheme="minorHAnsi"/>
                <w:b/>
                <w:sz w:val="22"/>
                <w:lang w:val="fr-FR"/>
              </w:rPr>
              <w:t xml:space="preserve"> Corse</w:t>
            </w:r>
          </w:p>
        </w:tc>
        <w:tc>
          <w:tcPr>
            <w:tcW w:w="3543" w:type="dxa"/>
            <w:vAlign w:val="center"/>
          </w:tcPr>
          <w:p w14:paraId="105A4247"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Seine Normandie</w:t>
            </w:r>
          </w:p>
        </w:tc>
        <w:tc>
          <w:tcPr>
            <w:tcW w:w="2694" w:type="dxa"/>
            <w:vAlign w:val="center"/>
          </w:tcPr>
          <w:p w14:paraId="71AD62F3"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Loire Bretagne</w:t>
            </w:r>
          </w:p>
        </w:tc>
      </w:tr>
      <w:tr w:rsidR="00AE010D" w:rsidRPr="00CB1FDB" w14:paraId="5103DB2C" w14:textId="77777777" w:rsidTr="0056520D">
        <w:tc>
          <w:tcPr>
            <w:tcW w:w="1986" w:type="dxa"/>
            <w:vAlign w:val="center"/>
          </w:tcPr>
          <w:p w14:paraId="304DEB66" w14:textId="695C8E80" w:rsidR="00AE010D" w:rsidRPr="00CB1FDB" w:rsidRDefault="00DB14EC" w:rsidP="00316D00">
            <w:pPr>
              <w:jc w:val="center"/>
              <w:rPr>
                <w:rFonts w:asciiTheme="minorHAnsi" w:hAnsiTheme="minorHAnsi" w:cstheme="minorHAnsi"/>
                <w:sz w:val="22"/>
                <w:lang w:val="fr-FR"/>
              </w:rPr>
            </w:pPr>
            <w:r w:rsidRPr="00CB1FDB">
              <w:rPr>
                <w:rFonts w:asciiTheme="minorHAnsi" w:hAnsiTheme="minorHAnsi" w:cstheme="minorHAnsi"/>
                <w:sz w:val="22"/>
                <w:lang w:val="fr-FR"/>
              </w:rPr>
              <w:t>Enveloppe</w:t>
            </w:r>
            <w:r w:rsidR="006E041B" w:rsidRPr="00CB1FDB">
              <w:rPr>
                <w:rFonts w:asciiTheme="minorHAnsi" w:hAnsiTheme="minorHAnsi" w:cstheme="minorHAnsi"/>
                <w:sz w:val="22"/>
                <w:lang w:val="fr-FR"/>
              </w:rPr>
              <w:t xml:space="preserve"> animation</w:t>
            </w:r>
            <w:r w:rsidRPr="00CB1FDB">
              <w:rPr>
                <w:rFonts w:asciiTheme="minorHAnsi" w:hAnsiTheme="minorHAnsi" w:cstheme="minorHAnsi"/>
                <w:sz w:val="22"/>
                <w:lang w:val="fr-FR"/>
              </w:rPr>
              <w:t xml:space="preserve"> </w:t>
            </w:r>
            <w:r w:rsidR="00316D00" w:rsidRPr="00CB1FDB">
              <w:rPr>
                <w:rFonts w:asciiTheme="minorHAnsi" w:hAnsiTheme="minorHAnsi" w:cstheme="minorHAnsi"/>
                <w:sz w:val="22"/>
                <w:lang w:val="fr-FR"/>
              </w:rPr>
              <w:t>2022</w:t>
            </w:r>
          </w:p>
        </w:tc>
        <w:tc>
          <w:tcPr>
            <w:tcW w:w="2835" w:type="dxa"/>
            <w:vAlign w:val="center"/>
          </w:tcPr>
          <w:p w14:paraId="384C698B" w14:textId="2FB5B7E5" w:rsidR="00AE010D" w:rsidRPr="00CB1FDB" w:rsidRDefault="00C17A1D" w:rsidP="005D52AC">
            <w:pPr>
              <w:jc w:val="center"/>
              <w:rPr>
                <w:rFonts w:asciiTheme="minorHAnsi" w:hAnsiTheme="minorHAnsi" w:cstheme="minorHAnsi"/>
                <w:b/>
                <w:sz w:val="22"/>
                <w:lang w:val="fr-FR"/>
              </w:rPr>
            </w:pPr>
            <w:r w:rsidRPr="00CB1FDB">
              <w:rPr>
                <w:rFonts w:asciiTheme="minorHAnsi" w:hAnsiTheme="minorHAnsi" w:cstheme="minorHAnsi"/>
                <w:b/>
                <w:sz w:val="22"/>
                <w:lang w:val="fr-FR"/>
              </w:rPr>
              <w:t>90 0</w:t>
            </w:r>
            <w:r w:rsidR="00316D00" w:rsidRPr="00CB1FDB">
              <w:rPr>
                <w:rFonts w:asciiTheme="minorHAnsi" w:hAnsiTheme="minorHAnsi" w:cstheme="minorHAnsi"/>
                <w:b/>
                <w:sz w:val="22"/>
                <w:lang w:val="fr-FR"/>
              </w:rPr>
              <w:t>00</w:t>
            </w:r>
            <w:r w:rsidR="003B0CD5" w:rsidRPr="00CB1FDB">
              <w:rPr>
                <w:rFonts w:asciiTheme="minorHAnsi" w:hAnsiTheme="minorHAnsi" w:cstheme="minorHAnsi"/>
                <w:b/>
                <w:sz w:val="22"/>
                <w:lang w:val="fr-FR"/>
              </w:rPr>
              <w:t xml:space="preserve"> €</w:t>
            </w:r>
          </w:p>
        </w:tc>
        <w:tc>
          <w:tcPr>
            <w:tcW w:w="3543" w:type="dxa"/>
            <w:vAlign w:val="center"/>
          </w:tcPr>
          <w:p w14:paraId="6679C9E4" w14:textId="5BFE2765" w:rsidR="00AE010D" w:rsidRPr="00CB1FDB" w:rsidRDefault="00987D50" w:rsidP="00987D50">
            <w:pPr>
              <w:jc w:val="center"/>
              <w:rPr>
                <w:rFonts w:asciiTheme="minorHAnsi" w:hAnsiTheme="minorHAnsi" w:cstheme="minorHAnsi"/>
                <w:b/>
                <w:sz w:val="22"/>
                <w:lang w:val="fr-FR"/>
              </w:rPr>
            </w:pPr>
            <w:r w:rsidRPr="00CB1FDB">
              <w:rPr>
                <w:rFonts w:asciiTheme="minorHAnsi" w:hAnsiTheme="minorHAnsi" w:cstheme="minorHAnsi"/>
                <w:b/>
                <w:sz w:val="22"/>
                <w:lang w:val="fr-FR"/>
              </w:rPr>
              <w:t>16</w:t>
            </w:r>
            <w:r w:rsidR="005D52AC" w:rsidRPr="00CB1FDB">
              <w:rPr>
                <w:rFonts w:asciiTheme="minorHAnsi" w:hAnsiTheme="minorHAnsi" w:cstheme="minorHAnsi"/>
                <w:b/>
                <w:sz w:val="22"/>
                <w:lang w:val="fr-FR"/>
              </w:rPr>
              <w:t>7</w:t>
            </w:r>
            <w:r w:rsidRPr="00CB1FDB">
              <w:rPr>
                <w:rFonts w:asciiTheme="minorHAnsi" w:hAnsiTheme="minorHAnsi" w:cstheme="minorHAnsi"/>
                <w:b/>
                <w:sz w:val="22"/>
                <w:lang w:val="fr-FR"/>
              </w:rPr>
              <w:t> </w:t>
            </w:r>
            <w:r w:rsidR="006E041B" w:rsidRPr="00CB1FDB">
              <w:rPr>
                <w:rFonts w:asciiTheme="minorHAnsi" w:hAnsiTheme="minorHAnsi" w:cstheme="minorHAnsi"/>
                <w:b/>
                <w:sz w:val="22"/>
                <w:lang w:val="fr-FR"/>
              </w:rPr>
              <w:t>000 €</w:t>
            </w:r>
          </w:p>
        </w:tc>
        <w:tc>
          <w:tcPr>
            <w:tcW w:w="2694" w:type="dxa"/>
            <w:vAlign w:val="center"/>
          </w:tcPr>
          <w:p w14:paraId="69432C35" w14:textId="4A6E7216" w:rsidR="00AE010D" w:rsidRPr="00CB1FDB" w:rsidRDefault="005D52A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50</w:t>
            </w:r>
            <w:r w:rsidR="006E041B" w:rsidRPr="00CB1FDB">
              <w:rPr>
                <w:rFonts w:asciiTheme="minorHAnsi" w:hAnsiTheme="minorHAnsi" w:cstheme="minorHAnsi"/>
                <w:b/>
                <w:sz w:val="22"/>
                <w:lang w:val="fr-FR"/>
              </w:rPr>
              <w:t> 000 €</w:t>
            </w:r>
          </w:p>
        </w:tc>
      </w:tr>
      <w:tr w:rsidR="00AE010D" w:rsidRPr="00CB1FDB" w14:paraId="596EF126" w14:textId="77777777" w:rsidTr="0056520D">
        <w:tc>
          <w:tcPr>
            <w:tcW w:w="1986" w:type="dxa"/>
            <w:vAlign w:val="center"/>
          </w:tcPr>
          <w:p w14:paraId="1BFC12BC" w14:textId="77777777" w:rsidR="00AE010D" w:rsidRPr="00CB1FDB" w:rsidRDefault="00DB14EC" w:rsidP="007E591B">
            <w:pPr>
              <w:jc w:val="center"/>
              <w:rPr>
                <w:rFonts w:asciiTheme="minorHAnsi" w:hAnsiTheme="minorHAnsi" w:cstheme="minorHAnsi"/>
                <w:sz w:val="22"/>
                <w:lang w:val="fr-FR"/>
              </w:rPr>
            </w:pPr>
            <w:r w:rsidRPr="00CB1FDB">
              <w:rPr>
                <w:rFonts w:asciiTheme="minorHAnsi" w:hAnsiTheme="minorHAnsi" w:cstheme="minorHAnsi"/>
                <w:sz w:val="22"/>
                <w:lang w:val="fr-FR"/>
              </w:rPr>
              <w:t>Taux de financement</w:t>
            </w:r>
          </w:p>
        </w:tc>
        <w:tc>
          <w:tcPr>
            <w:tcW w:w="2835" w:type="dxa"/>
            <w:vAlign w:val="center"/>
          </w:tcPr>
          <w:p w14:paraId="3067716B"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70 %</w:t>
            </w:r>
          </w:p>
        </w:tc>
        <w:tc>
          <w:tcPr>
            <w:tcW w:w="3543" w:type="dxa"/>
            <w:vAlign w:val="center"/>
          </w:tcPr>
          <w:p w14:paraId="0B76D56A"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70 %</w:t>
            </w:r>
          </w:p>
        </w:tc>
        <w:tc>
          <w:tcPr>
            <w:tcW w:w="2694" w:type="dxa"/>
            <w:vAlign w:val="center"/>
          </w:tcPr>
          <w:p w14:paraId="68E5F82E" w14:textId="77777777" w:rsidR="00AE010D" w:rsidRPr="00CB1FDB" w:rsidRDefault="00DB14EC" w:rsidP="007E591B">
            <w:pPr>
              <w:jc w:val="center"/>
              <w:rPr>
                <w:rFonts w:asciiTheme="minorHAnsi" w:hAnsiTheme="minorHAnsi" w:cstheme="minorHAnsi"/>
                <w:b/>
                <w:sz w:val="22"/>
                <w:lang w:val="fr-FR"/>
              </w:rPr>
            </w:pPr>
            <w:r w:rsidRPr="00CB1FDB">
              <w:rPr>
                <w:rFonts w:asciiTheme="minorHAnsi" w:hAnsiTheme="minorHAnsi" w:cstheme="minorHAnsi"/>
                <w:b/>
                <w:sz w:val="22"/>
                <w:lang w:val="fr-FR"/>
              </w:rPr>
              <w:t>50 %</w:t>
            </w:r>
          </w:p>
        </w:tc>
      </w:tr>
      <w:tr w:rsidR="000B5F3D" w:rsidRPr="00CB1FDB" w14:paraId="31FFCC56" w14:textId="77777777" w:rsidTr="000B5F3D">
        <w:tc>
          <w:tcPr>
            <w:tcW w:w="1986" w:type="dxa"/>
            <w:vAlign w:val="center"/>
          </w:tcPr>
          <w:p w14:paraId="102622FD" w14:textId="3BC0EF7D" w:rsidR="000B5F3D" w:rsidRPr="00CB1FDB" w:rsidRDefault="00316D00" w:rsidP="004445B9">
            <w:pPr>
              <w:jc w:val="center"/>
              <w:rPr>
                <w:rFonts w:asciiTheme="minorHAnsi" w:hAnsiTheme="minorHAnsi" w:cstheme="minorHAnsi"/>
                <w:b/>
                <w:sz w:val="22"/>
                <w:lang w:val="fr-FR"/>
              </w:rPr>
            </w:pPr>
            <w:r w:rsidRPr="00CB1FDB">
              <w:rPr>
                <w:rFonts w:asciiTheme="minorHAnsi" w:hAnsiTheme="minorHAnsi" w:cstheme="minorHAnsi"/>
                <w:b/>
                <w:sz w:val="22"/>
                <w:lang w:val="fr-FR"/>
              </w:rPr>
              <w:t>Coût plancher (coût prévisionnel du projet supérieur à)</w:t>
            </w:r>
          </w:p>
        </w:tc>
        <w:tc>
          <w:tcPr>
            <w:tcW w:w="2835" w:type="dxa"/>
            <w:vAlign w:val="center"/>
          </w:tcPr>
          <w:p w14:paraId="4156B4F5" w14:textId="6BAB3CA2" w:rsidR="000B5F3D" w:rsidRPr="00CB1FDB" w:rsidRDefault="000B5F3D" w:rsidP="000B5F3D">
            <w:pPr>
              <w:spacing w:after="60"/>
              <w:jc w:val="center"/>
              <w:rPr>
                <w:rFonts w:asciiTheme="minorHAnsi" w:hAnsiTheme="minorHAnsi" w:cstheme="minorHAnsi"/>
                <w:szCs w:val="20"/>
                <w:lang w:val="fr-FR"/>
              </w:rPr>
            </w:pPr>
            <w:r w:rsidRPr="00CB1FDB">
              <w:rPr>
                <w:rFonts w:asciiTheme="minorHAnsi" w:hAnsiTheme="minorHAnsi" w:cstheme="minorHAnsi"/>
                <w:b/>
                <w:sz w:val="22"/>
                <w:lang w:val="fr-FR"/>
              </w:rPr>
              <w:t xml:space="preserve">10 000 € </w:t>
            </w:r>
          </w:p>
          <w:p w14:paraId="4C4360B7" w14:textId="061179DE" w:rsidR="000B5F3D" w:rsidRPr="00CB1FDB" w:rsidRDefault="000B5F3D" w:rsidP="000B5F3D">
            <w:pPr>
              <w:spacing w:after="60"/>
              <w:jc w:val="center"/>
              <w:rPr>
                <w:rFonts w:asciiTheme="minorHAnsi" w:hAnsiTheme="minorHAnsi" w:cstheme="minorHAnsi"/>
                <w:b/>
                <w:sz w:val="22"/>
                <w:lang w:val="fr-FR"/>
              </w:rPr>
            </w:pPr>
          </w:p>
        </w:tc>
        <w:tc>
          <w:tcPr>
            <w:tcW w:w="3543" w:type="dxa"/>
            <w:vAlign w:val="center"/>
          </w:tcPr>
          <w:p w14:paraId="72BAAF18" w14:textId="6B527659" w:rsidR="000B5F3D" w:rsidRPr="00CB1FDB" w:rsidRDefault="000B5F3D" w:rsidP="000B5F3D">
            <w:pPr>
              <w:jc w:val="center"/>
              <w:rPr>
                <w:rFonts w:asciiTheme="minorHAnsi" w:hAnsiTheme="minorHAnsi" w:cstheme="minorHAnsi"/>
                <w:szCs w:val="20"/>
                <w:lang w:val="fr-FR"/>
              </w:rPr>
            </w:pPr>
            <w:r w:rsidRPr="00CB1FDB">
              <w:rPr>
                <w:rFonts w:asciiTheme="minorHAnsi" w:hAnsiTheme="minorHAnsi" w:cstheme="minorHAnsi"/>
                <w:szCs w:val="20"/>
                <w:lang w:val="fr-FR"/>
              </w:rPr>
              <w:t>10 000 €</w:t>
            </w:r>
          </w:p>
        </w:tc>
        <w:tc>
          <w:tcPr>
            <w:tcW w:w="2694" w:type="dxa"/>
            <w:vAlign w:val="center"/>
          </w:tcPr>
          <w:p w14:paraId="2218F1C5" w14:textId="09FFE19A"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Cs w:val="20"/>
                <w:lang w:val="fr-FR"/>
              </w:rPr>
              <w:t>8 000 €</w:t>
            </w:r>
          </w:p>
        </w:tc>
      </w:tr>
      <w:tr w:rsidR="000B5F3D" w:rsidRPr="00CB1FDB" w14:paraId="567A15AC" w14:textId="77777777" w:rsidTr="0056520D">
        <w:trPr>
          <w:trHeight w:val="226"/>
        </w:trPr>
        <w:tc>
          <w:tcPr>
            <w:tcW w:w="1986" w:type="dxa"/>
            <w:shd w:val="clear" w:color="auto" w:fill="E5DFEC" w:themeFill="accent4" w:themeFillTint="33"/>
            <w:vAlign w:val="center"/>
          </w:tcPr>
          <w:p w14:paraId="21710455" w14:textId="77777777"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 w:val="22"/>
                <w:lang w:val="fr-FR"/>
              </w:rPr>
              <w:t>Plafond émergence</w:t>
            </w:r>
          </w:p>
          <w:p w14:paraId="3D4EDACE" w14:textId="50931D40" w:rsidR="000B5F3D" w:rsidRPr="00CB1FDB" w:rsidRDefault="000B5F3D" w:rsidP="000B5F3D">
            <w:pPr>
              <w:jc w:val="center"/>
              <w:rPr>
                <w:rFonts w:asciiTheme="minorHAnsi" w:hAnsiTheme="minorHAnsi" w:cstheme="minorHAnsi"/>
                <w:b/>
                <w:sz w:val="22"/>
                <w:lang w:val="fr-FR"/>
              </w:rPr>
            </w:pPr>
          </w:p>
        </w:tc>
        <w:tc>
          <w:tcPr>
            <w:tcW w:w="2835" w:type="dxa"/>
            <w:shd w:val="clear" w:color="auto" w:fill="E5DFEC" w:themeFill="accent4" w:themeFillTint="33"/>
            <w:vAlign w:val="center"/>
          </w:tcPr>
          <w:p w14:paraId="01863BB3" w14:textId="677CEE65" w:rsidR="000B5F3D" w:rsidRPr="00CB1FDB" w:rsidRDefault="0038785F" w:rsidP="000B5F3D">
            <w:pPr>
              <w:jc w:val="center"/>
              <w:rPr>
                <w:rFonts w:asciiTheme="minorHAnsi" w:hAnsiTheme="minorHAnsi" w:cstheme="minorHAnsi"/>
                <w:b/>
                <w:szCs w:val="20"/>
                <w:lang w:val="fr-FR"/>
              </w:rPr>
            </w:pPr>
            <w:r w:rsidRPr="00CB1FDB">
              <w:rPr>
                <w:rFonts w:asciiTheme="minorHAnsi" w:hAnsiTheme="minorHAnsi" w:cstheme="minorHAnsi"/>
                <w:b/>
                <w:szCs w:val="20"/>
                <w:lang w:val="fr-FR"/>
              </w:rPr>
              <w:t>Pas de plafond de dossier</w:t>
            </w:r>
          </w:p>
        </w:tc>
        <w:tc>
          <w:tcPr>
            <w:tcW w:w="6237" w:type="dxa"/>
            <w:gridSpan w:val="2"/>
            <w:shd w:val="clear" w:color="auto" w:fill="E5DFEC" w:themeFill="accent4" w:themeFillTint="33"/>
            <w:vAlign w:val="center"/>
          </w:tcPr>
          <w:p w14:paraId="51A2808F" w14:textId="77777777" w:rsidR="000B5F3D" w:rsidRPr="00CB1FDB" w:rsidRDefault="000B5F3D" w:rsidP="000B5F3D">
            <w:pPr>
              <w:jc w:val="center"/>
              <w:rPr>
                <w:rFonts w:asciiTheme="minorHAnsi" w:hAnsiTheme="minorHAnsi" w:cstheme="minorHAnsi"/>
                <w:b/>
                <w:szCs w:val="20"/>
                <w:lang w:val="fr-FR"/>
              </w:rPr>
            </w:pPr>
            <w:r w:rsidRPr="00CB1FDB">
              <w:rPr>
                <w:rFonts w:asciiTheme="minorHAnsi" w:hAnsiTheme="minorHAnsi" w:cstheme="minorHAnsi"/>
                <w:b/>
                <w:szCs w:val="20"/>
                <w:lang w:val="fr-FR"/>
              </w:rPr>
              <w:t>10 000 €</w:t>
            </w:r>
          </w:p>
          <w:p w14:paraId="770002D8" w14:textId="3FEEA24D" w:rsidR="000B5F3D" w:rsidRPr="00CB1FDB" w:rsidRDefault="000B5F3D" w:rsidP="000B5F3D">
            <w:pPr>
              <w:jc w:val="center"/>
              <w:rPr>
                <w:rFonts w:asciiTheme="minorHAnsi" w:hAnsiTheme="minorHAnsi" w:cstheme="minorHAnsi"/>
                <w:szCs w:val="20"/>
                <w:lang w:val="fr-FR"/>
              </w:rPr>
            </w:pPr>
            <w:r w:rsidRPr="00CB1FDB">
              <w:rPr>
                <w:rFonts w:asciiTheme="minorHAnsi" w:hAnsiTheme="minorHAnsi" w:cstheme="minorHAnsi"/>
                <w:szCs w:val="20"/>
                <w:lang w:val="fr-FR"/>
              </w:rPr>
              <w:t>+ voir conditions* rubrique ci-dessous</w:t>
            </w:r>
            <w:r w:rsidRPr="00CB1FDB">
              <w:rPr>
                <w:rFonts w:asciiTheme="minorHAnsi" w:hAnsiTheme="minorHAnsi" w:cstheme="minorHAnsi"/>
                <w:b/>
                <w:szCs w:val="20"/>
                <w:lang w:val="fr-FR"/>
              </w:rPr>
              <w:t xml:space="preserve"> pour l’AESN</w:t>
            </w:r>
          </w:p>
        </w:tc>
      </w:tr>
      <w:tr w:rsidR="000B5F3D" w:rsidRPr="00CB1FDB" w14:paraId="404F6DC5" w14:textId="77777777" w:rsidTr="0056520D">
        <w:trPr>
          <w:trHeight w:val="491"/>
        </w:trPr>
        <w:tc>
          <w:tcPr>
            <w:tcW w:w="1986" w:type="dxa"/>
            <w:shd w:val="clear" w:color="auto" w:fill="DAEEF3" w:themeFill="accent5" w:themeFillTint="33"/>
            <w:vAlign w:val="center"/>
          </w:tcPr>
          <w:p w14:paraId="249E5568" w14:textId="77777777"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 w:val="22"/>
                <w:lang w:val="fr-FR"/>
              </w:rPr>
              <w:t>Plafond reconnaissance</w:t>
            </w:r>
          </w:p>
        </w:tc>
        <w:tc>
          <w:tcPr>
            <w:tcW w:w="2835" w:type="dxa"/>
            <w:shd w:val="clear" w:color="auto" w:fill="DAEEF3" w:themeFill="accent5" w:themeFillTint="33"/>
            <w:vAlign w:val="center"/>
          </w:tcPr>
          <w:p w14:paraId="42F95609" w14:textId="3ED29419"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 w:val="22"/>
                <w:lang w:val="fr-FR"/>
              </w:rPr>
              <w:t xml:space="preserve">Pas de plafond </w:t>
            </w:r>
            <w:r w:rsidR="0038785F" w:rsidRPr="00CB1FDB">
              <w:rPr>
                <w:rFonts w:asciiTheme="minorHAnsi" w:hAnsiTheme="minorHAnsi" w:cstheme="minorHAnsi"/>
                <w:b/>
                <w:sz w:val="22"/>
                <w:lang w:val="fr-FR"/>
              </w:rPr>
              <w:t>d</w:t>
            </w:r>
            <w:r w:rsidRPr="00CB1FDB">
              <w:rPr>
                <w:rFonts w:asciiTheme="minorHAnsi" w:hAnsiTheme="minorHAnsi" w:cstheme="minorHAnsi"/>
                <w:b/>
                <w:sz w:val="22"/>
                <w:lang w:val="fr-FR"/>
              </w:rPr>
              <w:t>e dossier</w:t>
            </w:r>
          </w:p>
          <w:p w14:paraId="72F3D20E" w14:textId="77777777" w:rsidR="000B5F3D" w:rsidRPr="00CB1FDB" w:rsidRDefault="000B5F3D" w:rsidP="000B5F3D">
            <w:pPr>
              <w:jc w:val="center"/>
              <w:rPr>
                <w:rFonts w:asciiTheme="minorHAnsi" w:hAnsiTheme="minorHAnsi" w:cstheme="minorHAnsi"/>
                <w:b/>
                <w:sz w:val="22"/>
                <w:lang w:val="fr-FR"/>
              </w:rPr>
            </w:pPr>
          </w:p>
          <w:p w14:paraId="2693DB6B" w14:textId="0DC4A70A" w:rsidR="000B5F3D" w:rsidRPr="00CB1FDB" w:rsidRDefault="000B5F3D" w:rsidP="000B5F3D">
            <w:pPr>
              <w:jc w:val="center"/>
              <w:rPr>
                <w:rFonts w:asciiTheme="minorHAnsi" w:hAnsiTheme="minorHAnsi" w:cstheme="minorHAnsi"/>
                <w:b/>
                <w:color w:val="002060"/>
                <w:szCs w:val="20"/>
                <w:lang w:val="fr-FR"/>
              </w:rPr>
            </w:pPr>
            <w:r w:rsidRPr="00CB1FDB">
              <w:rPr>
                <w:rFonts w:asciiTheme="minorHAnsi" w:hAnsiTheme="minorHAnsi" w:cstheme="minorHAnsi"/>
                <w:b/>
                <w:color w:val="002060"/>
                <w:szCs w:val="20"/>
                <w:lang w:val="fr-FR"/>
              </w:rPr>
              <w:t>Conditions*</w:t>
            </w:r>
          </w:p>
          <w:p w14:paraId="693F3C2A" w14:textId="1E5030AD" w:rsidR="000B5F3D" w:rsidRPr="00CB1FDB" w:rsidRDefault="000B5F3D" w:rsidP="00497787">
            <w:pPr>
              <w:pStyle w:val="Paragraphedeliste"/>
              <w:numPr>
                <w:ilvl w:val="0"/>
                <w:numId w:val="27"/>
              </w:numPr>
              <w:ind w:left="58" w:hanging="142"/>
              <w:jc w:val="both"/>
              <w:rPr>
                <w:rFonts w:asciiTheme="minorHAnsi" w:hAnsiTheme="minorHAnsi" w:cstheme="minorHAnsi"/>
                <w:b/>
                <w:sz w:val="22"/>
                <w:lang w:val="fr-FR"/>
              </w:rPr>
            </w:pPr>
            <w:r w:rsidRPr="00CB1FDB">
              <w:rPr>
                <w:rFonts w:asciiTheme="minorHAnsi" w:hAnsiTheme="minorHAnsi" w:cstheme="minorHAnsi"/>
                <w:sz w:val="16"/>
                <w:szCs w:val="16"/>
                <w:lang w:val="fr-FR"/>
              </w:rPr>
              <w:t>Le coût journalier est plafonné à 550 € par jour (</w:t>
            </w:r>
            <w:r w:rsidR="0038785F" w:rsidRPr="00CB1FDB">
              <w:rPr>
                <w:rFonts w:asciiTheme="minorHAnsi" w:hAnsiTheme="minorHAnsi" w:cstheme="minorHAnsi"/>
                <w:sz w:val="16"/>
                <w:szCs w:val="16"/>
                <w:lang w:val="fr-FR"/>
              </w:rPr>
              <w:t xml:space="preserve">coûts plafonnées = coût journalier de la rémunération </w:t>
            </w:r>
            <w:r w:rsidRPr="00CB1FDB">
              <w:rPr>
                <w:rFonts w:asciiTheme="minorHAnsi" w:hAnsiTheme="minorHAnsi" w:cstheme="minorHAnsi"/>
                <w:sz w:val="16"/>
                <w:szCs w:val="16"/>
                <w:lang w:val="fr-FR"/>
              </w:rPr>
              <w:t xml:space="preserve">après application du coefficient de 1,3 </w:t>
            </w:r>
            <w:r w:rsidR="0038785F" w:rsidRPr="00CB1FDB">
              <w:rPr>
                <w:rFonts w:asciiTheme="minorHAnsi" w:hAnsiTheme="minorHAnsi" w:cstheme="minorHAnsi"/>
                <w:sz w:val="16"/>
                <w:szCs w:val="16"/>
                <w:lang w:val="fr-FR"/>
              </w:rPr>
              <w:t>et coûts des prestations</w:t>
            </w:r>
            <w:r w:rsidRPr="00CB1FDB">
              <w:rPr>
                <w:rFonts w:asciiTheme="minorHAnsi" w:hAnsiTheme="minorHAnsi" w:cstheme="minorHAnsi"/>
                <w:sz w:val="16"/>
                <w:szCs w:val="16"/>
                <w:lang w:val="fr-FR"/>
              </w:rPr>
              <w:t>)</w:t>
            </w:r>
          </w:p>
        </w:tc>
        <w:tc>
          <w:tcPr>
            <w:tcW w:w="3543" w:type="dxa"/>
            <w:shd w:val="clear" w:color="auto" w:fill="DAEEF3" w:themeFill="accent5" w:themeFillTint="33"/>
            <w:vAlign w:val="center"/>
          </w:tcPr>
          <w:p w14:paraId="39F3F8BD" w14:textId="77777777"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 w:val="22"/>
                <w:lang w:val="fr-FR"/>
              </w:rPr>
              <w:t>1 500 € / agri / an</w:t>
            </w:r>
          </w:p>
          <w:p w14:paraId="2564A7A4" w14:textId="4FD11D18" w:rsidR="000B5F3D" w:rsidRPr="00CB1FDB" w:rsidRDefault="000B5F3D" w:rsidP="000B5F3D">
            <w:pPr>
              <w:jc w:val="center"/>
              <w:rPr>
                <w:rFonts w:asciiTheme="minorHAnsi" w:hAnsiTheme="minorHAnsi" w:cstheme="minorHAnsi"/>
                <w:sz w:val="16"/>
                <w:szCs w:val="16"/>
                <w:lang w:val="fr-FR"/>
              </w:rPr>
            </w:pPr>
            <w:r w:rsidRPr="00CB1FDB">
              <w:rPr>
                <w:rFonts w:asciiTheme="minorHAnsi" w:hAnsiTheme="minorHAnsi" w:cstheme="minorHAnsi"/>
                <w:sz w:val="16"/>
                <w:szCs w:val="16"/>
                <w:lang w:val="fr-FR"/>
              </w:rPr>
              <w:t>Si non, analyse au cas par cas</w:t>
            </w:r>
          </w:p>
          <w:p w14:paraId="3D4A6511" w14:textId="77777777" w:rsidR="000B5F3D" w:rsidRPr="00CB1FDB" w:rsidRDefault="000B5F3D" w:rsidP="000B5F3D">
            <w:pPr>
              <w:jc w:val="center"/>
              <w:rPr>
                <w:rFonts w:asciiTheme="minorHAnsi" w:hAnsiTheme="minorHAnsi" w:cstheme="minorHAnsi"/>
                <w:b/>
                <w:sz w:val="16"/>
                <w:szCs w:val="16"/>
                <w:lang w:val="fr-FR"/>
              </w:rPr>
            </w:pPr>
          </w:p>
          <w:p w14:paraId="331C728A" w14:textId="739B1082" w:rsidR="000B5F3D" w:rsidRPr="00CB1FDB" w:rsidRDefault="000B5F3D" w:rsidP="000B5F3D">
            <w:pPr>
              <w:jc w:val="center"/>
              <w:rPr>
                <w:rFonts w:asciiTheme="minorHAnsi" w:hAnsiTheme="minorHAnsi" w:cstheme="minorHAnsi"/>
                <w:b/>
                <w:color w:val="365F91" w:themeColor="accent1" w:themeShade="BF"/>
                <w:szCs w:val="20"/>
                <w:lang w:val="fr-FR"/>
              </w:rPr>
            </w:pPr>
            <w:r w:rsidRPr="00CB1FDB">
              <w:rPr>
                <w:rFonts w:asciiTheme="minorHAnsi" w:hAnsiTheme="minorHAnsi" w:cstheme="minorHAnsi"/>
                <w:b/>
                <w:color w:val="365F91" w:themeColor="accent1" w:themeShade="BF"/>
                <w:szCs w:val="20"/>
                <w:lang w:val="fr-FR"/>
              </w:rPr>
              <w:t>Conditions*</w:t>
            </w:r>
          </w:p>
          <w:p w14:paraId="567589C9" w14:textId="4800C001" w:rsidR="000B5F3D" w:rsidRPr="00CB1FDB" w:rsidRDefault="000B5F3D" w:rsidP="000B5F3D">
            <w:pPr>
              <w:pStyle w:val="Paragraphedeliste"/>
              <w:numPr>
                <w:ilvl w:val="0"/>
                <w:numId w:val="26"/>
              </w:numPr>
              <w:ind w:left="171" w:hanging="142"/>
              <w:jc w:val="both"/>
              <w:rPr>
                <w:rFonts w:asciiTheme="minorHAnsi" w:hAnsiTheme="minorHAnsi" w:cstheme="minorHAnsi"/>
                <w:sz w:val="16"/>
                <w:szCs w:val="16"/>
                <w:lang w:val="fr-FR"/>
              </w:rPr>
            </w:pPr>
            <w:r w:rsidRPr="00CB1FDB">
              <w:rPr>
                <w:rFonts w:asciiTheme="minorHAnsi" w:hAnsiTheme="minorHAnsi" w:cstheme="minorHAnsi"/>
                <w:sz w:val="16"/>
                <w:szCs w:val="16"/>
                <w:lang w:val="fr-FR"/>
              </w:rPr>
              <w:t>Salaire chargé et frais de fonctionnement basés sur les dépenses réelles (salaire chargé et frais de fonctionnement)</w:t>
            </w:r>
          </w:p>
          <w:p w14:paraId="7633BF47" w14:textId="2D199734" w:rsidR="000B5F3D" w:rsidRPr="00CB1FDB" w:rsidRDefault="000B5F3D" w:rsidP="000B5F3D">
            <w:pPr>
              <w:pStyle w:val="Paragraphedeliste"/>
              <w:numPr>
                <w:ilvl w:val="0"/>
                <w:numId w:val="26"/>
              </w:numPr>
              <w:ind w:left="170" w:hanging="142"/>
              <w:jc w:val="both"/>
              <w:rPr>
                <w:rFonts w:asciiTheme="minorHAnsi" w:hAnsiTheme="minorHAnsi" w:cstheme="minorHAnsi"/>
                <w:sz w:val="16"/>
                <w:szCs w:val="16"/>
                <w:lang w:val="fr-FR"/>
              </w:rPr>
            </w:pPr>
            <w:r w:rsidRPr="00CB1FDB">
              <w:rPr>
                <w:rFonts w:asciiTheme="minorHAnsi" w:hAnsiTheme="minorHAnsi" w:cstheme="minorHAnsi"/>
                <w:sz w:val="16"/>
                <w:szCs w:val="16"/>
                <w:lang w:val="fr-FR"/>
              </w:rPr>
              <w:t>si le coût journée est supérieur au prix de référence il faut en justifier par la fourniture de justificatif (fiche de paie du mois de décembre, voire CV de l'animateur</w:t>
            </w:r>
          </w:p>
          <w:p w14:paraId="3A3E1023" w14:textId="57F6E609" w:rsidR="000B5F3D" w:rsidRPr="00CB1FDB" w:rsidRDefault="000B5F3D" w:rsidP="000B5F3D">
            <w:pPr>
              <w:pStyle w:val="Paragraphedeliste"/>
              <w:numPr>
                <w:ilvl w:val="0"/>
                <w:numId w:val="26"/>
              </w:numPr>
              <w:ind w:left="170" w:hanging="142"/>
              <w:jc w:val="both"/>
              <w:rPr>
                <w:rFonts w:asciiTheme="minorHAnsi" w:hAnsiTheme="minorHAnsi" w:cstheme="minorHAnsi"/>
                <w:b/>
                <w:sz w:val="16"/>
                <w:szCs w:val="16"/>
                <w:lang w:val="fr-FR"/>
              </w:rPr>
            </w:pPr>
            <w:r w:rsidRPr="00CB1FDB">
              <w:rPr>
                <w:rFonts w:asciiTheme="minorHAnsi" w:hAnsiTheme="minorHAnsi" w:cstheme="minorHAnsi"/>
                <w:b/>
                <w:sz w:val="16"/>
                <w:szCs w:val="16"/>
                <w:lang w:val="fr-FR"/>
              </w:rPr>
              <w:t xml:space="preserve">Prix de référence : 257€TTC/j  </w:t>
            </w:r>
          </w:p>
          <w:p w14:paraId="5F9A5090" w14:textId="79FDE69A" w:rsidR="000B5F3D" w:rsidRPr="00CB1FDB" w:rsidRDefault="000B5F3D" w:rsidP="000B5F3D">
            <w:pPr>
              <w:pStyle w:val="Paragraphedeliste"/>
              <w:numPr>
                <w:ilvl w:val="0"/>
                <w:numId w:val="26"/>
              </w:numPr>
              <w:ind w:left="170" w:hanging="142"/>
              <w:jc w:val="both"/>
              <w:rPr>
                <w:rFonts w:asciiTheme="minorHAnsi" w:hAnsiTheme="minorHAnsi" w:cstheme="minorHAnsi"/>
                <w:sz w:val="16"/>
                <w:szCs w:val="16"/>
                <w:lang w:val="fr-FR"/>
              </w:rPr>
            </w:pPr>
            <w:r w:rsidRPr="00CB1FDB">
              <w:rPr>
                <w:rFonts w:asciiTheme="minorHAnsi" w:hAnsiTheme="minorHAnsi" w:cstheme="minorHAnsi"/>
                <w:sz w:val="16"/>
                <w:szCs w:val="16"/>
                <w:lang w:val="fr-FR"/>
              </w:rPr>
              <w:t>Prix plafond : 416€TTC/j</w:t>
            </w:r>
          </w:p>
        </w:tc>
        <w:tc>
          <w:tcPr>
            <w:tcW w:w="2694" w:type="dxa"/>
            <w:shd w:val="clear" w:color="auto" w:fill="DAEEF3" w:themeFill="accent5" w:themeFillTint="33"/>
            <w:vAlign w:val="center"/>
          </w:tcPr>
          <w:p w14:paraId="3E117F5A" w14:textId="77777777" w:rsidR="000B5F3D" w:rsidRPr="00CB1FDB" w:rsidRDefault="000B5F3D" w:rsidP="000B5F3D">
            <w:pPr>
              <w:jc w:val="center"/>
              <w:rPr>
                <w:rFonts w:asciiTheme="minorHAnsi" w:hAnsiTheme="minorHAnsi" w:cstheme="minorHAnsi"/>
                <w:b/>
                <w:sz w:val="22"/>
                <w:lang w:val="fr-FR"/>
              </w:rPr>
            </w:pPr>
            <w:r w:rsidRPr="00CB1FDB">
              <w:rPr>
                <w:rFonts w:asciiTheme="minorHAnsi" w:hAnsiTheme="minorHAnsi" w:cstheme="minorHAnsi"/>
                <w:b/>
                <w:sz w:val="22"/>
                <w:lang w:val="fr-FR"/>
              </w:rPr>
              <w:t>Pas de plafond</w:t>
            </w:r>
          </w:p>
        </w:tc>
      </w:tr>
      <w:tr w:rsidR="000B5F3D" w:rsidRPr="00CB1FDB" w14:paraId="41970C87" w14:textId="77777777" w:rsidTr="0056520D">
        <w:trPr>
          <w:trHeight w:val="491"/>
        </w:trPr>
        <w:tc>
          <w:tcPr>
            <w:tcW w:w="1986" w:type="dxa"/>
            <w:vAlign w:val="center"/>
          </w:tcPr>
          <w:p w14:paraId="423302BF" w14:textId="77777777"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Date de début d’éligibilité des actions</w:t>
            </w:r>
          </w:p>
        </w:tc>
        <w:tc>
          <w:tcPr>
            <w:tcW w:w="2835" w:type="dxa"/>
            <w:vAlign w:val="center"/>
          </w:tcPr>
          <w:p w14:paraId="7DA7012D" w14:textId="3676380E"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Accusé réception DRAAF de dossier complet</w:t>
            </w:r>
          </w:p>
          <w:p w14:paraId="39FD2D9B" w14:textId="56585732" w:rsidR="000B5F3D" w:rsidRPr="00CB1FDB" w:rsidRDefault="000B5F3D" w:rsidP="000B5F3D">
            <w:pPr>
              <w:jc w:val="center"/>
              <w:rPr>
                <w:rFonts w:asciiTheme="minorHAnsi" w:hAnsiTheme="minorHAnsi" w:cstheme="minorHAnsi"/>
                <w:sz w:val="18"/>
                <w:szCs w:val="18"/>
                <w:lang w:val="fr-FR"/>
              </w:rPr>
            </w:pPr>
            <w:r w:rsidRPr="00CB1FDB">
              <w:rPr>
                <w:rFonts w:asciiTheme="minorHAnsi" w:hAnsiTheme="minorHAnsi" w:cstheme="minorHAnsi"/>
                <w:sz w:val="18"/>
                <w:szCs w:val="18"/>
                <w:lang w:val="fr-FR"/>
              </w:rPr>
              <w:t>(avec copie à l’agence de l’eau)</w:t>
            </w:r>
          </w:p>
        </w:tc>
        <w:tc>
          <w:tcPr>
            <w:tcW w:w="3543" w:type="dxa"/>
            <w:vAlign w:val="center"/>
          </w:tcPr>
          <w:p w14:paraId="40CB7371" w14:textId="77777777"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Comité des financeurs</w:t>
            </w:r>
          </w:p>
        </w:tc>
        <w:tc>
          <w:tcPr>
            <w:tcW w:w="2694" w:type="dxa"/>
            <w:vAlign w:val="center"/>
          </w:tcPr>
          <w:p w14:paraId="5818919D" w14:textId="77777777"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Lettre d’autorisation de l’agence</w:t>
            </w:r>
          </w:p>
        </w:tc>
      </w:tr>
      <w:tr w:rsidR="000B5F3D" w:rsidRPr="00CB1FDB" w14:paraId="5CC3E057" w14:textId="77777777" w:rsidTr="0056520D">
        <w:trPr>
          <w:trHeight w:val="491"/>
        </w:trPr>
        <w:tc>
          <w:tcPr>
            <w:tcW w:w="1986" w:type="dxa"/>
            <w:vAlign w:val="center"/>
          </w:tcPr>
          <w:p w14:paraId="7F36FCAF" w14:textId="77777777"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Petit matériel</w:t>
            </w:r>
          </w:p>
          <w:p w14:paraId="5AC85E60" w14:textId="17876CCB" w:rsidR="000B5F3D" w:rsidRPr="00CB1FDB" w:rsidRDefault="000B5F3D" w:rsidP="000B5F3D">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sz w:val="22"/>
                <w:lang w:val="fr-FR"/>
              </w:rPr>
            </w:pPr>
            <w:r w:rsidRPr="00CB1FDB">
              <w:rPr>
                <w:rFonts w:asciiTheme="minorHAnsi" w:hAnsiTheme="minorHAnsi" w:cstheme="minorHAnsi"/>
                <w:sz w:val="18"/>
                <w:lang w:val="fr-FR"/>
              </w:rPr>
              <w:t xml:space="preserve">maximum </w:t>
            </w:r>
            <w:r w:rsidRPr="00CB1FDB">
              <w:rPr>
                <w:rFonts w:asciiTheme="minorHAnsi" w:hAnsiTheme="minorHAnsi" w:cstheme="minorHAnsi"/>
                <w:b/>
                <w:sz w:val="18"/>
                <w:lang w:val="fr-FR"/>
              </w:rPr>
              <w:t>10%</w:t>
            </w:r>
            <w:r w:rsidRPr="00CB1FDB">
              <w:rPr>
                <w:rFonts w:asciiTheme="minorHAnsi" w:hAnsiTheme="minorHAnsi" w:cstheme="minorHAnsi"/>
                <w:sz w:val="18"/>
                <w:lang w:val="fr-FR"/>
              </w:rPr>
              <w:t xml:space="preserve"> des dépenses totales et est plafonné à </w:t>
            </w:r>
            <w:r w:rsidRPr="00CB1FDB">
              <w:rPr>
                <w:rFonts w:asciiTheme="minorHAnsi" w:hAnsiTheme="minorHAnsi" w:cstheme="minorHAnsi"/>
                <w:b/>
                <w:sz w:val="18"/>
                <w:lang w:val="fr-FR"/>
              </w:rPr>
              <w:t>3000 €</w:t>
            </w:r>
          </w:p>
        </w:tc>
        <w:tc>
          <w:tcPr>
            <w:tcW w:w="2835" w:type="dxa"/>
            <w:vAlign w:val="center"/>
          </w:tcPr>
          <w:p w14:paraId="53D95FB7" w14:textId="3FDEFF7A"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Eligible</w:t>
            </w:r>
          </w:p>
        </w:tc>
        <w:tc>
          <w:tcPr>
            <w:tcW w:w="3543" w:type="dxa"/>
            <w:vAlign w:val="center"/>
          </w:tcPr>
          <w:p w14:paraId="27EC9DEF" w14:textId="2A66AE5B"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Non éligible</w:t>
            </w:r>
          </w:p>
        </w:tc>
        <w:tc>
          <w:tcPr>
            <w:tcW w:w="2694" w:type="dxa"/>
            <w:vAlign w:val="center"/>
          </w:tcPr>
          <w:p w14:paraId="3B739910" w14:textId="68FBD39E"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Eligible</w:t>
            </w:r>
          </w:p>
        </w:tc>
      </w:tr>
      <w:tr w:rsidR="000B5F3D" w:rsidRPr="00CB1FDB" w14:paraId="57735FF1" w14:textId="77777777" w:rsidTr="0056520D">
        <w:trPr>
          <w:trHeight w:val="491"/>
        </w:trPr>
        <w:tc>
          <w:tcPr>
            <w:tcW w:w="1986" w:type="dxa"/>
            <w:vAlign w:val="center"/>
          </w:tcPr>
          <w:p w14:paraId="216D0746" w14:textId="50243D85"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Autres</w:t>
            </w:r>
          </w:p>
        </w:tc>
        <w:tc>
          <w:tcPr>
            <w:tcW w:w="2835" w:type="dxa"/>
            <w:vAlign w:val="center"/>
          </w:tcPr>
          <w:p w14:paraId="6EBCDCB9" w14:textId="72428DCE" w:rsidR="000B5F3D" w:rsidRPr="00CB1FDB" w:rsidRDefault="0038785F" w:rsidP="000B5F3D">
            <w:pPr>
              <w:jc w:val="center"/>
              <w:rPr>
                <w:rFonts w:asciiTheme="minorHAnsi" w:hAnsiTheme="minorHAnsi" w:cstheme="minorHAnsi"/>
                <w:sz w:val="22"/>
                <w:lang w:val="fr-FR"/>
              </w:rPr>
            </w:pPr>
            <w:r w:rsidRPr="00CB1FDB">
              <w:rPr>
                <w:rFonts w:asciiTheme="minorHAnsi" w:hAnsiTheme="minorHAnsi" w:cstheme="minorHAnsi"/>
                <w:sz w:val="22"/>
                <w:lang w:val="fr-FR"/>
              </w:rPr>
              <w:t>Dossier de demande d’aide à déposer sur le portail des aides de l’agence de l’eau :  </w:t>
            </w:r>
            <w:hyperlink r:id="rId25" w:anchor="/login" w:history="1">
              <w:r w:rsidRPr="00CB1FDB">
                <w:rPr>
                  <w:rFonts w:asciiTheme="minorHAnsi" w:hAnsiTheme="minorHAnsi" w:cstheme="minorHAnsi"/>
                  <w:sz w:val="22"/>
                  <w:lang w:val="fr-FR"/>
                </w:rPr>
                <w:t>https://aides.eaurmc.fr/Tsa/#/login</w:t>
              </w:r>
            </w:hyperlink>
          </w:p>
        </w:tc>
        <w:tc>
          <w:tcPr>
            <w:tcW w:w="3543" w:type="dxa"/>
            <w:vAlign w:val="center"/>
          </w:tcPr>
          <w:p w14:paraId="38F10009" w14:textId="107D91BA" w:rsidR="004445B9" w:rsidRPr="00CB1FDB" w:rsidRDefault="004445B9" w:rsidP="00497787">
            <w:pPr>
              <w:spacing w:before="100" w:beforeAutospacing="1" w:after="100" w:afterAutospacing="1"/>
              <w:jc w:val="both"/>
              <w:rPr>
                <w:rFonts w:asciiTheme="minorHAnsi" w:hAnsiTheme="minorHAnsi" w:cstheme="minorHAnsi"/>
                <w:sz w:val="22"/>
                <w:lang w:val="fr-FR"/>
              </w:rPr>
            </w:pPr>
            <w:r w:rsidRPr="00CB1FDB">
              <w:rPr>
                <w:rFonts w:asciiTheme="minorHAnsi" w:hAnsiTheme="minorHAnsi" w:cstheme="minorHAnsi"/>
                <w:sz w:val="22"/>
                <w:lang w:val="fr-FR"/>
              </w:rPr>
              <w:t> le Formulaire « agriculture » de demande ainsi que son  </w:t>
            </w:r>
            <w:hyperlink r:id="rId26" w:history="1">
              <w:r w:rsidRPr="00CB1FDB">
                <w:rPr>
                  <w:rFonts w:asciiTheme="minorHAnsi" w:hAnsiTheme="minorHAnsi" w:cstheme="minorHAnsi"/>
                  <w:sz w:val="22"/>
                  <w:lang w:val="fr-FR"/>
                </w:rPr>
                <w:t>tableau excel « budget prévisionnel</w:t>
              </w:r>
            </w:hyperlink>
            <w:r w:rsidRPr="00CB1FDB">
              <w:rPr>
                <w:rFonts w:asciiTheme="minorHAnsi" w:hAnsiTheme="minorHAnsi" w:cstheme="minorHAnsi"/>
                <w:sz w:val="22"/>
                <w:lang w:val="fr-FR"/>
              </w:rPr>
              <w:t xml:space="preserve"> » pour justifier des frais de personnels à compléter en plus du dossier de candidature sont disponibles en </w:t>
            </w:r>
            <w:hyperlink r:id="rId27" w:history="1">
              <w:r w:rsidRPr="00CB1FDB">
                <w:rPr>
                  <w:rStyle w:val="Lienhypertexte"/>
                  <w:rFonts w:asciiTheme="minorHAnsi" w:hAnsiTheme="minorHAnsi" w:cstheme="minorHAnsi"/>
                  <w:sz w:val="22"/>
                  <w:lang w:val="fr-FR"/>
                </w:rPr>
                <w:t>cliquant ici.</w:t>
              </w:r>
            </w:hyperlink>
            <w:r w:rsidRPr="00CB1FDB">
              <w:rPr>
                <w:rFonts w:asciiTheme="minorHAnsi" w:hAnsiTheme="minorHAnsi" w:cstheme="minorHAnsi"/>
                <w:sz w:val="22"/>
                <w:lang w:val="fr-FR"/>
              </w:rPr>
              <w:t xml:space="preserve"> </w:t>
            </w:r>
          </w:p>
          <w:p w14:paraId="109B2FE4" w14:textId="77777777" w:rsidR="004445B9" w:rsidRPr="00CB1FDB" w:rsidRDefault="004445B9" w:rsidP="00497787">
            <w:pPr>
              <w:spacing w:before="100" w:beforeAutospacing="1" w:after="100" w:afterAutospacing="1"/>
              <w:jc w:val="both"/>
              <w:rPr>
                <w:rFonts w:asciiTheme="minorHAnsi" w:hAnsiTheme="minorHAnsi" w:cstheme="minorHAnsi"/>
                <w:sz w:val="22"/>
                <w:lang w:val="fr-FR"/>
              </w:rPr>
            </w:pPr>
            <w:r w:rsidRPr="00CB1FDB">
              <w:rPr>
                <w:rFonts w:asciiTheme="minorHAnsi" w:hAnsiTheme="minorHAnsi" w:cstheme="minorHAnsi"/>
                <w:sz w:val="22"/>
                <w:lang w:val="fr-FR"/>
              </w:rPr>
              <w:t xml:space="preserve">A l’issue du retour du comité des financeurs, l’intégralité de la candidature sera à déposer sous la plateforme « démarches simplifiées » via le lien </w:t>
            </w:r>
            <w:hyperlink r:id="rId28" w:history="1">
              <w:r w:rsidRPr="00CB1FDB">
                <w:rPr>
                  <w:rFonts w:asciiTheme="minorHAnsi" w:hAnsiTheme="minorHAnsi" w:cstheme="minorHAnsi"/>
                  <w:lang w:val="fr-FR"/>
                </w:rPr>
                <w:t>http://dtsam.free.fr/index.htm</w:t>
              </w:r>
            </w:hyperlink>
          </w:p>
          <w:p w14:paraId="5E6C8C4F" w14:textId="04B16D0B" w:rsidR="004445B9" w:rsidRPr="00CB1FDB" w:rsidRDefault="004445B9" w:rsidP="00497787">
            <w:pPr>
              <w:rPr>
                <w:rFonts w:asciiTheme="minorHAnsi" w:hAnsiTheme="minorHAnsi" w:cstheme="minorHAnsi"/>
                <w:sz w:val="22"/>
                <w:lang w:val="fr-FR"/>
              </w:rPr>
            </w:pPr>
          </w:p>
        </w:tc>
        <w:tc>
          <w:tcPr>
            <w:tcW w:w="2694" w:type="dxa"/>
            <w:vAlign w:val="center"/>
          </w:tcPr>
          <w:p w14:paraId="054F8A25" w14:textId="2DBE73F7" w:rsidR="000B5F3D" w:rsidRPr="00CB1FDB" w:rsidRDefault="000B5F3D" w:rsidP="000B5F3D">
            <w:pPr>
              <w:jc w:val="center"/>
              <w:rPr>
                <w:rFonts w:asciiTheme="minorHAnsi" w:hAnsiTheme="minorHAnsi" w:cstheme="minorHAnsi"/>
                <w:sz w:val="22"/>
                <w:lang w:val="fr-FR"/>
              </w:rPr>
            </w:pPr>
            <w:r w:rsidRPr="00CB1FDB">
              <w:rPr>
                <w:rFonts w:asciiTheme="minorHAnsi" w:hAnsiTheme="minorHAnsi" w:cstheme="minorHAnsi"/>
                <w:sz w:val="22"/>
                <w:lang w:val="fr-FR"/>
              </w:rPr>
              <w:t xml:space="preserve">Formulaire de demande à compléter en plus du dossier de candidature disponible en </w:t>
            </w:r>
            <w:hyperlink r:id="rId29" w:history="1">
              <w:r w:rsidRPr="00CB1FDB">
                <w:rPr>
                  <w:rStyle w:val="Lienhypertexte"/>
                  <w:rFonts w:asciiTheme="minorHAnsi" w:hAnsiTheme="minorHAnsi" w:cstheme="minorHAnsi"/>
                  <w:sz w:val="22"/>
                  <w:lang w:val="fr-FR"/>
                </w:rPr>
                <w:t>cliquant ici</w:t>
              </w:r>
            </w:hyperlink>
          </w:p>
        </w:tc>
      </w:tr>
    </w:tbl>
    <w:p w14:paraId="6182482A" w14:textId="77777777" w:rsidR="00AE010D" w:rsidRPr="00CB1FDB" w:rsidRDefault="00AE010D">
      <w:pPr>
        <w:jc w:val="both"/>
        <w:rPr>
          <w:rFonts w:asciiTheme="minorHAnsi" w:hAnsiTheme="minorHAnsi" w:cstheme="minorHAnsi"/>
          <w:lang w:val="fr-FR"/>
        </w:rPr>
      </w:pPr>
    </w:p>
    <w:p w14:paraId="5E1755F0" w14:textId="77777777" w:rsidR="00AE010D" w:rsidRPr="00CB1FDB" w:rsidRDefault="00DB14EC">
      <w:pPr>
        <w:jc w:val="both"/>
        <w:rPr>
          <w:rFonts w:asciiTheme="minorHAnsi" w:hAnsiTheme="minorHAnsi" w:cstheme="minorHAnsi"/>
          <w:sz w:val="24"/>
          <w:szCs w:val="24"/>
          <w:lang w:val="fr-FR"/>
        </w:rPr>
      </w:pPr>
      <w:r w:rsidRPr="00CB1FDB">
        <w:rPr>
          <w:rFonts w:asciiTheme="minorHAnsi" w:hAnsiTheme="minorHAnsi" w:cstheme="minorHAnsi"/>
          <w:sz w:val="24"/>
          <w:szCs w:val="24"/>
          <w:lang w:val="fr-FR"/>
        </w:rPr>
        <w:t>Si le montant des demandes est supérieur à l’enveloppe allouée, les</w:t>
      </w:r>
      <w:r w:rsidR="00654D81" w:rsidRPr="00CB1FDB">
        <w:rPr>
          <w:rFonts w:asciiTheme="minorHAnsi" w:hAnsiTheme="minorHAnsi" w:cstheme="minorHAnsi"/>
          <w:sz w:val="24"/>
          <w:szCs w:val="24"/>
          <w:lang w:val="fr-FR"/>
        </w:rPr>
        <w:t xml:space="preserve"> critères de sélection cités ci-</w:t>
      </w:r>
      <w:r w:rsidRPr="00CB1FDB">
        <w:rPr>
          <w:rFonts w:asciiTheme="minorHAnsi" w:hAnsiTheme="minorHAnsi" w:cstheme="minorHAnsi"/>
          <w:sz w:val="24"/>
          <w:szCs w:val="24"/>
          <w:lang w:val="fr-FR"/>
        </w:rPr>
        <w:t>dessous pourront être mis en place.</w:t>
      </w:r>
    </w:p>
    <w:p w14:paraId="4048BA7E" w14:textId="77777777" w:rsidR="00AE010D" w:rsidRPr="00CB1FDB" w:rsidRDefault="00AE010D">
      <w:pPr>
        <w:ind w:left="720"/>
        <w:jc w:val="both"/>
        <w:rPr>
          <w:rFonts w:asciiTheme="minorHAnsi" w:hAnsiTheme="minorHAnsi" w:cstheme="minorHAnsi"/>
          <w:sz w:val="24"/>
          <w:szCs w:val="24"/>
          <w:lang w:val="fr-FR"/>
        </w:rPr>
      </w:pPr>
    </w:p>
    <w:p w14:paraId="4127599A" w14:textId="77777777" w:rsidR="00AE010D" w:rsidRPr="00CB1FDB" w:rsidRDefault="00AE010D">
      <w:pPr>
        <w:rPr>
          <w:rFonts w:asciiTheme="minorHAnsi" w:hAnsiTheme="minorHAnsi" w:cstheme="minorHAnsi"/>
          <w:lang w:val="fr-FR"/>
        </w:rPr>
      </w:pPr>
    </w:p>
    <w:p w14:paraId="1DA53D04" w14:textId="77777777" w:rsidR="00AE010D" w:rsidRPr="00CB1FDB" w:rsidRDefault="00DB14EC" w:rsidP="00DB14EC">
      <w:pPr>
        <w:jc w:val="center"/>
        <w:rPr>
          <w:rFonts w:asciiTheme="minorHAnsi" w:hAnsiTheme="minorHAnsi" w:cstheme="minorHAnsi"/>
          <w:lang w:val="fr-FR"/>
        </w:rPr>
      </w:pPr>
      <w:r w:rsidRPr="00CB1FDB">
        <w:rPr>
          <w:rFonts w:asciiTheme="minorHAnsi" w:hAnsiTheme="minorHAnsi" w:cstheme="minorHAnsi"/>
          <w:noProof/>
          <w:lang w:val="fr-FR" w:eastAsia="fr-FR" w:bidi="ar-SA"/>
        </w:rPr>
        <mc:AlternateContent>
          <mc:Choice Requires="wps">
            <w:drawing>
              <wp:anchor distT="0" distB="0" distL="115200" distR="115200" simplePos="0" relativeHeight="251630592" behindDoc="0" locked="0" layoutInCell="1" allowOverlap="1" wp14:anchorId="4B5D06B9" wp14:editId="4AD7D5E0">
                <wp:simplePos x="0" y="0"/>
                <wp:positionH relativeFrom="column">
                  <wp:posOffset>-30627</wp:posOffset>
                </wp:positionH>
                <wp:positionV relativeFrom="paragraph">
                  <wp:posOffset>806868</wp:posOffset>
                </wp:positionV>
                <wp:extent cx="1150470" cy="295272"/>
                <wp:effectExtent l="0" t="0" r="0" b="0"/>
                <wp:wrapNone/>
                <wp:docPr id="39" name="Rectangle 39"/>
                <wp:cNvGraphicFramePr/>
                <a:graphic xmlns:a="http://schemas.openxmlformats.org/drawingml/2006/main">
                  <a:graphicData uri="http://schemas.microsoft.com/office/word/2010/wordprocessingShape">
                    <wps:wsp>
                      <wps:cNvSpPr/>
                      <wps:spPr bwMode="auto">
                        <a:xfrm>
                          <a:off x="0" y="0"/>
                          <a:ext cx="1150472" cy="295274"/>
                        </a:xfrm>
                        <a:prstGeom prst="rect">
                          <a:avLst/>
                        </a:prstGeom>
                        <a:noFill/>
                        <a:ln w="6350">
                          <a:noFill/>
                          <a:prstDash val="solid"/>
                        </a:ln>
                      </wps:spPr>
                      <wps:style>
                        <a:lnRef idx="0">
                          <a:schemeClr val="accent1">
                            <a:shade val="50000"/>
                          </a:schemeClr>
                        </a:lnRef>
                        <a:fillRef idx="0">
                          <a:schemeClr val="accent1"/>
                        </a:fillRef>
                        <a:effectRef idx="0">
                          <a:schemeClr val="accent1"/>
                        </a:effectRef>
                        <a:fontRef idx="minor">
                          <a:schemeClr val="dk1"/>
                        </a:fontRef>
                      </wps:style>
                      <wps:txbx>
                        <w:txbxContent>
                          <w:p w14:paraId="353E6950" w14:textId="77777777" w:rsidR="00E75124" w:rsidRPr="00654D81" w:rsidRDefault="00E75124">
                            <w:pPr>
                              <w:rPr>
                                <w:b/>
                                <w:sz w:val="24"/>
                              </w:rPr>
                            </w:pPr>
                            <w:r w:rsidRPr="00654D81">
                              <w:rPr>
                                <w:b/>
                                <w:sz w:val="24"/>
                              </w:rPr>
                              <w:t>AE SN</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4B5D06B9" id="Rectangle 39" o:spid="_x0000_s1042" style="position:absolute;left:0;text-align:left;margin-left:-2.4pt;margin-top:63.55pt;width:90.6pt;height:23.25pt;z-index:251630592;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" filled="f" stroked="f" strokeweight=".5pt">
                <v:textbox>
                  <w:txbxContent>
                    <w:p w14:paraId="353E6950" w14:textId="77777777" w:rsidR="00E75124" w:rsidRPr="00654D81" w:rsidRDefault="00E75124">
                      <w:pPr>
                        <w:rPr>
                          <w:b/>
                          <w:sz w:val="24"/>
                        </w:rPr>
                      </w:pPr>
                      <w:r w:rsidRPr="00654D81">
                        <w:rPr>
                          <w:b/>
                          <w:sz w:val="24"/>
                        </w:rPr>
                        <w:t>AE SN</w:t>
                      </w:r>
                    </w:p>
                  </w:txbxContent>
                </v:textbox>
              </v:rect>
            </w:pict>
          </mc:Fallback>
        </mc:AlternateContent>
      </w:r>
      <w:r w:rsidRPr="00CB1FDB">
        <w:rPr>
          <w:rFonts w:asciiTheme="minorHAnsi" w:hAnsiTheme="minorHAnsi" w:cstheme="minorHAnsi"/>
          <w:noProof/>
          <w:lang w:val="fr-FR" w:eastAsia="fr-FR" w:bidi="ar-SA"/>
        </w:rPr>
        <mc:AlternateContent>
          <mc:Choice Requires="wps">
            <w:drawing>
              <wp:anchor distT="0" distB="0" distL="115200" distR="115200" simplePos="0" relativeHeight="251631616" behindDoc="0" locked="0" layoutInCell="1" allowOverlap="1" wp14:anchorId="5534D714" wp14:editId="672BF8E6">
                <wp:simplePos x="0" y="0"/>
                <wp:positionH relativeFrom="column">
                  <wp:posOffset>491193</wp:posOffset>
                </wp:positionH>
                <wp:positionV relativeFrom="paragraph">
                  <wp:posOffset>2864268</wp:posOffset>
                </wp:positionV>
                <wp:extent cx="1409697" cy="295272"/>
                <wp:effectExtent l="0" t="0" r="0" b="0"/>
                <wp:wrapNone/>
                <wp:docPr id="40" name="Rectangle 40"/>
                <wp:cNvGraphicFramePr/>
                <a:graphic xmlns:a="http://schemas.openxmlformats.org/drawingml/2006/main">
                  <a:graphicData uri="http://schemas.microsoft.com/office/word/2010/wordprocessingShape">
                    <wps:wsp>
                      <wps:cNvSpPr/>
                      <wps:spPr bwMode="auto">
                        <a:xfrm>
                          <a:off x="0" y="0"/>
                          <a:ext cx="1409699" cy="295274"/>
                        </a:xfrm>
                        <a:prstGeom prst="rect">
                          <a:avLst/>
                        </a:prstGeom>
                        <a:noFill/>
                        <a:ln w="6350">
                          <a:noFill/>
                          <a:prstDash val="solid"/>
                        </a:ln>
                      </wps:spPr>
                      <wps:style>
                        <a:lnRef idx="0">
                          <a:schemeClr val="accent1">
                            <a:shade val="50000"/>
                          </a:schemeClr>
                        </a:lnRef>
                        <a:fillRef idx="0">
                          <a:schemeClr val="accent1"/>
                        </a:fillRef>
                        <a:effectRef idx="0">
                          <a:schemeClr val="accent1"/>
                        </a:effectRef>
                        <a:fontRef idx="minor">
                          <a:schemeClr val="dk1"/>
                        </a:fontRef>
                      </wps:style>
                      <wps:txbx>
                        <w:txbxContent>
                          <w:p w14:paraId="58F4FBD1" w14:textId="77777777" w:rsidR="00E75124" w:rsidRPr="00654D81" w:rsidRDefault="00E75124">
                            <w:pPr>
                              <w:rPr>
                                <w:sz w:val="24"/>
                              </w:rPr>
                            </w:pPr>
                            <w:r w:rsidRPr="00654D81">
                              <w:rPr>
                                <w:b/>
                                <w:sz w:val="24"/>
                              </w:rPr>
                              <w:t>AE LB</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5534D714" id="Rectangle 40" o:spid="_x0000_s1043" style="position:absolute;left:0;text-align:left;margin-left:38.7pt;margin-top:225.55pt;width:111pt;height:23.25pt;z-index:251631616;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" filled="f" stroked="f" strokeweight=".5pt">
                <v:textbox>
                  <w:txbxContent>
                    <w:p w14:paraId="58F4FBD1" w14:textId="77777777" w:rsidR="00E75124" w:rsidRPr="00654D81" w:rsidRDefault="00E75124">
                      <w:pPr>
                        <w:rPr>
                          <w:sz w:val="24"/>
                        </w:rPr>
                      </w:pPr>
                      <w:r w:rsidRPr="00654D81">
                        <w:rPr>
                          <w:b/>
                          <w:sz w:val="24"/>
                        </w:rPr>
                        <w:t>AE LB</w:t>
                      </w:r>
                    </w:p>
                  </w:txbxContent>
                </v:textbox>
              </v:rect>
            </w:pict>
          </mc:Fallback>
        </mc:AlternateContent>
      </w:r>
      <w:r w:rsidRPr="00CB1FDB">
        <w:rPr>
          <w:rFonts w:asciiTheme="minorHAnsi" w:hAnsiTheme="minorHAnsi" w:cstheme="minorHAnsi"/>
          <w:noProof/>
          <w:lang w:val="fr-FR" w:eastAsia="fr-FR" w:bidi="ar-SA"/>
        </w:rPr>
        <w:drawing>
          <wp:inline distT="0" distB="0" distL="0" distR="0" wp14:anchorId="1CF87935" wp14:editId="034E9E14">
            <wp:extent cx="4277655" cy="3607119"/>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a:picLocks noChangeAspect="1"/>
                    </pic:cNvPicPr>
                  </pic:nvPicPr>
                  <pic:blipFill>
                    <a:blip r:embed="rId30"/>
                    <a:stretch/>
                  </pic:blipFill>
                  <pic:spPr bwMode="auto">
                    <a:xfrm>
                      <a:off x="0" y="0"/>
                      <a:ext cx="4277655" cy="3607125"/>
                    </a:xfrm>
                    <a:prstGeom prst="rect">
                      <a:avLst/>
                    </a:prstGeom>
                  </pic:spPr>
                </pic:pic>
              </a:graphicData>
            </a:graphic>
          </wp:inline>
        </w:drawing>
      </w:r>
      <w:r w:rsidRPr="00CB1FDB">
        <w:rPr>
          <w:rFonts w:asciiTheme="minorHAnsi" w:hAnsiTheme="minorHAnsi" w:cstheme="minorHAnsi"/>
          <w:noProof/>
          <w:lang w:val="fr-FR" w:eastAsia="fr-FR" w:bidi="ar-SA"/>
        </w:rPr>
        <mc:AlternateContent>
          <mc:Choice Requires="wps">
            <w:drawing>
              <wp:anchor distT="0" distB="0" distL="115200" distR="115200" simplePos="0" relativeHeight="251632640" behindDoc="0" locked="0" layoutInCell="1" allowOverlap="1" wp14:anchorId="7A13251A" wp14:editId="4B834D5C">
                <wp:simplePos x="0" y="0"/>
                <wp:positionH relativeFrom="column">
                  <wp:posOffset>4605993</wp:posOffset>
                </wp:positionH>
                <wp:positionV relativeFrom="paragraph">
                  <wp:posOffset>2143215</wp:posOffset>
                </wp:positionV>
                <wp:extent cx="857243" cy="323843"/>
                <wp:effectExtent l="0" t="0" r="0" b="635"/>
                <wp:wrapNone/>
                <wp:docPr id="42" name="Rectangle 42"/>
                <wp:cNvGraphicFramePr/>
                <a:graphic xmlns:a="http://schemas.openxmlformats.org/drawingml/2006/main">
                  <a:graphicData uri="http://schemas.microsoft.com/office/word/2010/wordprocessingShape">
                    <wps:wsp>
                      <wps:cNvSpPr/>
                      <wps:spPr bwMode="auto">
                        <a:xfrm>
                          <a:off x="0" y="0"/>
                          <a:ext cx="857249" cy="323849"/>
                        </a:xfrm>
                        <a:prstGeom prst="rect">
                          <a:avLst/>
                        </a:prstGeom>
                        <a:noFill/>
                        <a:ln w="6350">
                          <a:noFill/>
                          <a:prstDash val="solid"/>
                        </a:ln>
                      </wps:spPr>
                      <wps:style>
                        <a:lnRef idx="0">
                          <a:schemeClr val="accent1">
                            <a:shade val="50000"/>
                          </a:schemeClr>
                        </a:lnRef>
                        <a:fillRef idx="0">
                          <a:schemeClr val="accent1"/>
                        </a:fillRef>
                        <a:effectRef idx="0">
                          <a:schemeClr val="accent1"/>
                        </a:effectRef>
                        <a:fontRef idx="minor">
                          <a:schemeClr val="dk1"/>
                        </a:fontRef>
                      </wps:style>
                      <wps:txbx>
                        <w:txbxContent>
                          <w:p w14:paraId="04C6D14A" w14:textId="77777777" w:rsidR="00E75124" w:rsidRPr="00654D81" w:rsidRDefault="00E75124">
                            <w:pPr>
                              <w:rPr>
                                <w:b/>
                                <w:sz w:val="24"/>
                              </w:rPr>
                            </w:pPr>
                            <w:r w:rsidRPr="00654D81">
                              <w:rPr>
                                <w:b/>
                                <w:sz w:val="24"/>
                              </w:rPr>
                              <w:t>AE RMC</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rect w14:anchorId="7A13251A" id="Rectangle 42" o:spid="_x0000_s1044" style="position:absolute;left:0;text-align:left;margin-left:362.7pt;margin-top:168.75pt;width:67.5pt;height:25.5pt;z-index:251632640;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" filled="f" stroked="f" strokeweight=".5pt">
                <v:textbox>
                  <w:txbxContent>
                    <w:p w14:paraId="04C6D14A" w14:textId="77777777" w:rsidR="00E75124" w:rsidRPr="00654D81" w:rsidRDefault="00E75124">
                      <w:pPr>
                        <w:rPr>
                          <w:b/>
                          <w:sz w:val="24"/>
                        </w:rPr>
                      </w:pPr>
                      <w:r w:rsidRPr="00654D81">
                        <w:rPr>
                          <w:b/>
                          <w:sz w:val="24"/>
                        </w:rPr>
                        <w:t>AE RMC</w:t>
                      </w:r>
                    </w:p>
                  </w:txbxContent>
                </v:textbox>
              </v:rect>
            </w:pict>
          </mc:Fallback>
        </mc:AlternateContent>
      </w:r>
    </w:p>
    <w:p w14:paraId="672294A6" w14:textId="77777777" w:rsidR="00AE010D" w:rsidRPr="00CB1FDB" w:rsidRDefault="00AE010D">
      <w:pPr>
        <w:rPr>
          <w:rFonts w:asciiTheme="minorHAnsi" w:hAnsiTheme="minorHAnsi" w:cstheme="minorHAnsi"/>
          <w:lang w:val="fr-FR"/>
        </w:rPr>
      </w:pPr>
    </w:p>
    <w:p w14:paraId="34AD881C" w14:textId="77777777" w:rsidR="00654D81" w:rsidRPr="00CB1FDB" w:rsidRDefault="00DB14EC" w:rsidP="00D37BAE">
      <w:pPr>
        <w:jc w:val="center"/>
        <w:rPr>
          <w:rFonts w:asciiTheme="minorHAnsi" w:hAnsiTheme="minorHAnsi" w:cstheme="minorHAnsi"/>
          <w:i/>
          <w:sz w:val="24"/>
          <w:u w:val="single"/>
          <w:lang w:val="fr-FR"/>
        </w:rPr>
      </w:pPr>
      <w:r w:rsidRPr="00CB1FDB">
        <w:rPr>
          <w:rFonts w:asciiTheme="minorHAnsi" w:hAnsiTheme="minorHAnsi" w:cstheme="minorHAnsi"/>
          <w:i/>
          <w:sz w:val="24"/>
          <w:u w:val="single"/>
          <w:lang w:val="fr-FR"/>
        </w:rPr>
        <w:t>Carte des zones d’intervention par agence de l’eau</w:t>
      </w:r>
    </w:p>
    <w:p w14:paraId="004B71EB" w14:textId="77777777" w:rsidR="00654D81" w:rsidRPr="00CB1FDB" w:rsidRDefault="00654D81">
      <w:pPr>
        <w:jc w:val="both"/>
        <w:rPr>
          <w:rFonts w:asciiTheme="minorHAnsi" w:hAnsiTheme="minorHAnsi" w:cstheme="minorHAnsi"/>
          <w:sz w:val="24"/>
          <w:lang w:val="fr-FR"/>
        </w:rPr>
      </w:pPr>
    </w:p>
    <w:p w14:paraId="695DEC61" w14:textId="62A2E6BA" w:rsidR="00AE010D" w:rsidRPr="00CB1FDB" w:rsidRDefault="00DB14EC" w:rsidP="00654D81">
      <w:p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sz w:val="24"/>
          <w:lang w:val="fr-FR"/>
        </w:rPr>
        <w:t xml:space="preserve">Les formulaires type </w:t>
      </w:r>
      <w:r w:rsidR="004445B9" w:rsidRPr="00CB1FDB">
        <w:rPr>
          <w:rFonts w:asciiTheme="minorHAnsi" w:hAnsiTheme="minorHAnsi" w:cstheme="minorHAnsi"/>
          <w:sz w:val="24"/>
          <w:lang w:val="fr-FR"/>
        </w:rPr>
        <w:t>de l’agence de l’eau</w:t>
      </w:r>
      <w:r w:rsidR="00EE567B" w:rsidRPr="00CB1FDB">
        <w:rPr>
          <w:rFonts w:asciiTheme="minorHAnsi" w:hAnsiTheme="minorHAnsi" w:cstheme="minorHAnsi"/>
          <w:sz w:val="24"/>
          <w:lang w:val="fr-FR"/>
        </w:rPr>
        <w:t xml:space="preserve"> </w:t>
      </w:r>
      <w:r w:rsidR="00EE567B" w:rsidRPr="00CB1FDB">
        <w:rPr>
          <w:rFonts w:asciiTheme="minorHAnsi" w:hAnsiTheme="minorHAnsi" w:cstheme="minorHAnsi"/>
          <w:b/>
          <w:sz w:val="24"/>
          <w:lang w:val="fr-FR"/>
        </w:rPr>
        <w:t>Loire Bretagne</w:t>
      </w:r>
      <w:r w:rsidRPr="00CB1FDB">
        <w:rPr>
          <w:rFonts w:asciiTheme="minorHAnsi" w:hAnsiTheme="minorHAnsi" w:cstheme="minorHAnsi"/>
          <w:sz w:val="24"/>
          <w:lang w:val="fr-FR"/>
        </w:rPr>
        <w:t xml:space="preserve"> sont à remplir en complément du dossier de candidature. Ceux-ci sont disponibles s</w:t>
      </w:r>
      <w:r w:rsidR="00FA27FC" w:rsidRPr="00CB1FDB">
        <w:rPr>
          <w:rFonts w:asciiTheme="minorHAnsi" w:hAnsiTheme="minorHAnsi" w:cstheme="minorHAnsi"/>
          <w:sz w:val="24"/>
          <w:lang w:val="fr-FR"/>
        </w:rPr>
        <w:t>ur le site internet de la DRAAF</w:t>
      </w:r>
    </w:p>
    <w:p w14:paraId="640D620F" w14:textId="7077CC9D" w:rsidR="004445B9" w:rsidRPr="00CB1FDB" w:rsidRDefault="004445B9" w:rsidP="00654D81">
      <w:pPr>
        <w:shd w:val="clear" w:color="auto" w:fill="DAEEF3" w:themeFill="accent5" w:themeFillTint="33"/>
        <w:jc w:val="both"/>
        <w:rPr>
          <w:rFonts w:asciiTheme="minorHAnsi" w:hAnsiTheme="minorHAnsi" w:cstheme="minorHAnsi"/>
          <w:sz w:val="24"/>
          <w:lang w:val="fr-FR"/>
        </w:rPr>
      </w:pPr>
    </w:p>
    <w:p w14:paraId="3EF183D8" w14:textId="00E9E2BF" w:rsidR="004445B9" w:rsidRPr="00CB1FDB" w:rsidRDefault="004445B9" w:rsidP="00654D81">
      <w:p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sz w:val="24"/>
          <w:lang w:val="fr-FR"/>
        </w:rPr>
        <w:t xml:space="preserve">Pour l’agence de l’eau </w:t>
      </w:r>
      <w:r w:rsidRPr="00CB1FDB">
        <w:rPr>
          <w:rFonts w:asciiTheme="minorHAnsi" w:hAnsiTheme="minorHAnsi" w:cstheme="minorHAnsi"/>
          <w:b/>
          <w:sz w:val="24"/>
          <w:lang w:val="fr-FR"/>
        </w:rPr>
        <w:t>Seine Normandie</w:t>
      </w:r>
      <w:r w:rsidRPr="00CB1FDB">
        <w:rPr>
          <w:rFonts w:asciiTheme="minorHAnsi" w:hAnsiTheme="minorHAnsi" w:cstheme="minorHAnsi"/>
          <w:sz w:val="24"/>
          <w:lang w:val="fr-FR"/>
        </w:rPr>
        <w:t xml:space="preserve"> les dépôts de demandes d’aide devront être réalisés via la plateforme « démarches simplifiées » à l’issue du comité des financeurs.</w:t>
      </w:r>
    </w:p>
    <w:p w14:paraId="0BD9B890" w14:textId="77777777" w:rsidR="00923055" w:rsidRPr="00CB1FDB" w:rsidRDefault="00923055" w:rsidP="00654D81">
      <w:pPr>
        <w:shd w:val="clear" w:color="auto" w:fill="DAEEF3" w:themeFill="accent5" w:themeFillTint="33"/>
        <w:jc w:val="both"/>
        <w:rPr>
          <w:rFonts w:asciiTheme="minorHAnsi" w:hAnsiTheme="minorHAnsi" w:cstheme="minorHAnsi"/>
          <w:sz w:val="24"/>
          <w:lang w:val="fr-FR"/>
        </w:rPr>
      </w:pPr>
    </w:p>
    <w:p w14:paraId="33AA2587" w14:textId="36471F85" w:rsidR="00EE567B" w:rsidRPr="00CB1FDB" w:rsidRDefault="00EE567B" w:rsidP="00654D81">
      <w:pPr>
        <w:shd w:val="clear" w:color="auto" w:fill="DAEEF3" w:themeFill="accent5" w:themeFillTint="33"/>
        <w:jc w:val="both"/>
        <w:rPr>
          <w:rFonts w:asciiTheme="minorHAnsi" w:hAnsiTheme="minorHAnsi" w:cstheme="minorHAnsi"/>
          <w:sz w:val="24"/>
          <w:lang w:val="fr-FR"/>
        </w:rPr>
      </w:pPr>
      <w:r w:rsidRPr="00CB1FDB">
        <w:rPr>
          <w:rFonts w:asciiTheme="minorHAnsi" w:hAnsiTheme="minorHAnsi" w:cstheme="minorHAnsi"/>
          <w:sz w:val="24"/>
          <w:lang w:val="fr-FR"/>
        </w:rPr>
        <w:t xml:space="preserve">Pour l’agence de l’eau </w:t>
      </w:r>
      <w:r w:rsidRPr="00CB1FDB">
        <w:rPr>
          <w:rFonts w:asciiTheme="minorHAnsi" w:hAnsiTheme="minorHAnsi" w:cstheme="minorHAnsi"/>
          <w:b/>
          <w:sz w:val="24"/>
          <w:lang w:val="fr-FR"/>
        </w:rPr>
        <w:t>Rhône Méditerranée Corse</w:t>
      </w:r>
      <w:r w:rsidRPr="00CB1FDB">
        <w:rPr>
          <w:rFonts w:asciiTheme="minorHAnsi" w:hAnsiTheme="minorHAnsi" w:cstheme="minorHAnsi"/>
          <w:sz w:val="24"/>
          <w:lang w:val="fr-FR"/>
        </w:rPr>
        <w:t xml:space="preserve">, </w:t>
      </w:r>
      <w:r w:rsidR="0038785F" w:rsidRPr="00CB1FDB">
        <w:rPr>
          <w:rFonts w:asciiTheme="minorHAnsi" w:hAnsiTheme="minorHAnsi" w:cstheme="minorHAnsi"/>
          <w:sz w:val="24"/>
          <w:lang w:val="fr-FR"/>
        </w:rPr>
        <w:t>un dossier de demande d’aide doit être déposé sur le portail des aides de l’agence de l’eau ( </w:t>
      </w:r>
      <w:hyperlink r:id="rId31" w:anchor="/login" w:history="1">
        <w:r w:rsidR="0038785F" w:rsidRPr="00CB1FDB">
          <w:rPr>
            <w:rFonts w:asciiTheme="minorHAnsi" w:hAnsiTheme="minorHAnsi" w:cstheme="minorHAnsi"/>
            <w:sz w:val="24"/>
            <w:lang w:val="fr-FR"/>
          </w:rPr>
          <w:t>https://aides.eaurmc.fr/Tsa/#/login</w:t>
        </w:r>
      </w:hyperlink>
      <w:r w:rsidR="0038785F" w:rsidRPr="00CB1FDB">
        <w:rPr>
          <w:rFonts w:asciiTheme="minorHAnsi" w:hAnsiTheme="minorHAnsi" w:cstheme="minorHAnsi"/>
          <w:sz w:val="24"/>
          <w:lang w:val="fr-FR"/>
        </w:rPr>
        <w:t xml:space="preserve">) en </w:t>
      </w:r>
      <w:r w:rsidR="004B0502" w:rsidRPr="00CB1FDB">
        <w:rPr>
          <w:rFonts w:asciiTheme="minorHAnsi" w:hAnsiTheme="minorHAnsi" w:cstheme="minorHAnsi"/>
          <w:sz w:val="24"/>
          <w:lang w:val="fr-FR"/>
        </w:rPr>
        <w:t>complément</w:t>
      </w:r>
      <w:r w:rsidR="0038785F" w:rsidRPr="00CB1FDB">
        <w:rPr>
          <w:rFonts w:asciiTheme="minorHAnsi" w:hAnsiTheme="minorHAnsi" w:cstheme="minorHAnsi"/>
          <w:sz w:val="24"/>
          <w:lang w:val="fr-FR"/>
        </w:rPr>
        <w:t xml:space="preserve"> de ce </w:t>
      </w:r>
      <w:r w:rsidR="004B0502" w:rsidRPr="00CB1FDB">
        <w:rPr>
          <w:rFonts w:asciiTheme="minorHAnsi" w:hAnsiTheme="minorHAnsi" w:cstheme="minorHAnsi"/>
          <w:sz w:val="24"/>
          <w:lang w:val="fr-FR"/>
        </w:rPr>
        <w:t>présent</w:t>
      </w:r>
      <w:r w:rsidR="0038785F" w:rsidRPr="00CB1FDB">
        <w:rPr>
          <w:rFonts w:asciiTheme="minorHAnsi" w:hAnsiTheme="minorHAnsi" w:cstheme="minorHAnsi"/>
          <w:sz w:val="24"/>
          <w:lang w:val="fr-FR"/>
        </w:rPr>
        <w:t xml:space="preserve"> dossier de candidature</w:t>
      </w:r>
      <w:r w:rsidRPr="00CB1FDB">
        <w:rPr>
          <w:rFonts w:asciiTheme="minorHAnsi" w:hAnsiTheme="minorHAnsi" w:cstheme="minorHAnsi"/>
          <w:sz w:val="24"/>
          <w:lang w:val="fr-FR"/>
        </w:rPr>
        <w:t>.</w:t>
      </w:r>
    </w:p>
    <w:p w14:paraId="5342454B" w14:textId="77777777" w:rsidR="006E041B" w:rsidRPr="00CB1FDB" w:rsidRDefault="006E041B">
      <w:pPr>
        <w:rPr>
          <w:rFonts w:asciiTheme="minorHAnsi" w:hAnsiTheme="minorHAnsi" w:cstheme="minorHAnsi"/>
          <w:sz w:val="24"/>
          <w:lang w:val="fr-FR"/>
        </w:rPr>
      </w:pPr>
      <w:r w:rsidRPr="00CB1FDB">
        <w:rPr>
          <w:rFonts w:asciiTheme="minorHAnsi" w:hAnsiTheme="minorHAnsi" w:cstheme="minorHAnsi"/>
          <w:sz w:val="24"/>
          <w:lang w:val="fr-FR"/>
        </w:rPr>
        <w:br w:type="page"/>
      </w:r>
    </w:p>
    <w:p w14:paraId="3069205E" w14:textId="478A1FC2" w:rsidR="00AE010D" w:rsidRPr="00CB1FDB" w:rsidRDefault="00BD77E8" w:rsidP="00223213">
      <w:pPr>
        <w:pStyle w:val="Titre1doc"/>
        <w:rPr>
          <w:rFonts w:asciiTheme="minorHAnsi" w:hAnsiTheme="minorHAnsi" w:cstheme="minorHAnsi"/>
        </w:rPr>
      </w:pPr>
      <w:r w:rsidRPr="00CB1FDB">
        <w:rPr>
          <w:rFonts w:asciiTheme="minorHAnsi" w:hAnsiTheme="minorHAnsi" w:cstheme="minorHAnsi"/>
        </w:rPr>
        <w:t xml:space="preserve"> </w:t>
      </w:r>
      <w:bookmarkStart w:id="249" w:name="_Toc2598158"/>
      <w:bookmarkStart w:id="250" w:name="_Toc33530012"/>
      <w:bookmarkStart w:id="251" w:name="_Toc33531350"/>
      <w:bookmarkStart w:id="252" w:name="_Toc97627401"/>
      <w:bookmarkStart w:id="253" w:name="_Toc97628686"/>
      <w:r w:rsidR="00DB14EC" w:rsidRPr="00CB1FDB">
        <w:rPr>
          <w:rFonts w:asciiTheme="minorHAnsi" w:hAnsiTheme="minorHAnsi" w:cstheme="minorHAnsi"/>
        </w:rPr>
        <w:t>Les critères de priorisation des candidatures</w:t>
      </w:r>
      <w:bookmarkEnd w:id="249"/>
      <w:bookmarkEnd w:id="250"/>
      <w:bookmarkEnd w:id="251"/>
      <w:bookmarkEnd w:id="252"/>
      <w:bookmarkEnd w:id="253"/>
    </w:p>
    <w:p w14:paraId="4C0B92FC" w14:textId="77777777" w:rsidR="00AE010D" w:rsidRPr="00CB1FDB" w:rsidRDefault="00DB14EC">
      <w:pPr>
        <w:rPr>
          <w:rFonts w:asciiTheme="minorHAnsi" w:hAnsiTheme="minorHAnsi" w:cstheme="minorHAnsi"/>
          <w:sz w:val="24"/>
          <w:lang w:val="fr-FR"/>
        </w:rPr>
      </w:pPr>
      <w:r w:rsidRPr="00CB1FDB">
        <w:rPr>
          <w:rFonts w:asciiTheme="minorHAnsi" w:hAnsiTheme="minorHAnsi" w:cstheme="minorHAnsi"/>
          <w:sz w:val="24"/>
          <w:lang w:val="fr-FR"/>
        </w:rPr>
        <w:t>En cas de dépassement de l’enveloppe régionale, des critères de priorisation des candidatures seront mis en place.</w:t>
      </w:r>
    </w:p>
    <w:p w14:paraId="7312A968" w14:textId="77777777" w:rsidR="00AE010D" w:rsidRPr="00CB1FDB" w:rsidRDefault="00DB14EC" w:rsidP="002428BB">
      <w:pPr>
        <w:numPr>
          <w:ilvl w:val="0"/>
          <w:numId w:val="4"/>
        </w:numPr>
        <w:rPr>
          <w:rFonts w:asciiTheme="minorHAnsi" w:hAnsiTheme="minorHAnsi" w:cstheme="minorHAnsi"/>
          <w:b/>
          <w:sz w:val="24"/>
          <w:u w:val="single"/>
          <w:lang w:val="fr-FR"/>
        </w:rPr>
      </w:pPr>
      <w:r w:rsidRPr="00CB1FDB">
        <w:rPr>
          <w:rFonts w:asciiTheme="minorHAnsi" w:hAnsiTheme="minorHAnsi" w:cstheme="minorHAnsi"/>
          <w:b/>
          <w:sz w:val="24"/>
          <w:u w:val="single"/>
          <w:lang w:val="fr-FR"/>
        </w:rPr>
        <w:t>Les thématiques prioritaires :</w:t>
      </w:r>
    </w:p>
    <w:p w14:paraId="2DF9EF25" w14:textId="77777777" w:rsidR="00AE010D" w:rsidRPr="00CB1FDB" w:rsidRDefault="00DB14EC" w:rsidP="002428BB">
      <w:pPr>
        <w:numPr>
          <w:ilvl w:val="1"/>
          <w:numId w:val="2"/>
        </w:numPr>
        <w:spacing w:before="120"/>
        <w:ind w:left="1434" w:hanging="347"/>
        <w:jc w:val="both"/>
        <w:rPr>
          <w:rFonts w:asciiTheme="minorHAnsi" w:hAnsiTheme="minorHAnsi" w:cstheme="minorHAnsi"/>
          <w:b/>
          <w:sz w:val="24"/>
          <w:lang w:val="fr-FR"/>
        </w:rPr>
      </w:pPr>
      <w:r w:rsidRPr="00CB1FDB">
        <w:rPr>
          <w:rFonts w:asciiTheme="minorHAnsi" w:hAnsiTheme="minorHAnsi" w:cstheme="minorHAnsi"/>
          <w:b/>
          <w:sz w:val="24"/>
          <w:lang w:val="fr-FR"/>
        </w:rPr>
        <w:t>Priorité de premier ordre</w:t>
      </w:r>
    </w:p>
    <w:p w14:paraId="68583BBA"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La réduction de l’utilisation d’herbicides</w:t>
      </w:r>
    </w:p>
    <w:p w14:paraId="1BF82DE2" w14:textId="77777777" w:rsidR="00AE010D" w:rsidRPr="00CB1FDB" w:rsidRDefault="00DB14EC" w:rsidP="002428BB">
      <w:pPr>
        <w:numPr>
          <w:ilvl w:val="1"/>
          <w:numId w:val="2"/>
        </w:numPr>
        <w:spacing w:before="120"/>
        <w:ind w:left="1434" w:hanging="347"/>
        <w:jc w:val="both"/>
        <w:rPr>
          <w:rFonts w:asciiTheme="minorHAnsi" w:hAnsiTheme="minorHAnsi" w:cstheme="minorHAnsi"/>
          <w:b/>
          <w:sz w:val="24"/>
          <w:lang w:val="fr-FR"/>
        </w:rPr>
      </w:pPr>
      <w:r w:rsidRPr="00CB1FDB">
        <w:rPr>
          <w:rFonts w:asciiTheme="minorHAnsi" w:hAnsiTheme="minorHAnsi" w:cstheme="minorHAnsi"/>
          <w:b/>
          <w:sz w:val="24"/>
          <w:lang w:val="fr-FR"/>
        </w:rPr>
        <w:t>Priorités de second ordre</w:t>
      </w:r>
    </w:p>
    <w:p w14:paraId="1B04EC61"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La réduction globale de l’utilisation des produits phytosanitaires</w:t>
      </w:r>
    </w:p>
    <w:p w14:paraId="26ECFE56"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Le développement de l’utilisation de produits de Bio contrôle</w:t>
      </w:r>
    </w:p>
    <w:p w14:paraId="6CE5EC73"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Protection de la ressource en eau</w:t>
      </w:r>
    </w:p>
    <w:p w14:paraId="4BACF55B" w14:textId="669F3939"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Protection du sol</w:t>
      </w:r>
      <w:r w:rsidR="0096384F" w:rsidRPr="00CB1FDB">
        <w:rPr>
          <w:rFonts w:asciiTheme="minorHAnsi" w:hAnsiTheme="minorHAnsi" w:cstheme="minorHAnsi"/>
          <w:sz w:val="24"/>
          <w:lang w:val="fr-FR"/>
        </w:rPr>
        <w:t xml:space="preserve"> pour réduire les transferts</w:t>
      </w:r>
    </w:p>
    <w:p w14:paraId="454D8E62"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La préservation de la biodiversité</w:t>
      </w:r>
    </w:p>
    <w:p w14:paraId="4B5C15C6" w14:textId="77777777" w:rsidR="00AE010D" w:rsidRPr="00CB1FDB" w:rsidRDefault="00DB14EC" w:rsidP="002428BB">
      <w:pPr>
        <w:numPr>
          <w:ilvl w:val="1"/>
          <w:numId w:val="4"/>
        </w:numPr>
        <w:rPr>
          <w:rFonts w:asciiTheme="minorHAnsi" w:hAnsiTheme="minorHAnsi" w:cstheme="minorHAnsi"/>
          <w:b/>
          <w:sz w:val="24"/>
          <w:lang w:val="fr-FR"/>
        </w:rPr>
      </w:pPr>
      <w:r w:rsidRPr="00CB1FDB">
        <w:rPr>
          <w:rFonts w:asciiTheme="minorHAnsi" w:hAnsiTheme="minorHAnsi" w:cstheme="minorHAnsi"/>
          <w:b/>
          <w:sz w:val="24"/>
          <w:lang w:val="fr-FR"/>
        </w:rPr>
        <w:t>Autre</w:t>
      </w:r>
    </w:p>
    <w:p w14:paraId="26BC3468" w14:textId="77777777"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Une approche filière sera particulièrement appréciée pour la sélection des dossiers</w:t>
      </w:r>
    </w:p>
    <w:p w14:paraId="1D334DB4" w14:textId="74E42C63" w:rsidR="00AE010D" w:rsidRPr="00CB1FDB" w:rsidRDefault="00DB14E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La subvention demandée devra être cohérente avec les actions envisagées (rapport coût / efficacité)</w:t>
      </w:r>
    </w:p>
    <w:p w14:paraId="7087CA99" w14:textId="5819A6EC" w:rsidR="00FA27FC" w:rsidRPr="00CB1FDB" w:rsidRDefault="00FA27FC" w:rsidP="002428BB">
      <w:pPr>
        <w:numPr>
          <w:ilvl w:val="2"/>
          <w:numId w:val="2"/>
        </w:numPr>
        <w:jc w:val="both"/>
        <w:rPr>
          <w:rFonts w:asciiTheme="minorHAnsi" w:hAnsiTheme="minorHAnsi" w:cstheme="minorHAnsi"/>
          <w:sz w:val="24"/>
          <w:lang w:val="fr-FR"/>
        </w:rPr>
      </w:pPr>
      <w:r w:rsidRPr="00CB1FDB">
        <w:rPr>
          <w:rFonts w:asciiTheme="minorHAnsi" w:hAnsiTheme="minorHAnsi" w:cstheme="minorHAnsi"/>
          <w:sz w:val="24"/>
          <w:lang w:val="fr-FR"/>
        </w:rPr>
        <w:t>Mise en place d’une stratégie d’adaptation et d’atténuation du changement climatique</w:t>
      </w:r>
    </w:p>
    <w:p w14:paraId="5438B6A6" w14:textId="77777777" w:rsidR="00AE010D" w:rsidRPr="00CB1FDB" w:rsidRDefault="00DB14EC" w:rsidP="002428BB">
      <w:pPr>
        <w:numPr>
          <w:ilvl w:val="0"/>
          <w:numId w:val="4"/>
        </w:numPr>
        <w:spacing w:before="120"/>
        <w:ind w:left="714" w:hanging="347"/>
        <w:rPr>
          <w:rFonts w:asciiTheme="minorHAnsi" w:hAnsiTheme="minorHAnsi" w:cstheme="minorHAnsi"/>
          <w:b/>
          <w:sz w:val="24"/>
          <w:u w:val="single"/>
          <w:lang w:val="fr-FR"/>
        </w:rPr>
      </w:pPr>
      <w:r w:rsidRPr="00CB1FDB">
        <w:rPr>
          <w:rFonts w:asciiTheme="minorHAnsi" w:hAnsiTheme="minorHAnsi" w:cstheme="minorHAnsi"/>
          <w:b/>
          <w:sz w:val="24"/>
          <w:u w:val="single"/>
          <w:lang w:val="fr-FR"/>
        </w:rPr>
        <w:t>Les territoires/échelles géographiques prioritaires</w:t>
      </w:r>
    </w:p>
    <w:p w14:paraId="1EC3EA5B"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Les territoires à enjeux « eau » (aires d’alimentation de captages, zones d’actions prioritaires des SDAGE)</w:t>
      </w:r>
    </w:p>
    <w:p w14:paraId="5D0255B0"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Les projets conduits à l’échelle de petites régions agricoles ou de bassins versants</w:t>
      </w:r>
    </w:p>
    <w:p w14:paraId="3D9E165B"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 xml:space="preserve">Les projets conduits sur le territoire de signes officiels de qualités </w:t>
      </w:r>
    </w:p>
    <w:p w14:paraId="74CC7D98" w14:textId="77777777" w:rsidR="00AE010D" w:rsidRPr="00CB1FDB" w:rsidRDefault="00DB14EC">
      <w:pPr>
        <w:spacing w:before="120"/>
        <w:jc w:val="both"/>
        <w:rPr>
          <w:rFonts w:asciiTheme="minorHAnsi" w:hAnsiTheme="minorHAnsi" w:cstheme="minorHAnsi"/>
          <w:sz w:val="24"/>
          <w:lang w:val="fr-FR"/>
        </w:rPr>
      </w:pPr>
      <w:r w:rsidRPr="00CB1FDB">
        <w:rPr>
          <w:rFonts w:asciiTheme="minorHAnsi" w:hAnsiTheme="minorHAnsi" w:cstheme="minorHAnsi"/>
          <w:sz w:val="24"/>
          <w:lang w:val="fr-FR"/>
        </w:rPr>
        <w:t>Le comité des financeurs veillera particulièrement à ce que l’échelle géographique choisie par le groupe permette une animation de qualité.</w:t>
      </w:r>
    </w:p>
    <w:p w14:paraId="63FB1692" w14:textId="77777777" w:rsidR="00AE010D" w:rsidRPr="00CB1FDB" w:rsidRDefault="00DB14EC" w:rsidP="002428BB">
      <w:pPr>
        <w:numPr>
          <w:ilvl w:val="0"/>
          <w:numId w:val="4"/>
        </w:numPr>
        <w:spacing w:before="120"/>
        <w:ind w:left="714" w:hanging="347"/>
        <w:rPr>
          <w:rFonts w:asciiTheme="minorHAnsi" w:hAnsiTheme="minorHAnsi" w:cstheme="minorHAnsi"/>
          <w:b/>
          <w:sz w:val="24"/>
          <w:u w:val="single"/>
          <w:lang w:val="fr-FR"/>
        </w:rPr>
      </w:pPr>
      <w:r w:rsidRPr="00CB1FDB">
        <w:rPr>
          <w:rFonts w:asciiTheme="minorHAnsi" w:hAnsiTheme="minorHAnsi" w:cstheme="minorHAnsi"/>
          <w:b/>
          <w:sz w:val="24"/>
          <w:u w:val="single"/>
          <w:lang w:val="fr-FR"/>
        </w:rPr>
        <w:t>L’évaluation du projet portera sur :</w:t>
      </w:r>
    </w:p>
    <w:p w14:paraId="329DBDAD"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L’ambition agro-écologique du projet au regard des objectifs de réduction d’utilisation des produits phytopharmaceutiques</w:t>
      </w:r>
    </w:p>
    <w:p w14:paraId="68825922" w14:textId="77777777" w:rsidR="00AE010D" w:rsidRPr="00CB1FDB" w:rsidRDefault="00DB14EC" w:rsidP="002428BB">
      <w:pPr>
        <w:numPr>
          <w:ilvl w:val="1"/>
          <w:numId w:val="2"/>
        </w:numPr>
        <w:spacing w:before="120"/>
        <w:ind w:left="1434" w:hanging="347"/>
        <w:jc w:val="both"/>
        <w:rPr>
          <w:rFonts w:asciiTheme="minorHAnsi" w:hAnsiTheme="minorHAnsi" w:cstheme="minorHAnsi"/>
          <w:sz w:val="24"/>
          <w:lang w:val="fr-FR"/>
        </w:rPr>
      </w:pPr>
      <w:r w:rsidRPr="00CB1FDB">
        <w:rPr>
          <w:rFonts w:asciiTheme="minorHAnsi" w:hAnsiTheme="minorHAnsi" w:cstheme="minorHAnsi"/>
          <w:bCs/>
          <w:sz w:val="24"/>
          <w:lang w:val="fr-FR"/>
        </w:rPr>
        <w:t>La pertinence de l’action collective</w:t>
      </w:r>
    </w:p>
    <w:p w14:paraId="6BA24B89"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Le caractère innovant du projet</w:t>
      </w:r>
    </w:p>
    <w:p w14:paraId="4C38ACF9" w14:textId="704E20FB" w:rsidR="00AE010D" w:rsidRPr="00CB1FDB" w:rsidRDefault="00DB14EC" w:rsidP="002428BB">
      <w:pPr>
        <w:numPr>
          <w:ilvl w:val="1"/>
          <w:numId w:val="2"/>
        </w:numPr>
        <w:spacing w:before="120"/>
        <w:ind w:left="1434" w:hanging="347"/>
        <w:jc w:val="both"/>
        <w:rPr>
          <w:rFonts w:asciiTheme="minorHAnsi" w:hAnsiTheme="minorHAnsi" w:cstheme="minorHAnsi"/>
          <w:sz w:val="24"/>
          <w:lang w:val="fr-FR"/>
        </w:rPr>
      </w:pPr>
      <w:r w:rsidRPr="00CB1FDB">
        <w:rPr>
          <w:rFonts w:asciiTheme="minorHAnsi" w:hAnsiTheme="minorHAnsi" w:cstheme="minorHAnsi"/>
          <w:bCs/>
          <w:sz w:val="24"/>
          <w:lang w:val="fr-FR"/>
        </w:rPr>
        <w:t>L’ancrage territorial et lien avec l’aval</w:t>
      </w:r>
      <w:r w:rsidR="0096384F" w:rsidRPr="00CB1FDB">
        <w:rPr>
          <w:rFonts w:asciiTheme="minorHAnsi" w:hAnsiTheme="minorHAnsi" w:cstheme="minorHAnsi"/>
          <w:bCs/>
          <w:sz w:val="24"/>
          <w:lang w:val="fr-FR"/>
        </w:rPr>
        <w:t xml:space="preserve"> et la pérennisation de la démarche</w:t>
      </w:r>
    </w:p>
    <w:p w14:paraId="35509D02"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 xml:space="preserve">La pertinence et l’implication des partenaires mobilisés </w:t>
      </w:r>
    </w:p>
    <w:p w14:paraId="70A41351"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L’exemplarité et la reproductibilité du projet</w:t>
      </w:r>
    </w:p>
    <w:p w14:paraId="6185F01A" w14:textId="00B3A04E"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L’approche systémique</w:t>
      </w:r>
      <w:r w:rsidR="0096384F" w:rsidRPr="00CB1FDB">
        <w:rPr>
          <w:rFonts w:asciiTheme="minorHAnsi" w:hAnsiTheme="minorHAnsi" w:cstheme="minorHAnsi"/>
          <w:bCs/>
          <w:sz w:val="24"/>
          <w:lang w:val="fr-FR"/>
        </w:rPr>
        <w:t>, les changements de pratiques, les leviers agronomiques, …</w:t>
      </w:r>
    </w:p>
    <w:p w14:paraId="6A590204" w14:textId="77777777" w:rsidR="00AE010D" w:rsidRPr="00CB1FDB" w:rsidRDefault="00DB14EC" w:rsidP="002428BB">
      <w:pPr>
        <w:numPr>
          <w:ilvl w:val="1"/>
          <w:numId w:val="2"/>
        </w:numPr>
        <w:spacing w:before="120"/>
        <w:ind w:left="1434" w:hanging="347"/>
        <w:jc w:val="both"/>
        <w:rPr>
          <w:rFonts w:asciiTheme="minorHAnsi" w:hAnsiTheme="minorHAnsi" w:cstheme="minorHAnsi"/>
          <w:bCs/>
          <w:sz w:val="24"/>
          <w:lang w:val="fr-FR"/>
        </w:rPr>
      </w:pPr>
      <w:r w:rsidRPr="00CB1FDB">
        <w:rPr>
          <w:rFonts w:asciiTheme="minorHAnsi" w:hAnsiTheme="minorHAnsi" w:cstheme="minorHAnsi"/>
          <w:bCs/>
          <w:sz w:val="24"/>
          <w:lang w:val="fr-FR"/>
        </w:rPr>
        <w:t xml:space="preserve">Les modalités de déploiement des actions  </w:t>
      </w:r>
    </w:p>
    <w:p w14:paraId="73AF34DB" w14:textId="77777777" w:rsidR="00AE010D" w:rsidRPr="00CB1FDB" w:rsidRDefault="00DB14EC" w:rsidP="002428BB">
      <w:pPr>
        <w:numPr>
          <w:ilvl w:val="1"/>
          <w:numId w:val="2"/>
        </w:numPr>
        <w:spacing w:before="120"/>
        <w:ind w:left="1434" w:hanging="347"/>
        <w:jc w:val="both"/>
        <w:rPr>
          <w:rFonts w:asciiTheme="minorHAnsi" w:hAnsiTheme="minorHAnsi" w:cstheme="minorHAnsi"/>
          <w:sz w:val="24"/>
          <w:lang w:val="fr-FR"/>
        </w:rPr>
      </w:pPr>
      <w:r w:rsidRPr="00CB1FDB">
        <w:rPr>
          <w:rFonts w:asciiTheme="minorHAnsi" w:hAnsiTheme="minorHAnsi" w:cstheme="minorHAnsi"/>
          <w:bCs/>
          <w:sz w:val="24"/>
          <w:lang w:val="fr-FR"/>
        </w:rPr>
        <w:t>Qualité et pertinence de la démarche et du dispositif de suivi</w:t>
      </w:r>
    </w:p>
    <w:p w14:paraId="428C42CB" w14:textId="7879BE39" w:rsidR="006E041B" w:rsidRPr="00CB1FDB" w:rsidRDefault="00DB14EC" w:rsidP="002C5CAF">
      <w:pPr>
        <w:numPr>
          <w:ilvl w:val="1"/>
          <w:numId w:val="2"/>
        </w:numPr>
        <w:spacing w:before="120"/>
        <w:ind w:left="1434" w:hanging="347"/>
        <w:jc w:val="both"/>
        <w:rPr>
          <w:rFonts w:asciiTheme="minorHAnsi" w:hAnsiTheme="minorHAnsi" w:cstheme="minorHAnsi"/>
          <w:b/>
          <w:sz w:val="24"/>
          <w:lang w:val="fr-FR"/>
        </w:rPr>
      </w:pPr>
      <w:r w:rsidRPr="00CB1FDB">
        <w:rPr>
          <w:rFonts w:asciiTheme="minorHAnsi" w:hAnsiTheme="minorHAnsi" w:cstheme="minorHAnsi"/>
          <w:bCs/>
          <w:sz w:val="24"/>
          <w:lang w:val="fr-FR"/>
        </w:rPr>
        <w:t>Qualité et pertinence du dispositif de capitalisation et de diffusion des résultats et expériences du collectif</w:t>
      </w:r>
      <w:r w:rsidR="006E041B" w:rsidRPr="00CB1FDB">
        <w:rPr>
          <w:rFonts w:asciiTheme="minorHAnsi" w:hAnsiTheme="minorHAnsi" w:cstheme="minorHAnsi"/>
          <w:b/>
          <w:sz w:val="24"/>
          <w:lang w:val="fr-FR"/>
        </w:rPr>
        <w:br w:type="page"/>
      </w:r>
    </w:p>
    <w:p w14:paraId="19EB3A6B" w14:textId="6D3F4244" w:rsidR="00AE010D" w:rsidRPr="00CB1FDB" w:rsidRDefault="00BD77E8" w:rsidP="00223213">
      <w:pPr>
        <w:pStyle w:val="Titre1doc"/>
        <w:rPr>
          <w:rFonts w:asciiTheme="minorHAnsi" w:hAnsiTheme="minorHAnsi" w:cstheme="minorHAnsi"/>
        </w:rPr>
      </w:pPr>
      <w:r w:rsidRPr="00CB1FDB">
        <w:rPr>
          <w:rFonts w:asciiTheme="minorHAnsi" w:hAnsiTheme="minorHAnsi" w:cstheme="minorHAnsi"/>
        </w:rPr>
        <w:t xml:space="preserve"> </w:t>
      </w:r>
      <w:bookmarkStart w:id="254" w:name="_Toc2598159"/>
      <w:bookmarkStart w:id="255" w:name="_Toc33530013"/>
      <w:bookmarkStart w:id="256" w:name="_Toc33531351"/>
      <w:bookmarkStart w:id="257" w:name="_Toc97627402"/>
      <w:bookmarkStart w:id="258" w:name="_Toc97628687"/>
      <w:r w:rsidR="00DB14EC" w:rsidRPr="00CB1FDB">
        <w:rPr>
          <w:rFonts w:asciiTheme="minorHAnsi" w:hAnsiTheme="minorHAnsi" w:cstheme="minorHAnsi"/>
        </w:rPr>
        <w:t>Les modalités de dépôt du projet</w:t>
      </w:r>
      <w:bookmarkEnd w:id="254"/>
      <w:bookmarkEnd w:id="255"/>
      <w:bookmarkEnd w:id="256"/>
      <w:bookmarkEnd w:id="257"/>
      <w:bookmarkEnd w:id="258"/>
    </w:p>
    <w:p w14:paraId="702CD816" w14:textId="77777777" w:rsidR="00AE010D" w:rsidRPr="00CB1FDB" w:rsidRDefault="00DB14EC" w:rsidP="000245F3">
      <w:pPr>
        <w:pStyle w:val="Titre2-AAP30000"/>
        <w:rPr>
          <w:rFonts w:asciiTheme="minorHAnsi" w:hAnsiTheme="minorHAnsi" w:cstheme="minorHAnsi"/>
          <w:color w:val="0070C0"/>
        </w:rPr>
      </w:pPr>
      <w:bookmarkStart w:id="259" w:name="_Toc479149972"/>
      <w:bookmarkStart w:id="260" w:name="_Toc1399968"/>
      <w:bookmarkStart w:id="261" w:name="_Toc1400109"/>
      <w:bookmarkStart w:id="262" w:name="_Toc1400486"/>
      <w:bookmarkStart w:id="263" w:name="_Toc1400525"/>
      <w:bookmarkStart w:id="264" w:name="_Toc2598048"/>
      <w:bookmarkStart w:id="265" w:name="_Toc33530014"/>
      <w:bookmarkStart w:id="266" w:name="_Toc33532309"/>
      <w:r w:rsidRPr="00CB1FDB">
        <w:rPr>
          <w:rFonts w:asciiTheme="minorHAnsi" w:hAnsiTheme="minorHAnsi" w:cstheme="minorHAnsi"/>
          <w:color w:val="0070C0"/>
        </w:rPr>
        <w:t>Calendrier et dépôt du dossier de candidature</w:t>
      </w:r>
      <w:bookmarkEnd w:id="259"/>
      <w:bookmarkEnd w:id="260"/>
      <w:bookmarkEnd w:id="261"/>
      <w:bookmarkEnd w:id="262"/>
      <w:bookmarkEnd w:id="263"/>
      <w:bookmarkEnd w:id="264"/>
      <w:bookmarkEnd w:id="265"/>
      <w:bookmarkEnd w:id="266"/>
    </w:p>
    <w:p w14:paraId="036AAD32" w14:textId="454878C6" w:rsidR="00AE010D" w:rsidRPr="00CB1FDB" w:rsidRDefault="00DB14EC">
      <w:pPr>
        <w:spacing w:after="120"/>
        <w:jc w:val="both"/>
        <w:rPr>
          <w:rFonts w:asciiTheme="minorHAnsi" w:hAnsiTheme="minorHAnsi" w:cstheme="minorHAnsi"/>
          <w:b/>
          <w:sz w:val="24"/>
          <w:lang w:val="fr-FR"/>
        </w:rPr>
      </w:pPr>
      <w:bookmarkStart w:id="267" w:name="_Toc443654683"/>
      <w:r w:rsidRPr="00CB1FDB">
        <w:rPr>
          <w:rFonts w:asciiTheme="minorHAnsi" w:hAnsiTheme="minorHAnsi" w:cstheme="minorHAnsi"/>
          <w:sz w:val="24"/>
          <w:lang w:val="fr-FR"/>
        </w:rPr>
        <w:t xml:space="preserve">Le dossier de candidature </w:t>
      </w:r>
      <w:r w:rsidR="00972768" w:rsidRPr="00CB1FDB">
        <w:rPr>
          <w:rFonts w:asciiTheme="minorHAnsi" w:hAnsiTheme="minorHAnsi" w:cstheme="minorHAnsi"/>
          <w:sz w:val="24"/>
          <w:lang w:val="fr-FR"/>
        </w:rPr>
        <w:t>complété et les annexes devront</w:t>
      </w:r>
      <w:r w:rsidRPr="00CB1FDB">
        <w:rPr>
          <w:rFonts w:asciiTheme="minorHAnsi" w:hAnsiTheme="minorHAnsi" w:cstheme="minorHAnsi"/>
          <w:sz w:val="24"/>
          <w:lang w:val="fr-FR"/>
        </w:rPr>
        <w:t xml:space="preserve"> être transmis en </w:t>
      </w:r>
      <w:r w:rsidRPr="00CB1FDB">
        <w:rPr>
          <w:rFonts w:asciiTheme="minorHAnsi" w:hAnsiTheme="minorHAnsi" w:cstheme="minorHAnsi"/>
          <w:b/>
          <w:sz w:val="24"/>
          <w:lang w:val="fr-FR"/>
        </w:rPr>
        <w:t>un exemplai</w:t>
      </w:r>
      <w:r w:rsidR="000A3C69" w:rsidRPr="00CB1FDB">
        <w:rPr>
          <w:rFonts w:asciiTheme="minorHAnsi" w:hAnsiTheme="minorHAnsi" w:cstheme="minorHAnsi"/>
          <w:b/>
          <w:sz w:val="24"/>
          <w:lang w:val="fr-FR"/>
        </w:rPr>
        <w:t xml:space="preserve">re informatique (au format PDF), </w:t>
      </w:r>
      <w:r w:rsidRPr="00CB1FDB">
        <w:rPr>
          <w:rFonts w:asciiTheme="minorHAnsi" w:hAnsiTheme="minorHAnsi" w:cstheme="minorHAnsi"/>
          <w:bCs/>
          <w:sz w:val="24"/>
          <w:lang w:val="fr-FR"/>
        </w:rPr>
        <w:t>au plus tard le</w:t>
      </w:r>
      <w:r w:rsidRPr="00CB1FDB">
        <w:rPr>
          <w:rFonts w:asciiTheme="minorHAnsi" w:hAnsiTheme="minorHAnsi" w:cstheme="minorHAnsi"/>
          <w:b/>
          <w:sz w:val="24"/>
          <w:lang w:val="fr-FR"/>
        </w:rPr>
        <w:t xml:space="preserve"> </w:t>
      </w:r>
      <w:bookmarkStart w:id="268" w:name="_Toc443654684"/>
      <w:bookmarkEnd w:id="267"/>
      <w:r w:rsidR="00761F9B" w:rsidRPr="00CB1FDB">
        <w:rPr>
          <w:rFonts w:asciiTheme="minorHAnsi" w:hAnsiTheme="minorHAnsi" w:cstheme="minorHAnsi"/>
          <w:b/>
          <w:sz w:val="24"/>
          <w:lang w:val="fr-FR"/>
        </w:rPr>
        <w:t xml:space="preserve">25 </w:t>
      </w:r>
      <w:r w:rsidR="00F73F81" w:rsidRPr="00CB1FDB">
        <w:rPr>
          <w:rFonts w:asciiTheme="minorHAnsi" w:hAnsiTheme="minorHAnsi" w:cstheme="minorHAnsi"/>
          <w:b/>
          <w:sz w:val="24"/>
          <w:lang w:val="fr-FR"/>
        </w:rPr>
        <w:t xml:space="preserve">mai </w:t>
      </w:r>
      <w:r w:rsidR="00023C36" w:rsidRPr="00CB1FDB">
        <w:rPr>
          <w:rFonts w:asciiTheme="minorHAnsi" w:hAnsiTheme="minorHAnsi" w:cstheme="minorHAnsi"/>
          <w:b/>
          <w:sz w:val="24"/>
          <w:lang w:val="fr-FR"/>
        </w:rPr>
        <w:t>2022</w:t>
      </w:r>
      <w:r w:rsidR="00761F9B" w:rsidRPr="00CB1FDB">
        <w:rPr>
          <w:rFonts w:asciiTheme="minorHAnsi" w:hAnsiTheme="minorHAnsi" w:cstheme="minorHAnsi"/>
          <w:b/>
          <w:sz w:val="24"/>
          <w:lang w:val="fr-FR"/>
        </w:rPr>
        <w:t xml:space="preserve"> </w:t>
      </w:r>
      <w:r w:rsidRPr="00CB1FDB">
        <w:rPr>
          <w:rFonts w:asciiTheme="minorHAnsi" w:hAnsiTheme="minorHAnsi" w:cstheme="minorHAnsi"/>
          <w:b/>
          <w:sz w:val="24"/>
          <w:lang w:val="fr-FR"/>
        </w:rPr>
        <w:t xml:space="preserve">minuit </w:t>
      </w:r>
      <w:bookmarkStart w:id="269" w:name="_Toc443654685"/>
      <w:bookmarkEnd w:id="268"/>
    </w:p>
    <w:p w14:paraId="2E830B8A" w14:textId="77777777" w:rsidR="00AE010D" w:rsidRPr="00CB1FDB" w:rsidRDefault="000A3C69">
      <w:pPr>
        <w:spacing w:after="120"/>
        <w:jc w:val="both"/>
        <w:rPr>
          <w:rFonts w:asciiTheme="minorHAnsi" w:hAnsiTheme="minorHAnsi" w:cstheme="minorHAnsi"/>
          <w:sz w:val="24"/>
          <w:lang w:val="fr-FR"/>
        </w:rPr>
      </w:pPr>
      <w:bookmarkStart w:id="270" w:name="_Toc443654686"/>
      <w:bookmarkEnd w:id="269"/>
      <w:r w:rsidRPr="00CB1FDB">
        <w:rPr>
          <w:rFonts w:asciiTheme="minorHAnsi" w:hAnsiTheme="minorHAnsi" w:cstheme="minorHAnsi"/>
          <w:sz w:val="24"/>
          <w:lang w:val="fr-FR"/>
        </w:rPr>
        <w:t>A</w:t>
      </w:r>
      <w:r w:rsidR="00DB14EC" w:rsidRPr="00CB1FDB">
        <w:rPr>
          <w:rFonts w:asciiTheme="minorHAnsi" w:hAnsiTheme="minorHAnsi" w:cstheme="minorHAnsi"/>
          <w:sz w:val="24"/>
          <w:lang w:val="fr-FR"/>
        </w:rPr>
        <w:t xml:space="preserve"> l’adresse suivante : </w:t>
      </w:r>
    </w:p>
    <w:bookmarkStart w:id="271" w:name="_Toc443654687"/>
    <w:bookmarkEnd w:id="270"/>
    <w:p w14:paraId="17911053" w14:textId="6DC69D47" w:rsidR="00614BB2" w:rsidRPr="00CB1FDB" w:rsidRDefault="00614BB2" w:rsidP="00614BB2">
      <w:pPr>
        <w:spacing w:after="120"/>
        <w:jc w:val="center"/>
        <w:rPr>
          <w:rFonts w:asciiTheme="minorHAnsi" w:hAnsiTheme="minorHAnsi" w:cstheme="minorHAnsi"/>
          <w:b/>
          <w:sz w:val="24"/>
          <w:lang w:val="fr-FR"/>
        </w:rPr>
      </w:pPr>
      <w:r w:rsidRPr="00CB1FDB">
        <w:rPr>
          <w:rFonts w:asciiTheme="minorHAnsi" w:hAnsiTheme="minorHAnsi" w:cstheme="minorHAnsi"/>
          <w:b/>
          <w:sz w:val="24"/>
          <w:lang w:val="fr-FR"/>
        </w:rPr>
        <w:fldChar w:fldCharType="begin"/>
      </w:r>
      <w:r w:rsidRPr="00CB1FDB">
        <w:rPr>
          <w:rFonts w:asciiTheme="minorHAnsi" w:hAnsiTheme="minorHAnsi" w:cstheme="minorHAnsi"/>
          <w:b/>
          <w:sz w:val="24"/>
          <w:lang w:val="fr-FR"/>
        </w:rPr>
        <w:instrText xml:space="preserve"> HYPERLINK "mailto:collectifs.agroecologie.draaf-bourgogne-franche-comte@agriculture.gouv.fr" </w:instrText>
      </w:r>
      <w:r w:rsidRPr="00CB1FDB">
        <w:rPr>
          <w:rFonts w:asciiTheme="minorHAnsi" w:hAnsiTheme="minorHAnsi" w:cstheme="minorHAnsi"/>
          <w:b/>
          <w:sz w:val="24"/>
          <w:lang w:val="fr-FR"/>
        </w:rPr>
        <w:fldChar w:fldCharType="separate"/>
      </w:r>
      <w:r w:rsidRPr="00CB1FDB">
        <w:rPr>
          <w:rStyle w:val="Lienhypertexte"/>
          <w:rFonts w:asciiTheme="minorHAnsi" w:hAnsiTheme="minorHAnsi" w:cstheme="minorHAnsi"/>
          <w:b/>
          <w:sz w:val="24"/>
          <w:lang w:val="fr-FR"/>
        </w:rPr>
        <w:t>collectifs.agroecologie.draaf-bourgogne-franche-comte@agriculture.gouv.fr</w:t>
      </w:r>
      <w:r w:rsidRPr="00CB1FDB">
        <w:rPr>
          <w:rFonts w:asciiTheme="minorHAnsi" w:hAnsiTheme="minorHAnsi" w:cstheme="minorHAnsi"/>
          <w:b/>
          <w:sz w:val="24"/>
          <w:lang w:val="fr-FR"/>
        </w:rPr>
        <w:fldChar w:fldCharType="end"/>
      </w:r>
    </w:p>
    <w:p w14:paraId="693BF253" w14:textId="03D4D8E2" w:rsidR="00AE010D" w:rsidRPr="00CB1FDB" w:rsidRDefault="00DB14EC" w:rsidP="000A3C69">
      <w:pPr>
        <w:spacing w:after="120"/>
        <w:jc w:val="both"/>
        <w:rPr>
          <w:rFonts w:asciiTheme="minorHAnsi" w:hAnsiTheme="minorHAnsi" w:cstheme="minorHAnsi"/>
          <w:i/>
          <w:iCs/>
          <w:sz w:val="24"/>
          <w:lang w:val="fr-FR"/>
        </w:rPr>
      </w:pPr>
      <w:r w:rsidRPr="00CB1FDB">
        <w:rPr>
          <w:rFonts w:asciiTheme="minorHAnsi" w:hAnsiTheme="minorHAnsi" w:cstheme="minorHAnsi"/>
          <w:i/>
          <w:iCs/>
          <w:sz w:val="24"/>
          <w:lang w:val="fr-FR"/>
        </w:rPr>
        <w:t xml:space="preserve">Nota : chaque envoi de fichier joint ne doit pas dépasser au total 10 Mo compte tenu des limites de capacité de réception des courriels. Numérotez vos envois si vous devez en faire plusieurs. </w:t>
      </w:r>
    </w:p>
    <w:p w14:paraId="3BCC5350" w14:textId="078A6742" w:rsidR="00AE010D" w:rsidRPr="00CB1FDB" w:rsidRDefault="00DB14EC" w:rsidP="000A3C69">
      <w:pPr>
        <w:spacing w:after="120"/>
        <w:jc w:val="both"/>
        <w:rPr>
          <w:rFonts w:asciiTheme="minorHAnsi" w:hAnsiTheme="minorHAnsi" w:cstheme="minorHAnsi"/>
          <w:sz w:val="24"/>
          <w:lang w:val="fr-FR"/>
        </w:rPr>
      </w:pPr>
      <w:r w:rsidRPr="00CB1FDB">
        <w:rPr>
          <w:rFonts w:asciiTheme="minorHAnsi" w:hAnsiTheme="minorHAnsi" w:cstheme="minorHAnsi"/>
          <w:sz w:val="24"/>
          <w:lang w:val="fr-FR"/>
        </w:rPr>
        <w:t>Un accusé de réception de la DRAAF attestera de la bonne réception des fichiers informatiques.</w:t>
      </w:r>
      <w:bookmarkEnd w:id="271"/>
      <w:r w:rsidR="00972768" w:rsidRPr="00CB1FDB">
        <w:rPr>
          <w:rFonts w:asciiTheme="minorHAnsi" w:hAnsiTheme="minorHAnsi" w:cstheme="minorHAnsi"/>
          <w:sz w:val="24"/>
          <w:lang w:val="fr-FR"/>
        </w:rPr>
        <w:t xml:space="preserve"> Ces dossiers seront transmis par la DRAAF aux agences de l’eau.</w:t>
      </w:r>
    </w:p>
    <w:p w14:paraId="28A4F2E4" w14:textId="77777777" w:rsidR="000A3C69" w:rsidRPr="00CB1FDB" w:rsidRDefault="000A3C69" w:rsidP="000A3C69">
      <w:pPr>
        <w:spacing w:after="120"/>
        <w:jc w:val="both"/>
        <w:rPr>
          <w:rFonts w:asciiTheme="minorHAnsi" w:hAnsiTheme="minorHAnsi" w:cstheme="minorHAnsi"/>
          <w:sz w:val="24"/>
          <w:lang w:val="fr-FR"/>
        </w:rPr>
      </w:pPr>
      <w:bookmarkStart w:id="272" w:name="_Toc443654688"/>
    </w:p>
    <w:p w14:paraId="5B06CB99" w14:textId="77777777" w:rsidR="00AE010D" w:rsidRPr="00CB1FDB" w:rsidRDefault="00DB14EC" w:rsidP="000A3C69">
      <w:pPr>
        <w:spacing w:after="120"/>
        <w:jc w:val="both"/>
        <w:rPr>
          <w:rFonts w:asciiTheme="minorHAnsi" w:hAnsiTheme="minorHAnsi" w:cstheme="minorHAnsi"/>
          <w:sz w:val="24"/>
          <w:lang w:val="fr-FR"/>
        </w:rPr>
      </w:pPr>
      <w:r w:rsidRPr="00CB1FDB">
        <w:rPr>
          <w:rFonts w:asciiTheme="minorHAnsi" w:hAnsiTheme="minorHAnsi" w:cstheme="minorHAnsi"/>
          <w:sz w:val="24"/>
          <w:lang w:val="fr-FR"/>
        </w:rPr>
        <w:t>Vous pouvez également déposer votre dossier de candidature par courrier à l’adresse suivante :</w:t>
      </w:r>
      <w:bookmarkEnd w:id="272"/>
      <w:r w:rsidRPr="00CB1FDB">
        <w:rPr>
          <w:rFonts w:asciiTheme="minorHAnsi" w:hAnsiTheme="minorHAnsi" w:cstheme="minorHAnsi"/>
          <w:sz w:val="24"/>
          <w:lang w:val="fr-FR"/>
        </w:rPr>
        <w:t xml:space="preserve"> </w:t>
      </w:r>
    </w:p>
    <w:p w14:paraId="2EBDA452" w14:textId="77777777" w:rsidR="00AE010D" w:rsidRPr="00CB1FDB" w:rsidRDefault="00DB14EC" w:rsidP="000A3C69">
      <w:pPr>
        <w:jc w:val="center"/>
        <w:rPr>
          <w:rFonts w:asciiTheme="minorHAnsi" w:hAnsiTheme="minorHAnsi" w:cstheme="minorHAnsi"/>
          <w:b/>
          <w:sz w:val="24"/>
          <w:lang w:val="fr-FR"/>
        </w:rPr>
      </w:pPr>
      <w:bookmarkStart w:id="273" w:name="_Toc443654689"/>
      <w:r w:rsidRPr="00CB1FDB">
        <w:rPr>
          <w:rFonts w:asciiTheme="minorHAnsi" w:hAnsiTheme="minorHAnsi" w:cstheme="minorHAnsi"/>
          <w:b/>
          <w:sz w:val="24"/>
          <w:lang w:val="fr-FR"/>
        </w:rPr>
        <w:t>DRAAF BOURGOGNE-FRANCHE-COMTE</w:t>
      </w:r>
      <w:bookmarkEnd w:id="273"/>
    </w:p>
    <w:p w14:paraId="3C559B4E" w14:textId="77777777" w:rsidR="00AE010D" w:rsidRPr="00CB1FDB" w:rsidRDefault="00DB14EC" w:rsidP="000A3C69">
      <w:pPr>
        <w:jc w:val="center"/>
        <w:rPr>
          <w:rFonts w:asciiTheme="minorHAnsi" w:hAnsiTheme="minorHAnsi" w:cstheme="minorHAnsi"/>
          <w:sz w:val="24"/>
          <w:lang w:val="fr-FR"/>
        </w:rPr>
      </w:pPr>
      <w:r w:rsidRPr="00CB1FDB">
        <w:rPr>
          <w:rFonts w:asciiTheme="minorHAnsi" w:hAnsiTheme="minorHAnsi" w:cstheme="minorHAnsi"/>
          <w:sz w:val="24"/>
          <w:lang w:val="fr-FR"/>
        </w:rPr>
        <w:t>SREA – Pôle de performance environnementale</w:t>
      </w:r>
    </w:p>
    <w:p w14:paraId="3B33DE0C" w14:textId="77777777" w:rsidR="00AE010D" w:rsidRPr="00CB1FDB" w:rsidRDefault="00DB14EC" w:rsidP="000A3C69">
      <w:pPr>
        <w:jc w:val="center"/>
        <w:rPr>
          <w:rFonts w:asciiTheme="minorHAnsi" w:hAnsiTheme="minorHAnsi" w:cstheme="minorHAnsi"/>
          <w:sz w:val="24"/>
          <w:lang w:val="fr-FR"/>
        </w:rPr>
      </w:pPr>
      <w:bookmarkStart w:id="274" w:name="_Toc443654691"/>
      <w:r w:rsidRPr="00CB1FDB">
        <w:rPr>
          <w:rFonts w:asciiTheme="minorHAnsi" w:hAnsiTheme="minorHAnsi" w:cstheme="minorHAnsi"/>
          <w:sz w:val="24"/>
          <w:lang w:val="fr-FR"/>
        </w:rPr>
        <w:t>4, bis rue Hoche</w:t>
      </w:r>
      <w:bookmarkEnd w:id="274"/>
    </w:p>
    <w:p w14:paraId="4FDA3C9D" w14:textId="77777777" w:rsidR="00AE010D" w:rsidRPr="00CB1FDB" w:rsidRDefault="00DB14EC" w:rsidP="000A3C69">
      <w:pPr>
        <w:jc w:val="center"/>
        <w:rPr>
          <w:rFonts w:asciiTheme="minorHAnsi" w:hAnsiTheme="minorHAnsi" w:cstheme="minorHAnsi"/>
          <w:sz w:val="24"/>
          <w:lang w:val="fr-FR"/>
        </w:rPr>
      </w:pPr>
      <w:bookmarkStart w:id="275" w:name="_Toc443654692"/>
      <w:r w:rsidRPr="00CB1FDB">
        <w:rPr>
          <w:rFonts w:asciiTheme="minorHAnsi" w:hAnsiTheme="minorHAnsi" w:cstheme="minorHAnsi"/>
          <w:sz w:val="24"/>
          <w:lang w:val="fr-FR"/>
        </w:rPr>
        <w:t>BP 87865</w:t>
      </w:r>
      <w:bookmarkEnd w:id="275"/>
    </w:p>
    <w:p w14:paraId="02542D1A" w14:textId="77777777" w:rsidR="00AE010D" w:rsidRPr="00CB1FDB" w:rsidRDefault="00DB14EC" w:rsidP="000A3C69">
      <w:pPr>
        <w:spacing w:after="120"/>
        <w:jc w:val="center"/>
        <w:rPr>
          <w:rFonts w:asciiTheme="minorHAnsi" w:hAnsiTheme="minorHAnsi" w:cstheme="minorHAnsi"/>
          <w:sz w:val="24"/>
          <w:lang w:val="fr-FR"/>
        </w:rPr>
      </w:pPr>
      <w:bookmarkStart w:id="276" w:name="_Toc443654693"/>
      <w:r w:rsidRPr="00CB1FDB">
        <w:rPr>
          <w:rFonts w:asciiTheme="minorHAnsi" w:hAnsiTheme="minorHAnsi" w:cstheme="minorHAnsi"/>
          <w:sz w:val="24"/>
          <w:lang w:val="fr-FR"/>
        </w:rPr>
        <w:t>21078 DIJON cedex</w:t>
      </w:r>
      <w:bookmarkStart w:id="277" w:name="_Toc443654694"/>
      <w:bookmarkEnd w:id="276"/>
    </w:p>
    <w:p w14:paraId="7252FEA8" w14:textId="77777777" w:rsidR="00AE010D" w:rsidRPr="00CB1FDB" w:rsidRDefault="00AE010D">
      <w:pPr>
        <w:spacing w:after="120"/>
        <w:jc w:val="center"/>
        <w:rPr>
          <w:rFonts w:asciiTheme="minorHAnsi" w:hAnsiTheme="minorHAnsi" w:cstheme="minorHAnsi"/>
          <w:sz w:val="24"/>
          <w:lang w:val="fr-FR"/>
        </w:rPr>
      </w:pPr>
    </w:p>
    <w:p w14:paraId="7500666C" w14:textId="77777777" w:rsidR="00AE010D" w:rsidRPr="00CB1FDB" w:rsidRDefault="00DB14EC">
      <w:pPr>
        <w:spacing w:after="120"/>
        <w:jc w:val="both"/>
        <w:rPr>
          <w:rFonts w:asciiTheme="minorHAnsi" w:hAnsiTheme="minorHAnsi" w:cstheme="minorHAnsi"/>
          <w:bCs/>
          <w:sz w:val="24"/>
          <w:lang w:val="fr-FR"/>
        </w:rPr>
      </w:pPr>
      <w:r w:rsidRPr="00CB1FDB">
        <w:rPr>
          <w:rFonts w:asciiTheme="minorHAnsi" w:hAnsiTheme="minorHAnsi" w:cstheme="minorHAnsi"/>
          <w:b/>
          <w:sz w:val="24"/>
          <w:lang w:val="fr-FR"/>
        </w:rPr>
        <w:t xml:space="preserve">Attention : </w:t>
      </w:r>
      <w:r w:rsidRPr="00CB1FDB">
        <w:rPr>
          <w:rFonts w:asciiTheme="minorHAnsi" w:hAnsiTheme="minorHAnsi" w:cstheme="minorHAnsi"/>
          <w:bCs/>
          <w:sz w:val="24"/>
          <w:lang w:val="fr-FR"/>
        </w:rPr>
        <w:t>l’absence de l’un des documents du dossier de candidature dûment complétés, datés et signés, constitue une cause d’inéligibilité de la candidature.</w:t>
      </w:r>
    </w:p>
    <w:p w14:paraId="2B6623AA" w14:textId="77777777" w:rsidR="00AE010D" w:rsidRPr="00CB1FDB" w:rsidRDefault="00AE010D">
      <w:pPr>
        <w:spacing w:after="120"/>
        <w:jc w:val="center"/>
        <w:rPr>
          <w:rFonts w:asciiTheme="minorHAnsi" w:hAnsiTheme="minorHAnsi" w:cstheme="minorHAnsi"/>
          <w:sz w:val="24"/>
          <w:lang w:val="fr-FR"/>
        </w:rPr>
      </w:pPr>
    </w:p>
    <w:p w14:paraId="0872EFED" w14:textId="77777777" w:rsidR="00AE010D" w:rsidRPr="00CB1FDB" w:rsidRDefault="00DB14EC" w:rsidP="000A3C69">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lang w:val="fr-FR"/>
        </w:rPr>
      </w:pPr>
      <w:r w:rsidRPr="00CB1FDB">
        <w:rPr>
          <w:rFonts w:asciiTheme="minorHAnsi" w:hAnsiTheme="minorHAnsi" w:cstheme="minorHAnsi"/>
          <w:sz w:val="24"/>
          <w:lang w:val="fr-FR"/>
        </w:rPr>
        <w:t>Pour toutes informations ou renseignements, les candidats potentiels peuvent contacter :</w:t>
      </w:r>
    </w:p>
    <w:p w14:paraId="3C6B0F4B" w14:textId="2DA3D2DD" w:rsidR="00AE010D" w:rsidRPr="00CB1FDB" w:rsidRDefault="006E041B" w:rsidP="00023C36">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548DD4" w:themeColor="text2" w:themeTint="99"/>
          <w:sz w:val="24"/>
          <w:lang w:val="fr-FR"/>
        </w:rPr>
      </w:pPr>
      <w:r w:rsidRPr="00CB1FDB">
        <w:rPr>
          <w:rFonts w:asciiTheme="minorHAnsi" w:hAnsiTheme="minorHAnsi" w:cstheme="minorHAnsi"/>
          <w:sz w:val="24"/>
          <w:lang w:val="fr-FR"/>
        </w:rPr>
        <w:t>L</w:t>
      </w:r>
      <w:r w:rsidR="00DB14EC" w:rsidRPr="00CB1FDB">
        <w:rPr>
          <w:rFonts w:asciiTheme="minorHAnsi" w:hAnsiTheme="minorHAnsi" w:cstheme="minorHAnsi"/>
          <w:sz w:val="24"/>
          <w:lang w:val="fr-FR"/>
        </w:rPr>
        <w:t xml:space="preserve">a </w:t>
      </w:r>
      <w:r w:rsidR="00DB14EC" w:rsidRPr="00CB1FDB">
        <w:rPr>
          <w:rFonts w:asciiTheme="minorHAnsi" w:hAnsiTheme="minorHAnsi" w:cstheme="minorHAnsi"/>
          <w:b/>
          <w:sz w:val="24"/>
          <w:lang w:val="fr-FR"/>
        </w:rPr>
        <w:t>DRAAF Bourgogne-Franche-Comté</w:t>
      </w:r>
      <w:r w:rsidR="00023C36" w:rsidRPr="00CB1FDB">
        <w:rPr>
          <w:rFonts w:asciiTheme="minorHAnsi" w:hAnsiTheme="minorHAnsi" w:cstheme="minorHAnsi"/>
          <w:sz w:val="24"/>
          <w:lang w:val="fr-FR"/>
        </w:rPr>
        <w:t xml:space="preserve"> au 03.80.39.30.70</w:t>
      </w:r>
      <w:r w:rsidR="00DB14EC" w:rsidRPr="00CB1FDB">
        <w:rPr>
          <w:rFonts w:asciiTheme="minorHAnsi" w:hAnsiTheme="minorHAnsi" w:cstheme="minorHAnsi"/>
          <w:sz w:val="24"/>
          <w:lang w:val="fr-FR"/>
        </w:rPr>
        <w:t xml:space="preserve"> ou à l’adresse suivante : </w:t>
      </w:r>
      <w:bookmarkEnd w:id="277"/>
      <w:r w:rsidR="00023C36" w:rsidRPr="00CB1FDB">
        <w:rPr>
          <w:rFonts w:asciiTheme="minorHAnsi" w:hAnsiTheme="minorHAnsi" w:cstheme="minorHAnsi"/>
          <w:color w:val="0070C0"/>
          <w:sz w:val="24"/>
          <w:lang w:val="fr-FR"/>
        </w:rPr>
        <w:t>collectifs.agroecologie.draaf-bourgogne-franche-comte@agriculture.gouv.fr</w:t>
      </w:r>
      <w:r w:rsidR="00DB14EC" w:rsidRPr="00CB1FDB">
        <w:rPr>
          <w:rFonts w:asciiTheme="minorHAnsi" w:hAnsiTheme="minorHAnsi" w:cstheme="minorHAnsi"/>
          <w:color w:val="0070C0"/>
          <w:sz w:val="24"/>
          <w:lang w:val="fr-FR"/>
        </w:rPr>
        <w:t>r</w:t>
      </w:r>
    </w:p>
    <w:p w14:paraId="723692ED" w14:textId="77777777" w:rsidR="00AE010D" w:rsidRPr="00CB1FDB" w:rsidRDefault="00DB14EC" w:rsidP="006E041B">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4"/>
          <w:lang w:val="fr-FR"/>
        </w:rPr>
      </w:pPr>
      <w:r w:rsidRPr="00CB1FDB">
        <w:rPr>
          <w:rFonts w:asciiTheme="minorHAnsi" w:hAnsiTheme="minorHAnsi" w:cstheme="minorHAnsi"/>
          <w:sz w:val="24"/>
          <w:lang w:val="fr-FR"/>
        </w:rPr>
        <w:t xml:space="preserve">La </w:t>
      </w:r>
      <w:r w:rsidRPr="00CB1FDB">
        <w:rPr>
          <w:rFonts w:asciiTheme="minorHAnsi" w:hAnsiTheme="minorHAnsi" w:cstheme="minorHAnsi"/>
          <w:b/>
          <w:sz w:val="24"/>
          <w:lang w:val="fr-FR"/>
        </w:rPr>
        <w:t>Chambre Régionale d’Agriculture</w:t>
      </w:r>
      <w:r w:rsidRPr="00CB1FDB">
        <w:rPr>
          <w:rFonts w:asciiTheme="minorHAnsi" w:hAnsiTheme="minorHAnsi" w:cstheme="minorHAnsi"/>
          <w:sz w:val="24"/>
          <w:lang w:val="fr-FR"/>
        </w:rPr>
        <w:t xml:space="preserve"> au </w:t>
      </w:r>
      <w:r w:rsidR="006E041B" w:rsidRPr="00CB1FDB">
        <w:rPr>
          <w:rFonts w:asciiTheme="minorHAnsi" w:hAnsiTheme="minorHAnsi" w:cstheme="minorHAnsi"/>
          <w:sz w:val="24"/>
          <w:lang w:val="fr-FR"/>
        </w:rPr>
        <w:t>03.81.54.71.76</w:t>
      </w:r>
      <w:r w:rsidRPr="00CB1FDB">
        <w:rPr>
          <w:rFonts w:asciiTheme="minorHAnsi" w:hAnsiTheme="minorHAnsi" w:cstheme="minorHAnsi"/>
          <w:sz w:val="24"/>
          <w:lang w:val="fr-FR"/>
        </w:rPr>
        <w:t xml:space="preserve"> ou à l’adresse suivante : </w:t>
      </w:r>
      <w:r w:rsidR="006E041B" w:rsidRPr="00CB1FDB">
        <w:rPr>
          <w:rFonts w:asciiTheme="minorHAnsi" w:hAnsiTheme="minorHAnsi" w:cstheme="minorHAnsi"/>
          <w:color w:val="0070C0"/>
          <w:sz w:val="24"/>
          <w:lang w:val="fr-FR"/>
        </w:rPr>
        <w:t>pauline.murgue@bfc.chambagri.fr</w:t>
      </w:r>
    </w:p>
    <w:p w14:paraId="32AF7068" w14:textId="77777777" w:rsidR="00AE010D" w:rsidRPr="00CB1FDB" w:rsidRDefault="00DB14EC" w:rsidP="000245F3">
      <w:pPr>
        <w:pStyle w:val="Titre2-AAP30000"/>
        <w:rPr>
          <w:rFonts w:asciiTheme="minorHAnsi" w:hAnsiTheme="minorHAnsi" w:cstheme="minorHAnsi"/>
          <w:color w:val="0070C0"/>
        </w:rPr>
      </w:pPr>
      <w:bookmarkStart w:id="278" w:name="_Toc479149973"/>
      <w:bookmarkStart w:id="279" w:name="_Toc1399969"/>
      <w:bookmarkStart w:id="280" w:name="_Toc1400110"/>
      <w:bookmarkStart w:id="281" w:name="_Toc1400487"/>
      <w:bookmarkStart w:id="282" w:name="_Toc1400526"/>
      <w:bookmarkStart w:id="283" w:name="_Toc2598049"/>
      <w:bookmarkStart w:id="284" w:name="_Toc33530015"/>
      <w:bookmarkStart w:id="285" w:name="_Toc33532310"/>
      <w:r w:rsidRPr="00CB1FDB">
        <w:rPr>
          <w:rFonts w:asciiTheme="minorHAnsi" w:hAnsiTheme="minorHAnsi" w:cstheme="minorHAnsi"/>
          <w:color w:val="0070C0"/>
        </w:rPr>
        <w:t>La procédure décisionnelle</w:t>
      </w:r>
      <w:bookmarkEnd w:id="278"/>
      <w:bookmarkEnd w:id="279"/>
      <w:bookmarkEnd w:id="280"/>
      <w:bookmarkEnd w:id="281"/>
      <w:bookmarkEnd w:id="282"/>
      <w:bookmarkEnd w:id="283"/>
      <w:bookmarkEnd w:id="284"/>
      <w:bookmarkEnd w:id="285"/>
    </w:p>
    <w:p w14:paraId="0F780540" w14:textId="1E15B262" w:rsidR="00AE010D" w:rsidRPr="00CB1FDB" w:rsidRDefault="00DB14EC">
      <w:pPr>
        <w:spacing w:after="120"/>
        <w:jc w:val="both"/>
        <w:rPr>
          <w:rFonts w:asciiTheme="minorHAnsi" w:hAnsiTheme="minorHAnsi" w:cstheme="minorHAnsi"/>
          <w:sz w:val="24"/>
          <w:lang w:val="fr-FR"/>
        </w:rPr>
      </w:pPr>
      <w:bookmarkStart w:id="286" w:name="_Toc443654696"/>
      <w:r w:rsidRPr="00CB1FDB">
        <w:rPr>
          <w:rFonts w:asciiTheme="minorHAnsi" w:hAnsiTheme="minorHAnsi" w:cstheme="minorHAnsi"/>
          <w:sz w:val="24"/>
          <w:lang w:val="fr-FR"/>
        </w:rPr>
        <w:t>La DRAAF accuse réception du dossier de candidature</w:t>
      </w:r>
      <w:r w:rsidR="003B0CD5" w:rsidRPr="00CB1FDB">
        <w:rPr>
          <w:rFonts w:asciiTheme="minorHAnsi" w:hAnsiTheme="minorHAnsi" w:cstheme="minorHAnsi"/>
          <w:sz w:val="24"/>
          <w:lang w:val="fr-FR"/>
        </w:rPr>
        <w:t xml:space="preserve"> avec copie à l’agence de l’eau concernée</w:t>
      </w:r>
      <w:r w:rsidRPr="00CB1FDB">
        <w:rPr>
          <w:rFonts w:asciiTheme="minorHAnsi" w:hAnsiTheme="minorHAnsi" w:cstheme="minorHAnsi"/>
          <w:sz w:val="24"/>
          <w:lang w:val="fr-FR"/>
        </w:rPr>
        <w:t xml:space="preserve">. </w:t>
      </w:r>
    </w:p>
    <w:p w14:paraId="0A6E15F6" w14:textId="77777777" w:rsidR="00AE010D" w:rsidRPr="00CB1FDB" w:rsidRDefault="00DB14EC">
      <w:pPr>
        <w:spacing w:after="120"/>
        <w:jc w:val="both"/>
        <w:rPr>
          <w:rFonts w:asciiTheme="minorHAnsi" w:hAnsiTheme="minorHAnsi" w:cstheme="minorHAnsi"/>
          <w:sz w:val="24"/>
          <w:lang w:val="fr-FR"/>
        </w:rPr>
      </w:pPr>
      <w:r w:rsidRPr="00CB1FDB">
        <w:rPr>
          <w:rFonts w:asciiTheme="minorHAnsi" w:hAnsiTheme="minorHAnsi" w:cstheme="minorHAnsi"/>
          <w:sz w:val="24"/>
          <w:lang w:val="fr-FR"/>
        </w:rPr>
        <w:t xml:space="preserve">Les dossiers seront transmis aux agences de l’eau qui seront en charge de l’instruction des dossiers et s’assureront de leur complétude. </w:t>
      </w:r>
      <w:bookmarkEnd w:id="286"/>
    </w:p>
    <w:p w14:paraId="3C4D2A33" w14:textId="77777777" w:rsidR="00AE010D" w:rsidRPr="00CB1FDB" w:rsidRDefault="00DB14EC">
      <w:pPr>
        <w:spacing w:after="120"/>
        <w:jc w:val="both"/>
        <w:rPr>
          <w:rFonts w:asciiTheme="minorHAnsi" w:hAnsiTheme="minorHAnsi" w:cstheme="minorHAnsi"/>
          <w:sz w:val="24"/>
          <w:lang w:val="fr-FR"/>
        </w:rPr>
      </w:pPr>
      <w:bookmarkStart w:id="287" w:name="_Toc443654697"/>
      <w:r w:rsidRPr="00CB1FDB">
        <w:rPr>
          <w:rFonts w:asciiTheme="minorHAnsi" w:hAnsiTheme="minorHAnsi" w:cstheme="minorHAnsi"/>
          <w:b/>
          <w:sz w:val="24"/>
          <w:lang w:val="fr-FR"/>
        </w:rPr>
        <w:t>Seuls les dossiers complets comportant les éléments et pièces attendues pourront être instruits</w:t>
      </w:r>
      <w:r w:rsidRPr="00CB1FDB">
        <w:rPr>
          <w:rFonts w:asciiTheme="minorHAnsi" w:hAnsiTheme="minorHAnsi" w:cstheme="minorHAnsi"/>
          <w:sz w:val="24"/>
          <w:lang w:val="fr-FR"/>
        </w:rPr>
        <w:t>. A la marge, des pièces complémentaires ou précisions pourront être demandées si nécessaire. Les porteurs de projet seront destinataires d’un accusé de réception de dossier complet de la part des agences de l’eau.</w:t>
      </w:r>
      <w:bookmarkStart w:id="288" w:name="_Toc443654698"/>
      <w:bookmarkEnd w:id="287"/>
    </w:p>
    <w:p w14:paraId="7758CA54" w14:textId="77777777" w:rsidR="00AE010D" w:rsidRPr="00CB1FDB" w:rsidRDefault="00DB14EC">
      <w:pPr>
        <w:spacing w:after="120"/>
        <w:jc w:val="both"/>
        <w:rPr>
          <w:rFonts w:asciiTheme="minorHAnsi" w:hAnsiTheme="minorHAnsi" w:cstheme="minorHAnsi"/>
          <w:sz w:val="24"/>
          <w:lang w:val="fr-FR"/>
        </w:rPr>
      </w:pPr>
      <w:r w:rsidRPr="00CB1FDB">
        <w:rPr>
          <w:rFonts w:asciiTheme="minorHAnsi" w:hAnsiTheme="minorHAnsi" w:cstheme="minorHAnsi"/>
          <w:sz w:val="24"/>
          <w:lang w:val="fr-FR"/>
        </w:rPr>
        <w:t xml:space="preserve">Pour la sélection des dossiers, le comité des financeurs s’appuiera sur l’avis d’un comité technique regroupant les services compétents de l’Etat (DREAL, DRAAF, DDT(M), DD(CS)PP), les agences de l’eau, le Conseil Régional, la Chambre Régionale d’Agriculture, </w:t>
      </w:r>
      <w:r w:rsidR="002A3CA4" w:rsidRPr="00CB1FDB">
        <w:rPr>
          <w:rFonts w:asciiTheme="minorHAnsi" w:hAnsiTheme="minorHAnsi" w:cstheme="minorHAnsi"/>
          <w:sz w:val="24"/>
          <w:lang w:val="fr-FR"/>
        </w:rPr>
        <w:t>l’</w:t>
      </w:r>
      <w:r w:rsidR="00F530FA" w:rsidRPr="00CB1FDB">
        <w:rPr>
          <w:rFonts w:asciiTheme="minorHAnsi" w:hAnsiTheme="minorHAnsi" w:cstheme="minorHAnsi"/>
          <w:sz w:val="24"/>
          <w:lang w:val="fr-FR"/>
        </w:rPr>
        <w:t xml:space="preserve">ARS, </w:t>
      </w:r>
      <w:r w:rsidRPr="00CB1FDB">
        <w:rPr>
          <w:rFonts w:asciiTheme="minorHAnsi" w:hAnsiTheme="minorHAnsi" w:cstheme="minorHAnsi"/>
          <w:sz w:val="24"/>
          <w:lang w:val="fr-FR"/>
        </w:rPr>
        <w:t>le réseau d’enseignement agricole public et d’autres experts.</w:t>
      </w:r>
      <w:bookmarkEnd w:id="288"/>
    </w:p>
    <w:p w14:paraId="2456F69F" w14:textId="77777777" w:rsidR="00AE010D" w:rsidRPr="00CB1FDB" w:rsidRDefault="00DB14EC">
      <w:pPr>
        <w:spacing w:after="120"/>
        <w:jc w:val="both"/>
        <w:rPr>
          <w:rFonts w:asciiTheme="minorHAnsi" w:hAnsiTheme="minorHAnsi" w:cstheme="minorHAnsi"/>
          <w:sz w:val="24"/>
          <w:lang w:val="fr-FR"/>
        </w:rPr>
      </w:pPr>
      <w:r w:rsidRPr="00CB1FDB">
        <w:rPr>
          <w:rFonts w:asciiTheme="minorHAnsi" w:hAnsiTheme="minorHAnsi" w:cstheme="minorHAnsi"/>
          <w:sz w:val="24"/>
          <w:lang w:val="fr-FR"/>
        </w:rPr>
        <w:t>Les membres du comité des financeurs ne pourront s’exprimer sur les dossiers déposés par des opérateurs de leur propre réseau.</w:t>
      </w:r>
    </w:p>
    <w:p w14:paraId="37400036" w14:textId="77777777" w:rsidR="00AE010D" w:rsidRPr="00CB1FDB" w:rsidRDefault="00DB14EC">
      <w:pPr>
        <w:spacing w:after="120"/>
        <w:jc w:val="both"/>
        <w:rPr>
          <w:rFonts w:asciiTheme="minorHAnsi" w:hAnsiTheme="minorHAnsi" w:cstheme="minorHAnsi"/>
          <w:sz w:val="24"/>
          <w:lang w:val="fr-FR"/>
        </w:rPr>
      </w:pPr>
      <w:bookmarkStart w:id="289" w:name="_Toc443654700"/>
      <w:r w:rsidRPr="00CB1FDB">
        <w:rPr>
          <w:rFonts w:asciiTheme="minorHAnsi" w:hAnsiTheme="minorHAnsi" w:cstheme="minorHAnsi"/>
          <w:sz w:val="24"/>
          <w:lang w:val="fr-FR"/>
        </w:rPr>
        <w:t>Pour les dossiers retenus par le comité des financeurs, l’agence de l’eau présentera le dossier à sa commission des aides qui se prononcera sur l’attribution des subventions. Les subventions approuvées par les instances délibérantes donneront lieu à la signature d’une convention d’aide financière avec l’Agence de l’eau qui précise</w:t>
      </w:r>
      <w:r w:rsidR="002A3CA4" w:rsidRPr="00CB1FDB">
        <w:rPr>
          <w:rFonts w:asciiTheme="minorHAnsi" w:hAnsiTheme="minorHAnsi" w:cstheme="minorHAnsi"/>
          <w:sz w:val="24"/>
          <w:lang w:val="fr-FR"/>
        </w:rPr>
        <w:t>ra</w:t>
      </w:r>
      <w:r w:rsidRPr="00CB1FDB">
        <w:rPr>
          <w:rFonts w:asciiTheme="minorHAnsi" w:hAnsiTheme="minorHAnsi" w:cstheme="minorHAnsi"/>
          <w:sz w:val="24"/>
          <w:lang w:val="fr-FR"/>
        </w:rPr>
        <w:t xml:space="preserve"> le montant de la subvention allouée ainsi que les modalités de versement de la subvention et d’exécution du projet. La convention précise</w:t>
      </w:r>
      <w:r w:rsidR="002A3CA4" w:rsidRPr="00CB1FDB">
        <w:rPr>
          <w:rFonts w:asciiTheme="minorHAnsi" w:hAnsiTheme="minorHAnsi" w:cstheme="minorHAnsi"/>
          <w:sz w:val="24"/>
          <w:lang w:val="fr-FR"/>
        </w:rPr>
        <w:t>ra</w:t>
      </w:r>
      <w:r w:rsidRPr="00CB1FDB">
        <w:rPr>
          <w:rFonts w:asciiTheme="minorHAnsi" w:hAnsiTheme="minorHAnsi" w:cstheme="minorHAnsi"/>
          <w:sz w:val="24"/>
          <w:lang w:val="fr-FR"/>
        </w:rPr>
        <w:t xml:space="preserve"> notamment les modalités de suivi et de contrôle. </w:t>
      </w:r>
    </w:p>
    <w:p w14:paraId="2D54F847" w14:textId="1E8867A4" w:rsidR="00AE010D" w:rsidRPr="00CB1FDB" w:rsidRDefault="00DB14EC">
      <w:pPr>
        <w:spacing w:after="120"/>
        <w:jc w:val="both"/>
        <w:rPr>
          <w:rFonts w:asciiTheme="minorHAnsi" w:hAnsiTheme="minorHAnsi" w:cstheme="minorHAnsi"/>
          <w:sz w:val="24"/>
          <w:lang w:val="fr-FR"/>
        </w:rPr>
      </w:pPr>
      <w:r w:rsidRPr="00CB1FDB">
        <w:rPr>
          <w:rFonts w:asciiTheme="minorHAnsi" w:hAnsiTheme="minorHAnsi" w:cstheme="minorHAnsi"/>
          <w:sz w:val="24"/>
          <w:lang w:val="fr-FR"/>
        </w:rPr>
        <w:t xml:space="preserve">Dans le cas d’un avis défavorable, une notification avec avis motivé </w:t>
      </w:r>
      <w:r w:rsidR="002A3CA4" w:rsidRPr="00CB1FDB">
        <w:rPr>
          <w:rFonts w:asciiTheme="minorHAnsi" w:hAnsiTheme="minorHAnsi" w:cstheme="minorHAnsi"/>
          <w:sz w:val="24"/>
          <w:lang w:val="fr-FR"/>
        </w:rPr>
        <w:t xml:space="preserve">sera </w:t>
      </w:r>
      <w:r w:rsidRPr="00CB1FDB">
        <w:rPr>
          <w:rFonts w:asciiTheme="minorHAnsi" w:hAnsiTheme="minorHAnsi" w:cstheme="minorHAnsi"/>
          <w:sz w:val="24"/>
          <w:lang w:val="fr-FR"/>
        </w:rPr>
        <w:t>envoyée au candidat par le comité des financeurs.</w:t>
      </w:r>
      <w:bookmarkEnd w:id="289"/>
    </w:p>
    <w:p w14:paraId="2FC57B69" w14:textId="6963F9A3" w:rsidR="00AE010D" w:rsidRPr="00CB1FDB" w:rsidRDefault="00DB14EC" w:rsidP="000245F3">
      <w:pPr>
        <w:pStyle w:val="Titre2-AAP30000"/>
        <w:rPr>
          <w:rFonts w:asciiTheme="minorHAnsi" w:hAnsiTheme="minorHAnsi" w:cstheme="minorHAnsi"/>
          <w:color w:val="0070C0"/>
        </w:rPr>
      </w:pPr>
      <w:bookmarkStart w:id="290" w:name="_Toc479149974"/>
      <w:bookmarkStart w:id="291" w:name="_Toc1399970"/>
      <w:bookmarkStart w:id="292" w:name="_Toc1400111"/>
      <w:bookmarkStart w:id="293" w:name="_Toc1400488"/>
      <w:bookmarkStart w:id="294" w:name="_Toc1400527"/>
      <w:bookmarkStart w:id="295" w:name="_Toc2598050"/>
      <w:bookmarkStart w:id="296" w:name="_Toc33530016"/>
      <w:bookmarkStart w:id="297" w:name="_Toc33532311"/>
      <w:r w:rsidRPr="00CB1FDB">
        <w:rPr>
          <w:rFonts w:asciiTheme="minorHAnsi" w:hAnsiTheme="minorHAnsi" w:cstheme="minorHAnsi"/>
          <w:color w:val="0070C0"/>
        </w:rPr>
        <w:t>La procédure de suivi</w:t>
      </w:r>
      <w:bookmarkEnd w:id="290"/>
      <w:bookmarkEnd w:id="291"/>
      <w:bookmarkEnd w:id="292"/>
      <w:bookmarkEnd w:id="293"/>
      <w:bookmarkEnd w:id="294"/>
      <w:bookmarkEnd w:id="295"/>
      <w:bookmarkEnd w:id="296"/>
      <w:bookmarkEnd w:id="297"/>
    </w:p>
    <w:p w14:paraId="461C26CA" w14:textId="16D30632" w:rsidR="00AE010D" w:rsidRPr="00CB1FDB" w:rsidRDefault="00DB14EC" w:rsidP="000A3C69">
      <w:pPr>
        <w:spacing w:after="120"/>
        <w:jc w:val="both"/>
        <w:rPr>
          <w:rFonts w:asciiTheme="minorHAnsi" w:hAnsiTheme="minorHAnsi" w:cstheme="minorHAnsi"/>
          <w:sz w:val="24"/>
          <w:lang w:val="fr-FR"/>
        </w:rPr>
      </w:pPr>
      <w:r w:rsidRPr="00CB1FDB">
        <w:rPr>
          <w:rFonts w:asciiTheme="minorHAnsi" w:hAnsiTheme="minorHAnsi" w:cstheme="minorHAnsi"/>
          <w:sz w:val="24"/>
          <w:lang w:val="fr-FR"/>
        </w:rPr>
        <w:t xml:space="preserve">La personne morale doit obligatoirement tenir informée l’agence de l’eau (avec copie à la DRAAF) de toute modification des actions retenues pour le financement. Celle-ci vérifie que ces modifications ne remettent pas en cause le projet initial projet porté par la personne morale. </w:t>
      </w:r>
    </w:p>
    <w:p w14:paraId="67B51F04" w14:textId="0D757BC6" w:rsidR="00C17A1D" w:rsidRPr="00CB1FDB" w:rsidRDefault="00C17A1D" w:rsidP="000A3C69">
      <w:pPr>
        <w:spacing w:after="120"/>
        <w:jc w:val="both"/>
        <w:rPr>
          <w:rFonts w:asciiTheme="minorHAnsi" w:hAnsiTheme="minorHAnsi" w:cstheme="minorHAnsi"/>
          <w:sz w:val="24"/>
          <w:lang w:val="fr-FR"/>
        </w:rPr>
      </w:pPr>
      <w:r w:rsidRPr="00CB1FDB">
        <w:rPr>
          <w:rFonts w:asciiTheme="minorHAnsi" w:hAnsiTheme="minorHAnsi" w:cstheme="minorHAnsi"/>
          <w:sz w:val="24"/>
          <w:lang w:val="fr-FR"/>
        </w:rPr>
        <w:t>A l’issue de la période de reconnaissance de 3 ans la personne morale doit fournir un bilan de son action sur le modèle de l’</w:t>
      </w:r>
      <w:r w:rsidR="00FE4C12" w:rsidRPr="00CB1FDB">
        <w:rPr>
          <w:rFonts w:asciiTheme="minorHAnsi" w:hAnsiTheme="minorHAnsi" w:cstheme="minorHAnsi"/>
          <w:sz w:val="24"/>
          <w:lang w:val="fr-FR"/>
        </w:rPr>
        <w:t>annexe 7</w:t>
      </w:r>
      <w:r w:rsidRPr="00CB1FDB">
        <w:rPr>
          <w:rFonts w:asciiTheme="minorHAnsi" w:hAnsiTheme="minorHAnsi" w:cstheme="minorHAnsi"/>
          <w:sz w:val="24"/>
          <w:lang w:val="fr-FR"/>
        </w:rPr>
        <w:t>.</w:t>
      </w:r>
    </w:p>
    <w:p w14:paraId="4108DD56" w14:textId="77777777" w:rsidR="00081770" w:rsidRPr="00CB1FDB" w:rsidRDefault="00081770" w:rsidP="000A3C69">
      <w:pPr>
        <w:spacing w:after="120"/>
        <w:jc w:val="both"/>
        <w:rPr>
          <w:rFonts w:asciiTheme="minorHAnsi" w:hAnsiTheme="minorHAnsi" w:cstheme="minorHAnsi"/>
          <w:lang w:val="fr-FR"/>
        </w:rPr>
      </w:pPr>
    </w:p>
    <w:p w14:paraId="0C2010CD" w14:textId="2FC55C4A" w:rsidR="00AE010D" w:rsidRPr="00CB1FDB" w:rsidRDefault="000245F3" w:rsidP="00223213">
      <w:pPr>
        <w:pStyle w:val="Titre1doc"/>
        <w:rPr>
          <w:rFonts w:asciiTheme="minorHAnsi" w:hAnsiTheme="minorHAnsi" w:cstheme="minorHAnsi"/>
        </w:rPr>
      </w:pPr>
      <w:r w:rsidRPr="00CB1FDB">
        <w:rPr>
          <w:rFonts w:asciiTheme="minorHAnsi" w:hAnsiTheme="minorHAnsi" w:cstheme="minorHAnsi"/>
        </w:rPr>
        <w:t xml:space="preserve"> </w:t>
      </w:r>
      <w:bookmarkStart w:id="298" w:name="_Toc2598160"/>
      <w:bookmarkStart w:id="299" w:name="_Toc33530017"/>
      <w:bookmarkStart w:id="300" w:name="_Toc33531352"/>
      <w:bookmarkStart w:id="301" w:name="_Toc97627403"/>
      <w:bookmarkStart w:id="302" w:name="_Toc97628688"/>
      <w:r w:rsidR="00DB14EC" w:rsidRPr="00CB1FDB">
        <w:rPr>
          <w:rFonts w:asciiTheme="minorHAnsi" w:hAnsiTheme="minorHAnsi" w:cstheme="minorHAnsi"/>
        </w:rPr>
        <w:t>Retrait de la reconnaissance</w:t>
      </w:r>
      <w:bookmarkEnd w:id="298"/>
      <w:bookmarkEnd w:id="299"/>
      <w:bookmarkEnd w:id="300"/>
      <w:bookmarkEnd w:id="301"/>
      <w:bookmarkEnd w:id="302"/>
    </w:p>
    <w:p w14:paraId="453132CF"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Suite à l'expertise des bilans, des modifications proposées par le porteur de projet ou de tout autre élément porté à la connaissance de la DRAAF et de l’agence de l’eau, la reconnaissance en qualité de groupement engagé vers l’agro-écologie à bas niveau de produits phytopharmaceutiques peut être retirée.</w:t>
      </w:r>
    </w:p>
    <w:p w14:paraId="0B76FABB" w14:textId="77777777" w:rsidR="00AE010D" w:rsidRPr="00CB1FDB" w:rsidRDefault="00DB14EC">
      <w:pPr>
        <w:jc w:val="both"/>
        <w:rPr>
          <w:rFonts w:asciiTheme="minorHAnsi" w:hAnsiTheme="minorHAnsi" w:cstheme="minorHAnsi"/>
          <w:sz w:val="24"/>
          <w:lang w:val="fr-FR"/>
        </w:rPr>
      </w:pPr>
      <w:r w:rsidRPr="00CB1FDB">
        <w:rPr>
          <w:rFonts w:asciiTheme="minorHAnsi" w:hAnsiTheme="minorHAnsi" w:cstheme="minorHAnsi"/>
          <w:sz w:val="24"/>
          <w:lang w:val="fr-FR"/>
        </w:rPr>
        <w:t>Le retrait de la reconnaissance sera pris en comité des financeurs. Le reversement de tout ou partie de l’aide pourra être demandé.</w:t>
      </w:r>
    </w:p>
    <w:p w14:paraId="66D198CF" w14:textId="77777777" w:rsidR="00937E4F" w:rsidRPr="00CB1FDB" w:rsidRDefault="00937E4F">
      <w:pPr>
        <w:rPr>
          <w:rFonts w:asciiTheme="minorHAnsi" w:hAnsiTheme="minorHAnsi" w:cstheme="minorHAnsi"/>
          <w:b/>
          <w:bCs/>
          <w:sz w:val="22"/>
          <w:lang w:val="fr-FR"/>
        </w:rPr>
        <w:sectPr w:rsidR="00937E4F" w:rsidRPr="00CB1FDB" w:rsidSect="00BD02AB">
          <w:headerReference w:type="default" r:id="rId32"/>
          <w:headerReference w:type="first" r:id="rId33"/>
          <w:pgSz w:w="11906" w:h="16838"/>
          <w:pgMar w:top="1418" w:right="1418" w:bottom="1418" w:left="1418" w:header="709" w:footer="709" w:gutter="0"/>
          <w:cols w:space="708"/>
          <w:titlePg/>
          <w:docGrid w:linePitch="360"/>
        </w:sectPr>
      </w:pPr>
    </w:p>
    <w:p w14:paraId="03DE6239" w14:textId="77777777" w:rsidR="00AE010D" w:rsidRPr="00CB1FDB" w:rsidRDefault="00F530FA" w:rsidP="00223213">
      <w:pPr>
        <w:pStyle w:val="Titre1doc"/>
        <w:rPr>
          <w:rFonts w:asciiTheme="minorHAnsi" w:hAnsiTheme="minorHAnsi" w:cstheme="minorHAnsi"/>
        </w:rPr>
      </w:pPr>
      <w:r w:rsidRPr="00CB1FDB">
        <w:rPr>
          <w:rFonts w:asciiTheme="minorHAnsi" w:hAnsiTheme="minorHAnsi" w:cstheme="minorHAnsi"/>
        </w:rPr>
        <w:t xml:space="preserve"> </w:t>
      </w:r>
      <w:bookmarkStart w:id="303" w:name="_Toc2598161"/>
      <w:bookmarkStart w:id="304" w:name="_Toc33530018"/>
      <w:bookmarkStart w:id="305" w:name="_Toc33531353"/>
      <w:bookmarkStart w:id="306" w:name="_Toc97627404"/>
      <w:bookmarkStart w:id="307" w:name="_Toc97628689"/>
      <w:r w:rsidR="00DB14EC" w:rsidRPr="00CB1FDB">
        <w:rPr>
          <w:rFonts w:asciiTheme="minorHAnsi" w:hAnsiTheme="minorHAnsi" w:cstheme="minorHAnsi"/>
        </w:rPr>
        <w:t>Annexes</w:t>
      </w:r>
      <w:bookmarkEnd w:id="303"/>
      <w:bookmarkEnd w:id="304"/>
      <w:bookmarkEnd w:id="305"/>
      <w:bookmarkEnd w:id="306"/>
      <w:bookmarkEnd w:id="307"/>
    </w:p>
    <w:p w14:paraId="66DF5C3F" w14:textId="061A3CBC" w:rsidR="00CB1FDB" w:rsidRPr="00185AF8" w:rsidRDefault="001E343A">
      <w:pPr>
        <w:pStyle w:val="TM1"/>
        <w:rPr>
          <w:rFonts w:asciiTheme="minorHAnsi" w:eastAsiaTheme="minorEastAsia" w:hAnsiTheme="minorHAnsi" w:cstheme="minorHAnsi"/>
          <w:noProof/>
          <w:color w:val="0070C0"/>
          <w:sz w:val="28"/>
          <w:lang w:val="fr-FR" w:eastAsia="fr-FR" w:bidi="ar-SA"/>
        </w:rPr>
      </w:pPr>
      <w:r w:rsidRPr="00FD3839">
        <w:rPr>
          <w:rFonts w:asciiTheme="minorHAnsi" w:hAnsiTheme="minorHAnsi" w:cstheme="minorHAnsi"/>
          <w:bCs/>
          <w:smallCaps/>
          <w:color w:val="0070C0"/>
          <w:sz w:val="28"/>
          <w:szCs w:val="28"/>
          <w:lang w:val="fr-FR"/>
        </w:rPr>
        <w:fldChar w:fldCharType="begin"/>
      </w:r>
      <w:r w:rsidRPr="00FD3839">
        <w:rPr>
          <w:rFonts w:asciiTheme="minorHAnsi" w:hAnsiTheme="minorHAnsi" w:cstheme="minorHAnsi"/>
          <w:bCs/>
          <w:smallCaps/>
          <w:color w:val="0070C0"/>
          <w:sz w:val="28"/>
          <w:szCs w:val="28"/>
          <w:lang w:val="fr-FR"/>
        </w:rPr>
        <w:instrText xml:space="preserve"> TOC \h \z \t "Annexes;1" </w:instrText>
      </w:r>
      <w:r w:rsidRPr="00FD3839">
        <w:rPr>
          <w:rFonts w:asciiTheme="minorHAnsi" w:hAnsiTheme="minorHAnsi" w:cstheme="minorHAnsi"/>
          <w:bCs/>
          <w:smallCaps/>
          <w:color w:val="0070C0"/>
          <w:sz w:val="28"/>
          <w:szCs w:val="28"/>
          <w:lang w:val="fr-FR"/>
        </w:rPr>
        <w:fldChar w:fldCharType="separate"/>
      </w:r>
      <w:hyperlink w:anchor="_Toc97624722" w:history="1">
        <w:r w:rsidR="00FD3839" w:rsidRPr="00185AF8">
          <w:rPr>
            <w:rStyle w:val="Lienhypertexte"/>
            <w:rFonts w:asciiTheme="minorHAnsi" w:hAnsiTheme="minorHAnsi" w:cstheme="minorHAnsi"/>
            <w:noProof/>
            <w:color w:val="0070C0"/>
            <w:sz w:val="24"/>
          </w:rPr>
          <w:t>Annexe 1 : dossier de candidature groupes 30 000</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_Toc97624722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21</w:t>
        </w:r>
        <w:r w:rsidR="00CB1FDB" w:rsidRPr="00185AF8">
          <w:rPr>
            <w:rFonts w:asciiTheme="minorHAnsi" w:hAnsiTheme="minorHAnsi" w:cstheme="minorHAnsi"/>
            <w:noProof/>
            <w:webHidden/>
            <w:color w:val="0070C0"/>
            <w:sz w:val="24"/>
          </w:rPr>
          <w:fldChar w:fldCharType="end"/>
        </w:r>
      </w:hyperlink>
    </w:p>
    <w:p w14:paraId="2C10296B" w14:textId="7964012E"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23" w:history="1">
        <w:r w:rsidR="00FD3839" w:rsidRPr="00185AF8">
          <w:rPr>
            <w:rStyle w:val="Lienhypertexte"/>
            <w:rFonts w:asciiTheme="minorHAnsi" w:hAnsiTheme="minorHAnsi" w:cstheme="minorHAnsi"/>
            <w:noProof/>
            <w:color w:val="0070C0"/>
            <w:sz w:val="24"/>
          </w:rPr>
          <w:t>Annexe 2</w:t>
        </w:r>
      </w:hyperlink>
      <w:r w:rsidR="00FD3839" w:rsidRPr="00185AF8">
        <w:rPr>
          <w:rStyle w:val="Lienhypertexte"/>
          <w:rFonts w:asciiTheme="minorHAnsi" w:hAnsiTheme="minorHAnsi" w:cstheme="minorHAnsi"/>
          <w:noProof/>
          <w:color w:val="0070C0"/>
          <w:sz w:val="24"/>
          <w:u w:val="none"/>
        </w:rPr>
        <w:t xml:space="preserve"> : </w:t>
      </w:r>
      <w:hyperlink w:anchor="_Toc97624724" w:history="1">
        <w:r w:rsidR="00FD3839" w:rsidRPr="00185AF8">
          <w:rPr>
            <w:rStyle w:val="Lienhypertexte"/>
            <w:rFonts w:asciiTheme="minorHAnsi" w:eastAsia="Arial Unicode MS" w:hAnsiTheme="minorHAnsi" w:cstheme="minorHAnsi"/>
            <w:noProof/>
            <w:color w:val="0070C0"/>
            <w:sz w:val="24"/>
          </w:rPr>
          <w:t>formulaire d’engagement</w:t>
        </w:r>
      </w:hyperlink>
      <w:r w:rsidR="00FD3839" w:rsidRPr="00185AF8">
        <w:rPr>
          <w:rStyle w:val="Lienhypertexte"/>
          <w:rFonts w:asciiTheme="minorHAnsi" w:hAnsiTheme="minorHAnsi" w:cstheme="minorHAnsi"/>
          <w:noProof/>
          <w:color w:val="0070C0"/>
          <w:sz w:val="24"/>
        </w:rPr>
        <w:t xml:space="preserve"> </w:t>
      </w:r>
      <w:hyperlink w:anchor="_Toc97624725" w:history="1">
        <w:r w:rsidR="00FD3839" w:rsidRPr="00185AF8">
          <w:rPr>
            <w:rStyle w:val="Lienhypertexte"/>
            <w:rFonts w:asciiTheme="minorHAnsi" w:eastAsia="Arial Unicode MS" w:hAnsiTheme="minorHAnsi" w:cstheme="minorHAnsi"/>
            <w:noProof/>
            <w:color w:val="0070C0"/>
            <w:sz w:val="24"/>
          </w:rPr>
          <w:t>de l’animateur du collectif s’engageant dans l’agro-ecologie a bas niveau de produits phytopharmaceutiques</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_Toc97624725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30</w:t>
        </w:r>
        <w:r w:rsidR="00CB1FDB" w:rsidRPr="00185AF8">
          <w:rPr>
            <w:rFonts w:asciiTheme="minorHAnsi" w:hAnsiTheme="minorHAnsi" w:cstheme="minorHAnsi"/>
            <w:noProof/>
            <w:webHidden/>
            <w:color w:val="0070C0"/>
            <w:sz w:val="24"/>
          </w:rPr>
          <w:fldChar w:fldCharType="end"/>
        </w:r>
      </w:hyperlink>
    </w:p>
    <w:p w14:paraId="5B00D022" w14:textId="49BFB187"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26" w:history="1">
        <w:r w:rsidR="00FD3839" w:rsidRPr="00185AF8">
          <w:rPr>
            <w:rStyle w:val="Lienhypertexte"/>
            <w:rFonts w:asciiTheme="minorHAnsi" w:eastAsia="Arial Unicode MS" w:hAnsiTheme="minorHAnsi" w:cstheme="minorHAnsi"/>
            <w:noProof/>
            <w:color w:val="0070C0"/>
            <w:sz w:val="24"/>
          </w:rPr>
          <w:t>Annexe 3</w:t>
        </w:r>
      </w:hyperlink>
      <w:r w:rsidR="00FD3839" w:rsidRPr="00185AF8">
        <w:rPr>
          <w:rStyle w:val="Lienhypertexte"/>
          <w:rFonts w:asciiTheme="minorHAnsi" w:hAnsiTheme="minorHAnsi" w:cstheme="minorHAnsi"/>
          <w:noProof/>
          <w:color w:val="0070C0"/>
          <w:sz w:val="24"/>
          <w:u w:val="none"/>
        </w:rPr>
        <w:t xml:space="preserve"> : </w:t>
      </w:r>
      <w:hyperlink w:anchor="_Toc97624727" w:history="1">
        <w:r w:rsidR="00FD3839" w:rsidRPr="00185AF8">
          <w:rPr>
            <w:rStyle w:val="Lienhypertexte"/>
            <w:rFonts w:asciiTheme="minorHAnsi" w:hAnsiTheme="minorHAnsi" w:cstheme="minorHAnsi"/>
            <w:noProof/>
            <w:color w:val="0070C0"/>
            <w:sz w:val="24"/>
          </w:rPr>
          <w:t>formulaire d’engagement</w:t>
        </w:r>
      </w:hyperlink>
      <w:r w:rsidR="00FD3839" w:rsidRPr="00185AF8">
        <w:rPr>
          <w:rStyle w:val="Lienhypertexte"/>
          <w:rFonts w:asciiTheme="minorHAnsi" w:hAnsiTheme="minorHAnsi" w:cstheme="minorHAnsi"/>
          <w:noProof/>
          <w:color w:val="0070C0"/>
          <w:sz w:val="24"/>
        </w:rPr>
        <w:t xml:space="preserve"> </w:t>
      </w:r>
      <w:hyperlink w:anchor="_Toc97624728" w:history="1">
        <w:r w:rsidR="00FD3839" w:rsidRPr="00185AF8">
          <w:rPr>
            <w:rStyle w:val="Lienhypertexte"/>
            <w:rFonts w:asciiTheme="minorHAnsi" w:hAnsiTheme="minorHAnsi" w:cstheme="minorHAnsi"/>
            <w:noProof/>
            <w:color w:val="0070C0"/>
            <w:sz w:val="24"/>
          </w:rPr>
          <w:t>d’une exploitation agricole dans l’agroecologie a bas niveau de produits phytopharmaceutiques</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_Toc97624728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31</w:t>
        </w:r>
        <w:r w:rsidR="00CB1FDB" w:rsidRPr="00185AF8">
          <w:rPr>
            <w:rFonts w:asciiTheme="minorHAnsi" w:hAnsiTheme="minorHAnsi" w:cstheme="minorHAnsi"/>
            <w:noProof/>
            <w:webHidden/>
            <w:color w:val="0070C0"/>
            <w:sz w:val="24"/>
          </w:rPr>
          <w:fldChar w:fldCharType="end"/>
        </w:r>
      </w:hyperlink>
    </w:p>
    <w:p w14:paraId="5C362FBE" w14:textId="5D62355D"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29" w:history="1">
        <w:r w:rsidR="00FD3839" w:rsidRPr="00185AF8">
          <w:rPr>
            <w:rStyle w:val="Lienhypertexte"/>
            <w:rFonts w:asciiTheme="minorHAnsi" w:hAnsiTheme="minorHAnsi" w:cstheme="minorHAnsi"/>
            <w:noProof/>
            <w:color w:val="0070C0"/>
            <w:sz w:val="24"/>
          </w:rPr>
          <w:t>Annexe 4</w:t>
        </w:r>
      </w:hyperlink>
      <w:r w:rsidR="00FD3839" w:rsidRPr="00185AF8">
        <w:rPr>
          <w:rStyle w:val="Lienhypertexte"/>
          <w:rFonts w:asciiTheme="minorHAnsi" w:hAnsiTheme="minorHAnsi" w:cstheme="minorHAnsi"/>
          <w:noProof/>
          <w:color w:val="0070C0"/>
          <w:sz w:val="24"/>
          <w:u w:val="none"/>
        </w:rPr>
        <w:t xml:space="preserve">: </w:t>
      </w:r>
      <w:hyperlink w:anchor="_Toc97624730" w:history="1">
        <w:r w:rsidR="00FD3839" w:rsidRPr="00185AF8">
          <w:rPr>
            <w:rStyle w:val="Lienhypertexte"/>
            <w:rFonts w:asciiTheme="minorHAnsi" w:hAnsiTheme="minorHAnsi" w:cstheme="minorHAnsi"/>
            <w:noProof/>
            <w:color w:val="0070C0"/>
            <w:sz w:val="24"/>
          </w:rPr>
          <w:t>plan de financement prévisionnel</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_Toc97624730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32</w:t>
        </w:r>
        <w:r w:rsidR="00CB1FDB" w:rsidRPr="00185AF8">
          <w:rPr>
            <w:rFonts w:asciiTheme="minorHAnsi" w:hAnsiTheme="minorHAnsi" w:cstheme="minorHAnsi"/>
            <w:noProof/>
            <w:webHidden/>
            <w:color w:val="0070C0"/>
            <w:sz w:val="24"/>
          </w:rPr>
          <w:fldChar w:fldCharType="end"/>
        </w:r>
      </w:hyperlink>
    </w:p>
    <w:p w14:paraId="13B75FAB" w14:textId="4F1469B7"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31" w:history="1">
        <w:r w:rsidR="00FD3839" w:rsidRPr="00185AF8">
          <w:rPr>
            <w:rStyle w:val="Lienhypertexte"/>
            <w:rFonts w:asciiTheme="minorHAnsi" w:hAnsiTheme="minorHAnsi" w:cstheme="minorHAnsi"/>
            <w:noProof/>
            <w:color w:val="0070C0"/>
            <w:sz w:val="24"/>
          </w:rPr>
          <w:t>Annexe 5</w:t>
        </w:r>
      </w:hyperlink>
      <w:r w:rsidR="00FD3839" w:rsidRPr="00185AF8">
        <w:rPr>
          <w:rStyle w:val="Lienhypertexte"/>
          <w:rFonts w:asciiTheme="minorHAnsi" w:hAnsiTheme="minorHAnsi" w:cstheme="minorHAnsi"/>
          <w:noProof/>
          <w:color w:val="0070C0"/>
          <w:sz w:val="24"/>
          <w:u w:val="none"/>
        </w:rPr>
        <w:t xml:space="preserve"> : </w:t>
      </w:r>
      <w:hyperlink w:anchor="_Toc97624732" w:history="1">
        <w:r w:rsidR="00FD3839" w:rsidRPr="00185AF8">
          <w:rPr>
            <w:rStyle w:val="Lienhypertexte"/>
            <w:rFonts w:asciiTheme="minorHAnsi" w:hAnsiTheme="minorHAnsi" w:cstheme="minorHAnsi"/>
            <w:noProof/>
            <w:color w:val="0070C0"/>
            <w:sz w:val="24"/>
          </w:rPr>
          <w:t>modèle de remontée des indicateurs de résultats individuels et collectif du groupe</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_Toc97624732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33</w:t>
        </w:r>
        <w:r w:rsidR="00CB1FDB" w:rsidRPr="00185AF8">
          <w:rPr>
            <w:rFonts w:asciiTheme="minorHAnsi" w:hAnsiTheme="minorHAnsi" w:cstheme="minorHAnsi"/>
            <w:noProof/>
            <w:webHidden/>
            <w:color w:val="0070C0"/>
            <w:sz w:val="24"/>
          </w:rPr>
          <w:fldChar w:fldCharType="end"/>
        </w:r>
      </w:hyperlink>
    </w:p>
    <w:p w14:paraId="650002F1" w14:textId="72C3D94B"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34" w:history="1">
        <w:r w:rsidR="00FD3839" w:rsidRPr="00185AF8">
          <w:rPr>
            <w:rStyle w:val="Lienhypertexte"/>
            <w:rFonts w:asciiTheme="minorHAnsi" w:hAnsiTheme="minorHAnsi" w:cstheme="minorHAnsi"/>
            <w:noProof/>
            <w:color w:val="0070C0"/>
            <w:sz w:val="24"/>
          </w:rPr>
          <w:t>Annexe 6 : modèle fiche de présentation du collectif</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_Toc97624734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34</w:t>
        </w:r>
        <w:r w:rsidR="00CB1FDB" w:rsidRPr="00185AF8">
          <w:rPr>
            <w:rFonts w:asciiTheme="minorHAnsi" w:hAnsiTheme="minorHAnsi" w:cstheme="minorHAnsi"/>
            <w:noProof/>
            <w:webHidden/>
            <w:color w:val="0070C0"/>
            <w:sz w:val="24"/>
          </w:rPr>
          <w:fldChar w:fldCharType="end"/>
        </w:r>
      </w:hyperlink>
    </w:p>
    <w:p w14:paraId="4C7DCCF7" w14:textId="2614362E" w:rsidR="00CB1FDB" w:rsidRPr="00185AF8" w:rsidRDefault="0020448A">
      <w:pPr>
        <w:pStyle w:val="TM1"/>
        <w:rPr>
          <w:rFonts w:asciiTheme="minorHAnsi" w:eastAsiaTheme="minorEastAsia" w:hAnsiTheme="minorHAnsi" w:cstheme="minorHAnsi"/>
          <w:noProof/>
          <w:color w:val="0070C0"/>
          <w:sz w:val="28"/>
          <w:lang w:val="fr-FR" w:eastAsia="fr-FR" w:bidi="ar-SA"/>
        </w:rPr>
      </w:pPr>
      <w:hyperlink w:anchor="_Toc97624735" w:history="1">
        <w:r w:rsidR="00FD3839" w:rsidRPr="00185AF8">
          <w:rPr>
            <w:rStyle w:val="Lienhypertexte"/>
            <w:rFonts w:asciiTheme="minorHAnsi" w:hAnsiTheme="minorHAnsi" w:cstheme="minorHAnsi"/>
            <w:noProof/>
            <w:color w:val="0070C0"/>
            <w:sz w:val="24"/>
          </w:rPr>
          <w:t>Annexe 7 : modèle bilan du collectif à l’issue de la période de reconnaissance</w:t>
        </w:r>
        <w:r w:rsidR="00FD3839" w:rsidRPr="00185AF8">
          <w:rPr>
            <w:rFonts w:asciiTheme="minorHAnsi" w:hAnsiTheme="minorHAnsi" w:cstheme="minorHAnsi"/>
            <w:noProof/>
            <w:webHidden/>
            <w:color w:val="0070C0"/>
            <w:sz w:val="24"/>
          </w:rPr>
          <w:tab/>
        </w:r>
        <w:r w:rsidR="00CB1FDB" w:rsidRPr="00185AF8">
          <w:rPr>
            <w:rFonts w:asciiTheme="minorHAnsi" w:hAnsiTheme="minorHAnsi" w:cstheme="minorHAnsi"/>
            <w:noProof/>
            <w:webHidden/>
            <w:color w:val="0070C0"/>
            <w:sz w:val="24"/>
          </w:rPr>
          <w:fldChar w:fldCharType="begin"/>
        </w:r>
        <w:r w:rsidR="00CB1FDB" w:rsidRPr="00185AF8">
          <w:rPr>
            <w:rFonts w:asciiTheme="minorHAnsi" w:hAnsiTheme="minorHAnsi" w:cstheme="minorHAnsi"/>
            <w:noProof/>
            <w:webHidden/>
            <w:color w:val="0070C0"/>
            <w:sz w:val="24"/>
          </w:rPr>
          <w:instrText xml:space="preserve"> PAGEREF _Toc97624735 \h </w:instrText>
        </w:r>
        <w:r w:rsidR="00CB1FDB" w:rsidRPr="00185AF8">
          <w:rPr>
            <w:rFonts w:asciiTheme="minorHAnsi" w:hAnsiTheme="minorHAnsi" w:cstheme="minorHAnsi"/>
            <w:noProof/>
            <w:webHidden/>
            <w:color w:val="0070C0"/>
            <w:sz w:val="24"/>
          </w:rPr>
        </w:r>
        <w:r w:rsidR="00CB1FDB" w:rsidRPr="00185AF8">
          <w:rPr>
            <w:rFonts w:asciiTheme="minorHAnsi" w:hAnsiTheme="minorHAnsi" w:cstheme="minorHAnsi"/>
            <w:noProof/>
            <w:webHidden/>
            <w:color w:val="0070C0"/>
            <w:sz w:val="24"/>
          </w:rPr>
          <w:fldChar w:fldCharType="separate"/>
        </w:r>
        <w:r w:rsidR="00196CC8">
          <w:rPr>
            <w:rFonts w:asciiTheme="minorHAnsi" w:hAnsiTheme="minorHAnsi" w:cstheme="minorHAnsi"/>
            <w:noProof/>
            <w:webHidden/>
            <w:color w:val="0070C0"/>
            <w:sz w:val="24"/>
          </w:rPr>
          <w:t>35</w:t>
        </w:r>
        <w:r w:rsidR="00CB1FDB" w:rsidRPr="00185AF8">
          <w:rPr>
            <w:rFonts w:asciiTheme="minorHAnsi" w:hAnsiTheme="minorHAnsi" w:cstheme="minorHAnsi"/>
            <w:noProof/>
            <w:webHidden/>
            <w:color w:val="0070C0"/>
            <w:sz w:val="24"/>
          </w:rPr>
          <w:fldChar w:fldCharType="end"/>
        </w:r>
      </w:hyperlink>
    </w:p>
    <w:p w14:paraId="39289FCB" w14:textId="4B7872F7" w:rsidR="00DF4C89" w:rsidRPr="00CB1FDB" w:rsidRDefault="001E343A" w:rsidP="00081770">
      <w:pPr>
        <w:jc w:val="both"/>
        <w:rPr>
          <w:rFonts w:asciiTheme="minorHAnsi" w:hAnsiTheme="minorHAnsi" w:cstheme="minorHAnsi"/>
          <w:bCs/>
          <w:sz w:val="24"/>
          <w:szCs w:val="28"/>
          <w:lang w:val="fr-FR"/>
        </w:rPr>
      </w:pPr>
      <w:r w:rsidRPr="00FD3839">
        <w:rPr>
          <w:rFonts w:asciiTheme="minorHAnsi" w:hAnsiTheme="minorHAnsi" w:cstheme="minorHAnsi"/>
          <w:bCs/>
          <w:smallCaps/>
          <w:color w:val="0070C0"/>
          <w:sz w:val="28"/>
          <w:szCs w:val="28"/>
          <w:lang w:val="fr-FR"/>
        </w:rPr>
        <w:fldChar w:fldCharType="end"/>
      </w:r>
    </w:p>
    <w:p w14:paraId="66870CB4" w14:textId="77777777" w:rsidR="00623A2B" w:rsidRPr="00CB1FDB" w:rsidRDefault="00623A2B" w:rsidP="00081770">
      <w:pPr>
        <w:jc w:val="both"/>
        <w:rPr>
          <w:rFonts w:asciiTheme="minorHAnsi" w:hAnsiTheme="minorHAnsi" w:cstheme="minorHAnsi"/>
          <w:b/>
          <w:bCs/>
          <w:sz w:val="28"/>
          <w:szCs w:val="28"/>
          <w:lang w:val="fr-FR"/>
        </w:rPr>
      </w:pPr>
    </w:p>
    <w:p w14:paraId="65FF4D0D" w14:textId="7AF5C5DB" w:rsidR="00623A2B" w:rsidRPr="00CB1FDB" w:rsidRDefault="00623A2B" w:rsidP="00623A2B">
      <w:pPr>
        <w:pBdr>
          <w:top w:val="single" w:sz="4" w:space="0" w:color="auto"/>
          <w:left w:val="single" w:sz="4" w:space="0" w:color="auto"/>
          <w:bottom w:val="single" w:sz="4" w:space="0" w:color="auto"/>
          <w:right w:val="single" w:sz="4" w:space="0" w:color="auto"/>
          <w:between w:val="none" w:sz="0" w:space="0" w:color="auto"/>
        </w:pBdr>
        <w:shd w:val="clear" w:color="auto" w:fill="DAEEF3" w:themeFill="accent5" w:themeFillTint="33"/>
        <w:jc w:val="center"/>
        <w:rPr>
          <w:rFonts w:asciiTheme="minorHAnsi" w:hAnsiTheme="minorHAnsi" w:cstheme="minorHAnsi"/>
          <w:sz w:val="24"/>
          <w:lang w:val="fr-FR"/>
        </w:rPr>
      </w:pPr>
      <w:r w:rsidRPr="00CB1FDB">
        <w:rPr>
          <w:rFonts w:asciiTheme="minorHAnsi" w:hAnsiTheme="minorHAnsi" w:cstheme="minorHAnsi"/>
          <w:sz w:val="24"/>
          <w:lang w:val="fr-FR"/>
        </w:rPr>
        <w:t xml:space="preserve">L’ensemble des annexes sont disponibles en format modifiable sur le site internet de la </w:t>
      </w:r>
      <w:r w:rsidR="00972768" w:rsidRPr="00CB1FDB">
        <w:rPr>
          <w:rFonts w:asciiTheme="minorHAnsi" w:hAnsiTheme="minorHAnsi" w:cstheme="minorHAnsi"/>
          <w:sz w:val="24"/>
          <w:lang w:val="fr-FR"/>
        </w:rPr>
        <w:t>DRAAF, rubrique appel à projets</w:t>
      </w:r>
    </w:p>
    <w:p w14:paraId="0E3BC8A3" w14:textId="77777777" w:rsidR="00AE010D" w:rsidRPr="00CB1FDB" w:rsidRDefault="00AE010D">
      <w:pPr>
        <w:jc w:val="center"/>
        <w:rPr>
          <w:rFonts w:asciiTheme="minorHAnsi" w:hAnsiTheme="minorHAnsi" w:cstheme="minorHAnsi"/>
          <w:b/>
          <w:bCs/>
          <w:sz w:val="28"/>
          <w:szCs w:val="28"/>
          <w:lang w:val="fr-FR"/>
        </w:rPr>
      </w:pPr>
    </w:p>
    <w:p w14:paraId="268CD1AF" w14:textId="77777777" w:rsidR="000A3C69" w:rsidRPr="00CB1FDB" w:rsidRDefault="00DB14EC" w:rsidP="001E343A">
      <w:pPr>
        <w:pStyle w:val="Annexes"/>
        <w:rPr>
          <w:rFonts w:asciiTheme="minorHAnsi" w:hAnsiTheme="minorHAnsi" w:cstheme="minorHAnsi"/>
        </w:rPr>
      </w:pPr>
      <w:r w:rsidRPr="00CB1FDB">
        <w:rPr>
          <w:rFonts w:asciiTheme="minorHAnsi" w:hAnsiTheme="minorHAnsi" w:cstheme="minorHAnsi"/>
        </w:rPr>
        <w:br w:type="page"/>
      </w:r>
      <w:bookmarkStart w:id="308" w:name="_Toc482111404"/>
      <w:bookmarkStart w:id="309" w:name="_Toc483213155"/>
      <w:bookmarkStart w:id="310" w:name="_Toc1399975"/>
      <w:bookmarkStart w:id="311" w:name="_Toc1400116"/>
      <w:bookmarkStart w:id="312" w:name="_Toc1400493"/>
      <w:bookmarkStart w:id="313" w:name="_Toc1400532"/>
      <w:bookmarkStart w:id="314" w:name="_Toc1400835"/>
      <w:bookmarkStart w:id="315" w:name="_Toc1400956"/>
      <w:bookmarkStart w:id="316" w:name="_Toc2598568"/>
      <w:bookmarkStart w:id="317" w:name="_Toc33532312"/>
      <w:bookmarkStart w:id="318" w:name="_Toc97624722"/>
      <w:bookmarkStart w:id="319" w:name="Annexe1_30000"/>
      <w:r w:rsidRPr="00CB1FDB">
        <w:rPr>
          <w:rFonts w:asciiTheme="minorHAnsi" w:hAnsiTheme="minorHAnsi" w:cstheme="minorHAnsi"/>
        </w:rPr>
        <w:t>ANNEXE 1</w:t>
      </w:r>
      <w:bookmarkEnd w:id="308"/>
      <w:bookmarkEnd w:id="309"/>
      <w:r w:rsidR="000A3C69" w:rsidRPr="00CB1FDB">
        <w:rPr>
          <w:rFonts w:asciiTheme="minorHAnsi" w:hAnsiTheme="minorHAnsi" w:cstheme="minorHAnsi"/>
        </w:rPr>
        <w:t> : dossier de candidature groupes 30 000</w:t>
      </w:r>
      <w:bookmarkEnd w:id="310"/>
      <w:bookmarkEnd w:id="311"/>
      <w:bookmarkEnd w:id="312"/>
      <w:bookmarkEnd w:id="313"/>
      <w:bookmarkEnd w:id="314"/>
      <w:bookmarkEnd w:id="315"/>
      <w:bookmarkEnd w:id="316"/>
      <w:bookmarkEnd w:id="317"/>
      <w:bookmarkEnd w:id="318"/>
    </w:p>
    <w:bookmarkEnd w:id="319"/>
    <w:p w14:paraId="0354F075" w14:textId="77777777" w:rsidR="000A3C69" w:rsidRPr="00CB1FDB" w:rsidRDefault="000A3C69" w:rsidP="000A3C69">
      <w:pPr>
        <w:jc w:val="center"/>
        <w:outlineLvl w:val="1"/>
        <w:rPr>
          <w:rFonts w:asciiTheme="minorHAnsi" w:hAnsiTheme="minorHAnsi" w:cstheme="minorHAnsi"/>
          <w:b/>
          <w:bCs/>
          <w:lang w:val="fr-FR"/>
        </w:rPr>
      </w:pPr>
    </w:p>
    <w:p w14:paraId="6C996FB9" w14:textId="18DA1DE9" w:rsidR="00AE010D" w:rsidRPr="00CB1FDB" w:rsidRDefault="000A3C69" w:rsidP="000A3C69">
      <w:pPr>
        <w:pStyle w:val="Corpstexte30000"/>
        <w:jc w:val="center"/>
      </w:pPr>
      <w:r w:rsidRPr="00CB1FDB">
        <w:t>Appel à projets</w:t>
      </w:r>
      <w:r w:rsidR="00DB14EC" w:rsidRPr="00CB1FDB">
        <w:t xml:space="preserve"> </w:t>
      </w:r>
      <w:r w:rsidR="00023C36" w:rsidRPr="00CB1FDB">
        <w:t>2022</w:t>
      </w:r>
    </w:p>
    <w:p w14:paraId="55600764" w14:textId="77777777" w:rsidR="00AE010D" w:rsidRPr="00CB1FDB" w:rsidRDefault="00AE010D">
      <w:pPr>
        <w:jc w:val="center"/>
        <w:rPr>
          <w:rFonts w:asciiTheme="minorHAnsi" w:hAnsiTheme="minorHAnsi" w:cstheme="minorHAnsi"/>
          <w:b/>
          <w:lang w:val="fr-FR"/>
        </w:rPr>
      </w:pPr>
    </w:p>
    <w:p w14:paraId="6008698F"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DOSSIER DE CANDIDATURE GROUPES 30 000</w:t>
      </w:r>
    </w:p>
    <w:p w14:paraId="3DC671CF" w14:textId="77777777" w:rsidR="00AE010D" w:rsidRPr="00CB1FDB" w:rsidRDefault="00DB14EC">
      <w:pPr>
        <w:jc w:val="center"/>
        <w:rPr>
          <w:rFonts w:asciiTheme="minorHAnsi" w:hAnsiTheme="minorHAnsi" w:cstheme="minorHAnsi"/>
          <w:b/>
          <w:lang w:val="fr-FR"/>
        </w:rPr>
      </w:pPr>
      <w:r w:rsidRPr="00CB1FDB">
        <w:rPr>
          <w:rFonts w:asciiTheme="minorHAnsi" w:hAnsiTheme="minorHAnsi" w:cstheme="minorHAnsi"/>
          <w:b/>
          <w:bCs/>
          <w:color w:val="7030A0"/>
          <w:sz w:val="32"/>
          <w:lang w:val="fr-FR"/>
        </w:rPr>
        <w:t>EMERGENCE</w:t>
      </w:r>
      <w:r w:rsidRPr="00CB1FDB">
        <w:rPr>
          <w:rFonts w:asciiTheme="minorHAnsi" w:hAnsiTheme="minorHAnsi" w:cstheme="minorHAnsi"/>
          <w:b/>
          <w:bCs/>
          <w:sz w:val="32"/>
          <w:lang w:val="fr-FR"/>
        </w:rPr>
        <w:t xml:space="preserve"> et </w:t>
      </w:r>
      <w:r w:rsidRPr="00CB1FDB">
        <w:rPr>
          <w:rFonts w:asciiTheme="minorHAnsi" w:hAnsiTheme="minorHAnsi" w:cstheme="minorHAnsi"/>
          <w:b/>
          <w:bCs/>
          <w:color w:val="0070C0"/>
          <w:sz w:val="32"/>
          <w:lang w:val="fr-FR"/>
        </w:rPr>
        <w:t>RECONNAISSANCE</w:t>
      </w:r>
    </w:p>
    <w:p w14:paraId="0108EA65" w14:textId="77777777" w:rsidR="00AE010D" w:rsidRPr="00CB1FDB" w:rsidRDefault="00AE010D">
      <w:pPr>
        <w:rPr>
          <w:rFonts w:asciiTheme="minorHAnsi" w:hAnsiTheme="minorHAnsi" w:cstheme="minorHAnsi"/>
          <w:bCs/>
          <w:lang w:val="fr-FR"/>
        </w:rPr>
      </w:pPr>
    </w:p>
    <w:p w14:paraId="4E14D026"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Cadre réservé à l'administration</w:t>
      </w:r>
    </w:p>
    <w:p w14:paraId="0F822923"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0F70CECD"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 de dossier :</w:t>
      </w:r>
    </w:p>
    <w:p w14:paraId="75BA52F4"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réception :</w:t>
      </w:r>
    </w:p>
    <w:p w14:paraId="080D5B99" w14:textId="77777777" w:rsidR="00AE010D" w:rsidRPr="00CB1FDB" w:rsidRDefault="00AE010D">
      <w:pPr>
        <w:rPr>
          <w:rFonts w:asciiTheme="minorHAnsi" w:hAnsiTheme="minorHAnsi" w:cstheme="minorHAnsi"/>
          <w:b/>
          <w:bCs/>
          <w:sz w:val="18"/>
          <w:szCs w:val="18"/>
          <w:lang w:val="fr-FR"/>
        </w:rPr>
      </w:pPr>
    </w:p>
    <w:p w14:paraId="037FA0ED"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Cs/>
          <w:lang w:val="fr-FR"/>
        </w:rPr>
      </w:pPr>
      <w:r w:rsidRPr="00CB1FDB">
        <w:rPr>
          <w:rFonts w:asciiTheme="minorHAnsi" w:hAnsiTheme="minorHAnsi" w:cstheme="minorHAnsi"/>
          <w:b/>
          <w:bCs/>
          <w:lang w:val="fr-FR"/>
        </w:rPr>
        <w:t>Structure porteuse de la demande</w:t>
      </w:r>
    </w:p>
    <w:p w14:paraId="524D5B3E" w14:textId="77777777" w:rsidR="00AE010D" w:rsidRPr="00CB1FDB" w:rsidRDefault="00AE010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p>
    <w:p w14:paraId="7CB24DBC"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5F5D1AEF"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 :</w:t>
      </w:r>
    </w:p>
    <w:p w14:paraId="11DF238F"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Raison sociale :</w:t>
      </w:r>
    </w:p>
    <w:p w14:paraId="3863EB88"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Statut juridique :</w:t>
      </w:r>
    </w:p>
    <w:p w14:paraId="6C4F9E4A" w14:textId="332F19E3"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RIB : </w:t>
      </w:r>
      <w:r w:rsidR="008D34C9" w:rsidRPr="00CB1FDB">
        <w:rPr>
          <w:rFonts w:asciiTheme="minorHAnsi" w:eastAsia="Calibri" w:hAnsiTheme="minorHAnsi" w:cstheme="minorHAnsi"/>
          <w:sz w:val="22"/>
          <w:lang w:val="fr-FR"/>
        </w:rPr>
        <w:t>à fournir</w:t>
      </w:r>
    </w:p>
    <w:p w14:paraId="45786D93" w14:textId="34593927" w:rsidR="00AE010D" w:rsidRPr="00CB1FDB" w:rsidRDefault="008D34C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 SIRET / SIREN</w:t>
      </w:r>
      <w:r w:rsidR="00DB14EC" w:rsidRPr="00CB1FDB">
        <w:rPr>
          <w:rFonts w:asciiTheme="minorHAnsi" w:eastAsia="Calibri" w:hAnsiTheme="minorHAnsi" w:cstheme="minorHAnsi"/>
          <w:sz w:val="22"/>
          <w:lang w:val="fr-FR"/>
        </w:rPr>
        <w:t xml:space="preserve"> :</w:t>
      </w:r>
    </w:p>
    <w:p w14:paraId="3810816F"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NAF ou APE :</w:t>
      </w:r>
    </w:p>
    <w:p w14:paraId="6C4261C7"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postale :</w:t>
      </w:r>
    </w:p>
    <w:p w14:paraId="49AE030F"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courriel :</w:t>
      </w:r>
    </w:p>
    <w:p w14:paraId="33B8225A"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Contact téléphonique :</w:t>
      </w:r>
    </w:p>
    <w:p w14:paraId="3A0AB09C" w14:textId="1D0013F6"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 prénom et fonction de l’animateur responsable du projet</w:t>
      </w:r>
      <w:r w:rsidR="008D34C9" w:rsidRPr="00CB1FDB">
        <w:rPr>
          <w:rFonts w:asciiTheme="minorHAnsi" w:eastAsia="Calibri" w:hAnsiTheme="minorHAnsi" w:cstheme="minorHAnsi"/>
          <w:sz w:val="22"/>
          <w:lang w:val="fr-FR"/>
        </w:rPr>
        <w:t xml:space="preserve"> + téléphone</w:t>
      </w:r>
      <w:r w:rsidRPr="00CB1FDB">
        <w:rPr>
          <w:rFonts w:asciiTheme="minorHAnsi" w:eastAsia="Calibri" w:hAnsiTheme="minorHAnsi" w:cstheme="minorHAnsi"/>
          <w:sz w:val="22"/>
          <w:lang w:val="fr-FR"/>
        </w:rPr>
        <w:t xml:space="preserve"> :</w:t>
      </w:r>
    </w:p>
    <w:p w14:paraId="47262950" w14:textId="77777777" w:rsidR="00AE010D" w:rsidRPr="00CB1FDB" w:rsidRDefault="00DB14EC">
      <w:pPr>
        <w:pBdr>
          <w:top w:val="single" w:sz="4" w:space="1" w:color="000000"/>
          <w:left w:val="single" w:sz="4" w:space="4" w:color="000000"/>
          <w:bottom w:val="single" w:sz="4" w:space="4" w:color="000000"/>
          <w:right w:val="single" w:sz="4" w:space="4" w:color="000000"/>
        </w:pBdr>
        <w:jc w:val="both"/>
        <w:rPr>
          <w:rFonts w:asciiTheme="minorHAnsi" w:hAnsiTheme="minorHAnsi" w:cstheme="minorHAnsi"/>
          <w:b/>
          <w:bCs/>
          <w:sz w:val="22"/>
          <w:lang w:val="fr-FR"/>
        </w:rPr>
      </w:pPr>
      <w:r w:rsidRPr="00CB1FDB">
        <w:rPr>
          <w:rFonts w:asciiTheme="minorHAnsi" w:hAnsiTheme="minorHAnsi" w:cstheme="minorHAnsi"/>
          <w:b/>
          <w:bCs/>
          <w:sz w:val="22"/>
          <w:lang w:val="fr-FR"/>
        </w:rPr>
        <w:t>La structure porteuse de la demande candidate à (cochez la case correspondante)</w:t>
      </w:r>
    </w:p>
    <w:p w14:paraId="1E0BB755" w14:textId="77777777" w:rsidR="00AE010D" w:rsidRPr="00CB1FDB" w:rsidRDefault="00DB14EC">
      <w:pPr>
        <w:pBdr>
          <w:top w:val="single" w:sz="4" w:space="1" w:color="000000"/>
          <w:left w:val="single" w:sz="4" w:space="4" w:color="000000"/>
          <w:bottom w:val="single" w:sz="4" w:space="4" w:color="000000"/>
          <w:right w:val="single" w:sz="4" w:space="4" w:color="000000"/>
        </w:pBdr>
        <w:ind w:firstLine="708"/>
        <w:jc w:val="both"/>
        <w:rPr>
          <w:rFonts w:asciiTheme="minorHAnsi" w:hAnsiTheme="minorHAnsi" w:cstheme="minorHAnsi"/>
          <w:b/>
          <w:bCs/>
          <w:sz w:val="22"/>
          <w:lang w:val="fr-FR"/>
        </w:rPr>
      </w:pPr>
      <w:r w:rsidRPr="00CB1FDB">
        <w:rPr>
          <w:rFonts w:asciiTheme="minorHAnsi" w:hAnsiTheme="minorHAnsi" w:cstheme="minorHAnsi"/>
          <w:b/>
          <w:bCs/>
          <w:sz w:val="22"/>
          <w:lang w:val="fr-FR"/>
        </w:rPr>
        <w:t xml:space="preserve">- </w:t>
      </w:r>
      <w:r w:rsidRPr="00CB1FDB">
        <w:rPr>
          <w:rFonts w:asciiTheme="minorHAnsi" w:hAnsiTheme="minorHAnsi" w:cstheme="minorHAnsi"/>
          <w:b/>
          <w:bCs/>
          <w:sz w:val="32"/>
          <w:lang w:val="fr-FR"/>
        </w:rPr>
        <w:t>□</w:t>
      </w:r>
      <w:r w:rsidRPr="00CB1FDB">
        <w:rPr>
          <w:rFonts w:asciiTheme="minorHAnsi" w:hAnsiTheme="minorHAnsi" w:cstheme="minorHAnsi"/>
          <w:b/>
          <w:bCs/>
          <w:sz w:val="22"/>
          <w:lang w:val="fr-FR"/>
        </w:rPr>
        <w:t xml:space="preserve">  l’appel à projets </w:t>
      </w:r>
      <w:r w:rsidRPr="00CB1FDB">
        <w:rPr>
          <w:rFonts w:asciiTheme="minorHAnsi" w:hAnsiTheme="minorHAnsi" w:cstheme="minorHAnsi"/>
          <w:b/>
          <w:bCs/>
          <w:color w:val="7030A0"/>
          <w:sz w:val="22"/>
          <w:lang w:val="fr-FR"/>
        </w:rPr>
        <w:t>émergence</w:t>
      </w:r>
      <w:r w:rsidRPr="00CB1FDB">
        <w:rPr>
          <w:rFonts w:asciiTheme="minorHAnsi" w:hAnsiTheme="minorHAnsi" w:cstheme="minorHAnsi"/>
          <w:b/>
          <w:bCs/>
          <w:sz w:val="22"/>
          <w:lang w:val="fr-FR"/>
        </w:rPr>
        <w:t xml:space="preserve"> de collectifs s’engageant dans l’agro-écologie à bas niveau de produits phytopharmaceutiques</w:t>
      </w:r>
    </w:p>
    <w:p w14:paraId="4285067B" w14:textId="77777777" w:rsidR="00AE010D" w:rsidRPr="00CB1FDB" w:rsidRDefault="00DB14EC">
      <w:pPr>
        <w:pBdr>
          <w:top w:val="single" w:sz="4" w:space="1" w:color="000000"/>
          <w:left w:val="single" w:sz="4" w:space="4" w:color="000000"/>
          <w:bottom w:val="single" w:sz="4" w:space="4" w:color="000000"/>
          <w:right w:val="single" w:sz="4" w:space="4" w:color="000000"/>
        </w:pBdr>
        <w:ind w:firstLine="708"/>
        <w:jc w:val="both"/>
        <w:rPr>
          <w:rFonts w:asciiTheme="minorHAnsi" w:hAnsiTheme="minorHAnsi" w:cstheme="minorHAnsi"/>
          <w:b/>
          <w:bCs/>
          <w:sz w:val="22"/>
          <w:lang w:val="fr-FR"/>
        </w:rPr>
      </w:pPr>
      <w:r w:rsidRPr="00CB1FDB">
        <w:rPr>
          <w:rFonts w:asciiTheme="minorHAnsi" w:hAnsiTheme="minorHAnsi" w:cstheme="minorHAnsi"/>
          <w:b/>
          <w:bCs/>
          <w:sz w:val="22"/>
          <w:lang w:val="fr-FR"/>
        </w:rPr>
        <w:t xml:space="preserve">- </w:t>
      </w:r>
      <w:r w:rsidRPr="00CB1FDB">
        <w:rPr>
          <w:rFonts w:asciiTheme="minorHAnsi" w:hAnsiTheme="minorHAnsi" w:cstheme="minorHAnsi"/>
          <w:b/>
          <w:bCs/>
          <w:sz w:val="36"/>
          <w:lang w:val="fr-FR"/>
        </w:rPr>
        <w:t>□</w:t>
      </w:r>
      <w:r w:rsidRPr="00CB1FDB">
        <w:rPr>
          <w:rFonts w:asciiTheme="minorHAnsi" w:hAnsiTheme="minorHAnsi" w:cstheme="minorHAnsi"/>
          <w:b/>
          <w:bCs/>
          <w:sz w:val="22"/>
          <w:lang w:val="fr-FR"/>
        </w:rPr>
        <w:t xml:space="preserve"> l’appel à projets </w:t>
      </w:r>
      <w:r w:rsidRPr="00CB1FDB">
        <w:rPr>
          <w:rFonts w:asciiTheme="minorHAnsi" w:hAnsiTheme="minorHAnsi" w:cstheme="minorHAnsi"/>
          <w:b/>
          <w:bCs/>
          <w:color w:val="0070C0"/>
          <w:sz w:val="22"/>
          <w:lang w:val="fr-FR"/>
        </w:rPr>
        <w:t xml:space="preserve">reconnaissance </w:t>
      </w:r>
      <w:r w:rsidRPr="00CB1FDB">
        <w:rPr>
          <w:rFonts w:asciiTheme="minorHAnsi" w:hAnsiTheme="minorHAnsi" w:cstheme="minorHAnsi"/>
          <w:b/>
          <w:bCs/>
          <w:sz w:val="22"/>
          <w:lang w:val="fr-FR"/>
        </w:rPr>
        <w:t>des collectifs s’engageant dans l’agro-écologie à bas niveau de produits phytopharmaceutiques</w:t>
      </w:r>
    </w:p>
    <w:p w14:paraId="045664EB" w14:textId="77777777" w:rsidR="00AE010D" w:rsidRPr="00CB1FDB" w:rsidRDefault="00AE010D">
      <w:pPr>
        <w:rPr>
          <w:rFonts w:asciiTheme="minorHAnsi" w:hAnsiTheme="minorHAnsi" w:cstheme="minorHAnsi"/>
          <w:b/>
          <w:bCs/>
          <w:sz w:val="18"/>
          <w:szCs w:val="18"/>
          <w:lang w:val="fr-FR"/>
        </w:rPr>
      </w:pPr>
    </w:p>
    <w:p w14:paraId="016A42BF" w14:textId="77777777" w:rsidR="00AE010D" w:rsidRPr="00CB1FDB" w:rsidRDefault="00DB14EC">
      <w:pPr>
        <w:pBdr>
          <w:top w:val="single" w:sz="4" w:space="1" w:color="000000"/>
          <w:left w:val="single" w:sz="4" w:space="4" w:color="000000"/>
          <w:bottom w:val="single" w:sz="4" w:space="4"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Nom du projet</w:t>
      </w:r>
    </w:p>
    <w:p w14:paraId="648F55C7" w14:textId="77777777" w:rsidR="00AE010D" w:rsidRPr="00CB1FDB" w:rsidRDefault="00AE010D">
      <w:pPr>
        <w:pBdr>
          <w:top w:val="single" w:sz="4" w:space="1" w:color="000000"/>
          <w:left w:val="single" w:sz="4" w:space="4" w:color="000000"/>
          <w:bottom w:val="single" w:sz="4" w:space="4" w:color="000000"/>
          <w:right w:val="single" w:sz="4" w:space="4" w:color="000000"/>
        </w:pBdr>
        <w:rPr>
          <w:rFonts w:asciiTheme="minorHAnsi" w:hAnsiTheme="minorHAnsi" w:cstheme="minorHAnsi"/>
          <w:lang w:val="fr-FR"/>
        </w:rPr>
      </w:pPr>
    </w:p>
    <w:p w14:paraId="69DA9C91" w14:textId="77777777" w:rsidR="00AE010D" w:rsidRPr="00CB1FDB" w:rsidRDefault="00AE010D">
      <w:pPr>
        <w:pBdr>
          <w:top w:val="single" w:sz="4" w:space="1" w:color="000000"/>
          <w:left w:val="single" w:sz="4" w:space="4" w:color="000000"/>
          <w:bottom w:val="single" w:sz="4" w:space="4" w:color="000000"/>
          <w:right w:val="single" w:sz="4" w:space="4" w:color="000000"/>
        </w:pBdr>
        <w:rPr>
          <w:rFonts w:asciiTheme="minorHAnsi" w:hAnsiTheme="minorHAnsi" w:cstheme="minorHAnsi"/>
          <w:lang w:val="fr-FR"/>
        </w:rPr>
      </w:pPr>
    </w:p>
    <w:p w14:paraId="02B553DA" w14:textId="77777777" w:rsidR="00AE010D" w:rsidRPr="00CB1FDB" w:rsidRDefault="00DB14EC">
      <w:pPr>
        <w:pBdr>
          <w:top w:val="single" w:sz="4" w:space="1" w:color="000000"/>
          <w:left w:val="single" w:sz="4" w:space="4" w:color="000000"/>
          <w:bottom w:val="single" w:sz="4" w:space="4" w:color="000000"/>
          <w:right w:val="single" w:sz="4" w:space="4" w:color="000000"/>
        </w:pBdr>
        <w:rPr>
          <w:rFonts w:asciiTheme="minorHAnsi" w:hAnsiTheme="minorHAnsi" w:cstheme="minorHAnsi"/>
          <w:i/>
          <w:sz w:val="18"/>
          <w:szCs w:val="18"/>
          <w:lang w:val="fr-FR"/>
        </w:rPr>
      </w:pPr>
      <w:r w:rsidRPr="00CB1FDB">
        <w:rPr>
          <w:rFonts w:asciiTheme="minorHAnsi" w:hAnsiTheme="minorHAnsi" w:cstheme="minorHAnsi"/>
          <w:i/>
          <w:sz w:val="18"/>
          <w:szCs w:val="18"/>
          <w:lang w:val="fr-FR"/>
        </w:rPr>
        <w:t>1 ligne maximum</w:t>
      </w:r>
    </w:p>
    <w:p w14:paraId="2DD3897E" w14:textId="77777777" w:rsidR="00AE010D" w:rsidRPr="00CB1FDB" w:rsidRDefault="00AE010D">
      <w:pPr>
        <w:rPr>
          <w:rFonts w:asciiTheme="minorHAnsi" w:hAnsiTheme="minorHAnsi" w:cstheme="minorHAnsi"/>
          <w:b/>
          <w:bCs/>
          <w:sz w:val="18"/>
          <w:szCs w:val="18"/>
          <w:lang w:val="fr-FR"/>
        </w:rPr>
      </w:pPr>
    </w:p>
    <w:p w14:paraId="0523DCC4" w14:textId="77777777" w:rsidR="00AE010D" w:rsidRPr="00CB1FDB" w:rsidRDefault="00AE010D">
      <w:pPr>
        <w:rPr>
          <w:rFonts w:asciiTheme="minorHAnsi" w:hAnsiTheme="minorHAnsi" w:cstheme="minorHAnsi"/>
          <w:b/>
          <w:bCs/>
          <w:sz w:val="18"/>
          <w:szCs w:val="18"/>
          <w:lang w:val="fr-FR"/>
        </w:rPr>
      </w:pPr>
    </w:p>
    <w:p w14:paraId="4BD8F427" w14:textId="77777777" w:rsidR="00AE010D" w:rsidRPr="00CB1FDB" w:rsidRDefault="00AE010D">
      <w:pPr>
        <w:pBdr>
          <w:top w:val="single" w:sz="4" w:space="1" w:color="000000"/>
          <w:left w:val="single" w:sz="4" w:space="4" w:color="000000"/>
          <w:bottom w:val="single" w:sz="4" w:space="4" w:color="000000"/>
          <w:right w:val="single" w:sz="4" w:space="4" w:color="000000"/>
        </w:pBdr>
        <w:rPr>
          <w:rFonts w:asciiTheme="minorHAnsi" w:hAnsiTheme="minorHAnsi" w:cstheme="minorHAnsi"/>
          <w:b/>
          <w:bCs/>
          <w:lang w:val="fr-FR"/>
        </w:rPr>
      </w:pPr>
    </w:p>
    <w:p w14:paraId="5D1B4D0D" w14:textId="77777777" w:rsidR="00AE010D" w:rsidRPr="00CB1FDB" w:rsidRDefault="00DB14EC">
      <w:pPr>
        <w:pBdr>
          <w:top w:val="single" w:sz="4" w:space="1" w:color="000000"/>
          <w:left w:val="single" w:sz="4" w:space="4" w:color="000000"/>
          <w:bottom w:val="single" w:sz="4" w:space="4" w:color="000000"/>
          <w:right w:val="single" w:sz="4" w:space="4" w:color="000000"/>
        </w:pBdr>
        <w:rPr>
          <w:rFonts w:asciiTheme="minorHAnsi" w:hAnsiTheme="minorHAnsi" w:cstheme="minorHAnsi"/>
          <w:b/>
          <w:bCs/>
          <w:lang w:val="fr-FR"/>
        </w:rPr>
      </w:pPr>
      <w:r w:rsidRPr="00CB1FDB">
        <w:rPr>
          <w:rFonts w:asciiTheme="minorHAnsi" w:hAnsiTheme="minorHAnsi" w:cstheme="minorHAnsi"/>
          <w:b/>
          <w:bCs/>
          <w:lang w:val="fr-FR"/>
        </w:rPr>
        <w:t xml:space="preserve">Coût total du projet </w:t>
      </w:r>
    </w:p>
    <w:p w14:paraId="7B67DBD0" w14:textId="77777777" w:rsidR="00AE010D" w:rsidRPr="00CB1FDB" w:rsidRDefault="00AE010D">
      <w:pPr>
        <w:pBdr>
          <w:top w:val="single" w:sz="4" w:space="1" w:color="000000"/>
          <w:left w:val="single" w:sz="4" w:space="4" w:color="000000"/>
          <w:bottom w:val="single" w:sz="4" w:space="4" w:color="000000"/>
          <w:right w:val="single" w:sz="4" w:space="4" w:color="000000"/>
        </w:pBdr>
        <w:rPr>
          <w:rFonts w:asciiTheme="minorHAnsi" w:hAnsiTheme="minorHAnsi" w:cstheme="minorHAnsi"/>
          <w:lang w:val="fr-FR"/>
        </w:rPr>
      </w:pPr>
    </w:p>
    <w:p w14:paraId="5A68B093" w14:textId="77777777" w:rsidR="00AE010D" w:rsidRPr="00CB1FDB" w:rsidRDefault="00DB14EC">
      <w:pPr>
        <w:pBdr>
          <w:top w:val="single" w:sz="4" w:space="1" w:color="000000"/>
          <w:left w:val="single" w:sz="4" w:space="4" w:color="000000"/>
          <w:bottom w:val="single" w:sz="4" w:space="4" w:color="000000"/>
          <w:right w:val="single" w:sz="4" w:space="4" w:color="000000"/>
        </w:pBdr>
        <w:rPr>
          <w:rFonts w:asciiTheme="minorHAnsi" w:hAnsiTheme="minorHAnsi" w:cstheme="minorHAnsi"/>
          <w:b/>
          <w:lang w:val="fr-FR"/>
        </w:rPr>
      </w:pPr>
      <w:r w:rsidRPr="00CB1FDB">
        <w:rPr>
          <w:rFonts w:asciiTheme="minorHAnsi" w:hAnsiTheme="minorHAnsi" w:cstheme="minorHAnsi"/>
          <w:b/>
          <w:lang w:val="fr-FR"/>
        </w:rPr>
        <w:t xml:space="preserve">Montant total de l’aide Ecophyto sollicitée : </w:t>
      </w:r>
    </w:p>
    <w:p w14:paraId="7D4AD489" w14:textId="77777777" w:rsidR="00AE010D" w:rsidRPr="00CB1FDB" w:rsidRDefault="00AE010D">
      <w:pPr>
        <w:rPr>
          <w:rFonts w:asciiTheme="minorHAnsi" w:hAnsiTheme="minorHAnsi" w:cstheme="minorHAnsi"/>
          <w:b/>
          <w:bCs/>
          <w:sz w:val="18"/>
          <w:szCs w:val="18"/>
          <w:lang w:val="fr-FR"/>
        </w:rPr>
      </w:pPr>
    </w:p>
    <w:p w14:paraId="3AC88381"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Exploitant agricole nommé responsable du projet par le collectif</w:t>
      </w:r>
    </w:p>
    <w:p w14:paraId="3969CFE5"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 et prénom :</w:t>
      </w:r>
    </w:p>
    <w:p w14:paraId="2B594A7A"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Fonction :</w:t>
      </w:r>
    </w:p>
    <w:p w14:paraId="1B8AEC56"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Tel : Fixe et portable :</w:t>
      </w:r>
    </w:p>
    <w:p w14:paraId="3B9953B1"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courriel :</w:t>
      </w:r>
    </w:p>
    <w:p w14:paraId="042C8CD7"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postale :</w:t>
      </w:r>
    </w:p>
    <w:p w14:paraId="3C23B7EC" w14:textId="77777777" w:rsidR="00AE010D" w:rsidRPr="00CB1FDB" w:rsidRDefault="00DB14EC" w:rsidP="00F73F81">
      <w:pPr>
        <w:rPr>
          <w:rFonts w:asciiTheme="minorHAnsi" w:hAnsiTheme="minorHAnsi" w:cstheme="minorHAnsi"/>
          <w:b/>
          <w:bCs/>
          <w:lang w:val="fr-FR"/>
        </w:rPr>
      </w:pPr>
      <w:r w:rsidRPr="00CB1FDB">
        <w:rPr>
          <w:rFonts w:asciiTheme="minorHAnsi" w:hAnsiTheme="minorHAnsi" w:cstheme="minorHAnsi"/>
          <w:b/>
          <w:bCs/>
          <w:lang w:val="fr-FR"/>
        </w:rPr>
        <w:t>La structure porteuse a-t-elle déjà bénéficié d’une aide de l’agence de l’eau ?</w:t>
      </w:r>
    </w:p>
    <w:p w14:paraId="4153ABD5" w14:textId="77777777" w:rsidR="00AE010D" w:rsidRPr="00CB1FDB" w:rsidRDefault="00DB14EC" w:rsidP="00F73F81">
      <w:pPr>
        <w:jc w:val="center"/>
        <w:rPr>
          <w:rFonts w:asciiTheme="minorHAnsi" w:hAnsiTheme="minorHAnsi" w:cstheme="minorHAnsi"/>
          <w:b/>
          <w:bCs/>
          <w:lang w:val="fr-FR"/>
        </w:rPr>
      </w:pP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Oui                            </w:t>
      </w: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Non</w:t>
      </w:r>
    </w:p>
    <w:p w14:paraId="41F3CEB7" w14:textId="77777777" w:rsidR="000A3C69" w:rsidRPr="00CB1FDB" w:rsidRDefault="00DB14EC" w:rsidP="00F73F81">
      <w:pPr>
        <w:jc w:val="center"/>
        <w:rPr>
          <w:rFonts w:asciiTheme="minorHAnsi" w:hAnsiTheme="minorHAnsi" w:cstheme="minorHAnsi"/>
          <w:b/>
          <w:bCs/>
          <w:lang w:val="fr-FR"/>
        </w:rPr>
      </w:pPr>
      <w:r w:rsidRPr="00CB1FDB">
        <w:rPr>
          <w:rFonts w:asciiTheme="minorHAnsi" w:hAnsiTheme="minorHAnsi" w:cstheme="minorHAnsi"/>
          <w:b/>
          <w:bCs/>
          <w:lang w:val="fr-FR"/>
        </w:rPr>
        <w:t xml:space="preserve">La structure porteuse a-t-elle déjà bénéficié d’autres financements publics pour cette action </w:t>
      </w:r>
    </w:p>
    <w:p w14:paraId="414E0F22" w14:textId="77777777" w:rsidR="00AE010D" w:rsidRPr="00CB1FDB" w:rsidRDefault="00DB14EC" w:rsidP="00F73F81">
      <w:pPr>
        <w:jc w:val="center"/>
        <w:rPr>
          <w:rFonts w:asciiTheme="minorHAnsi" w:hAnsiTheme="minorHAnsi" w:cstheme="minorHAnsi"/>
          <w:lang w:val="fr-FR"/>
        </w:rPr>
      </w:pP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Oui                            </w:t>
      </w: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Non</w:t>
      </w:r>
    </w:p>
    <w:p w14:paraId="6AA75E38" w14:textId="77777777" w:rsidR="00AE010D" w:rsidRPr="00CB1FDB" w:rsidRDefault="00DB14EC" w:rsidP="00F73F81">
      <w:pPr>
        <w:jc w:val="center"/>
        <w:rPr>
          <w:rFonts w:asciiTheme="minorHAnsi" w:hAnsiTheme="minorHAnsi" w:cstheme="minorHAnsi"/>
          <w:b/>
          <w:bCs/>
          <w:lang w:val="fr-FR"/>
        </w:rPr>
      </w:pPr>
      <w:r w:rsidRPr="00CB1FDB">
        <w:rPr>
          <w:rFonts w:asciiTheme="minorHAnsi" w:hAnsiTheme="minorHAnsi" w:cstheme="minorHAnsi"/>
          <w:b/>
          <w:bCs/>
          <w:lang w:val="fr-FR"/>
        </w:rPr>
        <w:t>La structure porteuse sera-t-elle le bénéficiaire de l’aide</w:t>
      </w:r>
    </w:p>
    <w:p w14:paraId="31D68680" w14:textId="77777777" w:rsidR="00AE010D" w:rsidRPr="00CB1FDB" w:rsidRDefault="00DB14EC" w:rsidP="00F73F81">
      <w:pPr>
        <w:jc w:val="center"/>
        <w:rPr>
          <w:rFonts w:asciiTheme="minorHAnsi" w:hAnsiTheme="minorHAnsi" w:cstheme="minorHAnsi"/>
          <w:b/>
          <w:bCs/>
          <w:lang w:val="fr-FR"/>
        </w:rPr>
      </w:pP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Oui                            </w:t>
      </w:r>
      <w:r w:rsidRPr="00CB1FDB">
        <w:rPr>
          <w:rFonts w:asciiTheme="minorHAnsi" w:hAnsiTheme="minorHAnsi" w:cstheme="minorHAnsi"/>
          <w:b/>
          <w:bCs/>
          <w:sz w:val="32"/>
          <w:lang w:val="fr-FR"/>
        </w:rPr>
        <w:t>□</w:t>
      </w:r>
      <w:r w:rsidRPr="00CB1FDB">
        <w:rPr>
          <w:rFonts w:asciiTheme="minorHAnsi" w:hAnsiTheme="minorHAnsi" w:cstheme="minorHAnsi"/>
          <w:b/>
          <w:bCs/>
          <w:lang w:val="fr-FR"/>
        </w:rPr>
        <w:t xml:space="preserve"> Non</w:t>
      </w:r>
    </w:p>
    <w:p w14:paraId="0DF2B585" w14:textId="77777777" w:rsidR="00AE010D" w:rsidRPr="00CB1FDB" w:rsidRDefault="00AE010D" w:rsidP="00F73F81">
      <w:pPr>
        <w:jc w:val="center"/>
        <w:rPr>
          <w:rFonts w:asciiTheme="minorHAnsi" w:hAnsiTheme="minorHAnsi" w:cstheme="minorHAnsi"/>
          <w:b/>
          <w:bCs/>
          <w:lang w:val="fr-FR"/>
        </w:rPr>
      </w:pPr>
    </w:p>
    <w:p w14:paraId="64544993"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sectPr w:rsidR="00AE010D" w:rsidRPr="00CB1FDB" w:rsidSect="004D0C90">
          <w:headerReference w:type="default" r:id="rId34"/>
          <w:headerReference w:type="first" r:id="rId35"/>
          <w:pgSz w:w="11906" w:h="16838"/>
          <w:pgMar w:top="1417" w:right="1417" w:bottom="1417" w:left="1417" w:header="709" w:footer="709" w:gutter="0"/>
          <w:cols w:space="708"/>
          <w:titlePg/>
          <w:docGrid w:linePitch="360"/>
        </w:sectPr>
      </w:pPr>
    </w:p>
    <w:p w14:paraId="10977D53"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LISTE DES EXPLOITANTS QUI S’ENGAGENT</w:t>
      </w:r>
    </w:p>
    <w:p w14:paraId="1EAF825E" w14:textId="77777777" w:rsidR="00AE010D" w:rsidRPr="00CB1FDB" w:rsidRDefault="00DB14EC">
      <w:pPr>
        <w:jc w:val="both"/>
        <w:rPr>
          <w:rFonts w:asciiTheme="minorHAnsi" w:hAnsiTheme="minorHAnsi" w:cstheme="minorHAnsi"/>
          <w:b/>
          <w:bCs/>
          <w:u w:val="single"/>
          <w:lang w:val="fr-FR"/>
        </w:rPr>
      </w:pPr>
      <w:r w:rsidRPr="00CB1FDB">
        <w:rPr>
          <w:rFonts w:asciiTheme="minorHAnsi" w:hAnsiTheme="minorHAnsi" w:cstheme="minorHAnsi"/>
          <w:b/>
          <w:bCs/>
          <w:u w:val="single"/>
          <w:lang w:val="fr-FR"/>
        </w:rPr>
        <w:t>Exploitants individuels</w:t>
      </w:r>
    </w:p>
    <w:tbl>
      <w:tblPr>
        <w:tblW w:w="1656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160"/>
        <w:gridCol w:w="1440"/>
        <w:gridCol w:w="2880"/>
        <w:gridCol w:w="2520"/>
        <w:gridCol w:w="1800"/>
        <w:gridCol w:w="3240"/>
      </w:tblGrid>
      <w:tr w:rsidR="00AE010D" w:rsidRPr="00CB1FDB" w14:paraId="325C1360" w14:textId="77777777" w:rsidTr="00623A2B">
        <w:tc>
          <w:tcPr>
            <w:tcW w:w="2520" w:type="dxa"/>
            <w:vAlign w:val="center"/>
          </w:tcPr>
          <w:p w14:paraId="4E28FFE1"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PACAGE</w:t>
            </w:r>
          </w:p>
        </w:tc>
        <w:tc>
          <w:tcPr>
            <w:tcW w:w="2160" w:type="dxa"/>
            <w:vAlign w:val="center"/>
          </w:tcPr>
          <w:p w14:paraId="15ED2944"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SIRET</w:t>
            </w:r>
          </w:p>
        </w:tc>
        <w:tc>
          <w:tcPr>
            <w:tcW w:w="1440" w:type="dxa"/>
          </w:tcPr>
          <w:p w14:paraId="4654D6F7"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SAU (ha)</w:t>
            </w:r>
          </w:p>
        </w:tc>
        <w:tc>
          <w:tcPr>
            <w:tcW w:w="2880" w:type="dxa"/>
            <w:vAlign w:val="center"/>
          </w:tcPr>
          <w:p w14:paraId="3FC7A396"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Nom et Prénom</w:t>
            </w:r>
          </w:p>
        </w:tc>
        <w:tc>
          <w:tcPr>
            <w:tcW w:w="2520" w:type="dxa"/>
            <w:vAlign w:val="center"/>
          </w:tcPr>
          <w:p w14:paraId="68DB93DF"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Adresse postale</w:t>
            </w:r>
          </w:p>
        </w:tc>
        <w:tc>
          <w:tcPr>
            <w:tcW w:w="1800" w:type="dxa"/>
            <w:vAlign w:val="center"/>
          </w:tcPr>
          <w:p w14:paraId="4AC4BECF"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Téléphone</w:t>
            </w:r>
          </w:p>
        </w:tc>
        <w:tc>
          <w:tcPr>
            <w:tcW w:w="3240" w:type="dxa"/>
            <w:vAlign w:val="center"/>
          </w:tcPr>
          <w:p w14:paraId="78D8DB25" w14:textId="77777777" w:rsidR="00AE010D" w:rsidRPr="00CB1FDB" w:rsidRDefault="00DB14EC">
            <w:pPr>
              <w:jc w:val="center"/>
              <w:rPr>
                <w:rFonts w:asciiTheme="minorHAnsi" w:hAnsiTheme="minorHAnsi" w:cstheme="minorHAnsi"/>
                <w:b/>
                <w:bCs/>
                <w:lang w:val="fr-FR"/>
              </w:rPr>
            </w:pPr>
            <w:r w:rsidRPr="00CB1FDB">
              <w:rPr>
                <w:rFonts w:asciiTheme="minorHAnsi" w:hAnsiTheme="minorHAnsi" w:cstheme="minorHAnsi"/>
                <w:b/>
                <w:bCs/>
                <w:lang w:val="fr-FR"/>
              </w:rPr>
              <w:t>Courriel</w:t>
            </w:r>
          </w:p>
        </w:tc>
      </w:tr>
      <w:tr w:rsidR="00AE010D" w:rsidRPr="00CB1FDB" w14:paraId="58026F8A" w14:textId="77777777" w:rsidTr="00623A2B">
        <w:tc>
          <w:tcPr>
            <w:tcW w:w="2520" w:type="dxa"/>
          </w:tcPr>
          <w:p w14:paraId="11602A50" w14:textId="77777777" w:rsidR="00AE010D" w:rsidRPr="00CB1FDB" w:rsidRDefault="00AE010D">
            <w:pPr>
              <w:jc w:val="both"/>
              <w:rPr>
                <w:rFonts w:asciiTheme="minorHAnsi" w:hAnsiTheme="minorHAnsi" w:cstheme="minorHAnsi"/>
                <w:bCs/>
                <w:lang w:val="fr-FR"/>
              </w:rPr>
            </w:pPr>
          </w:p>
        </w:tc>
        <w:tc>
          <w:tcPr>
            <w:tcW w:w="2160" w:type="dxa"/>
          </w:tcPr>
          <w:p w14:paraId="3143E9C6" w14:textId="77777777" w:rsidR="00AE010D" w:rsidRPr="00CB1FDB" w:rsidRDefault="00AE010D">
            <w:pPr>
              <w:jc w:val="both"/>
              <w:rPr>
                <w:rFonts w:asciiTheme="minorHAnsi" w:hAnsiTheme="minorHAnsi" w:cstheme="minorHAnsi"/>
                <w:bCs/>
                <w:lang w:val="fr-FR"/>
              </w:rPr>
            </w:pPr>
          </w:p>
        </w:tc>
        <w:tc>
          <w:tcPr>
            <w:tcW w:w="1440" w:type="dxa"/>
          </w:tcPr>
          <w:p w14:paraId="156C18F0" w14:textId="77777777" w:rsidR="00AE010D" w:rsidRPr="00CB1FDB" w:rsidRDefault="00AE010D">
            <w:pPr>
              <w:jc w:val="both"/>
              <w:rPr>
                <w:rFonts w:asciiTheme="minorHAnsi" w:hAnsiTheme="minorHAnsi" w:cstheme="minorHAnsi"/>
                <w:bCs/>
                <w:lang w:val="fr-FR"/>
              </w:rPr>
            </w:pPr>
          </w:p>
        </w:tc>
        <w:tc>
          <w:tcPr>
            <w:tcW w:w="2880" w:type="dxa"/>
          </w:tcPr>
          <w:p w14:paraId="6F057804" w14:textId="77777777" w:rsidR="00AE010D" w:rsidRPr="00CB1FDB" w:rsidRDefault="00AE010D">
            <w:pPr>
              <w:jc w:val="both"/>
              <w:rPr>
                <w:rFonts w:asciiTheme="minorHAnsi" w:hAnsiTheme="minorHAnsi" w:cstheme="minorHAnsi"/>
                <w:bCs/>
                <w:lang w:val="fr-FR"/>
              </w:rPr>
            </w:pPr>
          </w:p>
        </w:tc>
        <w:tc>
          <w:tcPr>
            <w:tcW w:w="2520" w:type="dxa"/>
          </w:tcPr>
          <w:p w14:paraId="3FDA2092" w14:textId="77777777" w:rsidR="00AE010D" w:rsidRPr="00CB1FDB" w:rsidRDefault="00AE010D">
            <w:pPr>
              <w:jc w:val="both"/>
              <w:rPr>
                <w:rFonts w:asciiTheme="minorHAnsi" w:hAnsiTheme="minorHAnsi" w:cstheme="minorHAnsi"/>
                <w:bCs/>
                <w:lang w:val="fr-FR"/>
              </w:rPr>
            </w:pPr>
          </w:p>
        </w:tc>
        <w:tc>
          <w:tcPr>
            <w:tcW w:w="1800" w:type="dxa"/>
          </w:tcPr>
          <w:p w14:paraId="2E206944" w14:textId="77777777" w:rsidR="00AE010D" w:rsidRPr="00CB1FDB" w:rsidRDefault="00AE010D">
            <w:pPr>
              <w:jc w:val="both"/>
              <w:rPr>
                <w:rFonts w:asciiTheme="minorHAnsi" w:hAnsiTheme="minorHAnsi" w:cstheme="minorHAnsi"/>
                <w:bCs/>
                <w:lang w:val="fr-FR"/>
              </w:rPr>
            </w:pPr>
          </w:p>
        </w:tc>
        <w:tc>
          <w:tcPr>
            <w:tcW w:w="3240" w:type="dxa"/>
          </w:tcPr>
          <w:p w14:paraId="2C732295" w14:textId="77777777" w:rsidR="00AE010D" w:rsidRPr="00CB1FDB" w:rsidRDefault="00AE010D">
            <w:pPr>
              <w:jc w:val="both"/>
              <w:rPr>
                <w:rFonts w:asciiTheme="minorHAnsi" w:hAnsiTheme="minorHAnsi" w:cstheme="minorHAnsi"/>
                <w:bCs/>
                <w:lang w:val="fr-FR"/>
              </w:rPr>
            </w:pPr>
          </w:p>
        </w:tc>
      </w:tr>
      <w:tr w:rsidR="00AE010D" w:rsidRPr="00CB1FDB" w14:paraId="79AD2834" w14:textId="77777777" w:rsidTr="00623A2B">
        <w:tc>
          <w:tcPr>
            <w:tcW w:w="2520" w:type="dxa"/>
          </w:tcPr>
          <w:p w14:paraId="707DF0EC" w14:textId="77777777" w:rsidR="00AE010D" w:rsidRPr="00CB1FDB" w:rsidRDefault="00AE010D">
            <w:pPr>
              <w:jc w:val="both"/>
              <w:rPr>
                <w:rFonts w:asciiTheme="minorHAnsi" w:hAnsiTheme="minorHAnsi" w:cstheme="minorHAnsi"/>
                <w:bCs/>
                <w:lang w:val="fr-FR"/>
              </w:rPr>
            </w:pPr>
          </w:p>
        </w:tc>
        <w:tc>
          <w:tcPr>
            <w:tcW w:w="2160" w:type="dxa"/>
          </w:tcPr>
          <w:p w14:paraId="2A908E3D" w14:textId="77777777" w:rsidR="00AE010D" w:rsidRPr="00CB1FDB" w:rsidRDefault="00AE010D">
            <w:pPr>
              <w:jc w:val="both"/>
              <w:rPr>
                <w:rFonts w:asciiTheme="minorHAnsi" w:hAnsiTheme="minorHAnsi" w:cstheme="minorHAnsi"/>
                <w:bCs/>
                <w:lang w:val="fr-FR"/>
              </w:rPr>
            </w:pPr>
          </w:p>
        </w:tc>
        <w:tc>
          <w:tcPr>
            <w:tcW w:w="1440" w:type="dxa"/>
          </w:tcPr>
          <w:p w14:paraId="06AD816C" w14:textId="77777777" w:rsidR="00AE010D" w:rsidRPr="00CB1FDB" w:rsidRDefault="00AE010D">
            <w:pPr>
              <w:jc w:val="both"/>
              <w:rPr>
                <w:rFonts w:asciiTheme="minorHAnsi" w:hAnsiTheme="minorHAnsi" w:cstheme="minorHAnsi"/>
                <w:bCs/>
                <w:lang w:val="fr-FR"/>
              </w:rPr>
            </w:pPr>
          </w:p>
        </w:tc>
        <w:tc>
          <w:tcPr>
            <w:tcW w:w="2880" w:type="dxa"/>
          </w:tcPr>
          <w:p w14:paraId="494AB5BF" w14:textId="77777777" w:rsidR="00AE010D" w:rsidRPr="00CB1FDB" w:rsidRDefault="00AE010D">
            <w:pPr>
              <w:jc w:val="both"/>
              <w:rPr>
                <w:rFonts w:asciiTheme="minorHAnsi" w:hAnsiTheme="minorHAnsi" w:cstheme="minorHAnsi"/>
                <w:bCs/>
                <w:lang w:val="fr-FR"/>
              </w:rPr>
            </w:pPr>
          </w:p>
        </w:tc>
        <w:tc>
          <w:tcPr>
            <w:tcW w:w="2520" w:type="dxa"/>
          </w:tcPr>
          <w:p w14:paraId="522B2BFD" w14:textId="77777777" w:rsidR="00AE010D" w:rsidRPr="00CB1FDB" w:rsidRDefault="00AE010D">
            <w:pPr>
              <w:jc w:val="both"/>
              <w:rPr>
                <w:rFonts w:asciiTheme="minorHAnsi" w:hAnsiTheme="minorHAnsi" w:cstheme="minorHAnsi"/>
                <w:bCs/>
                <w:lang w:val="fr-FR"/>
              </w:rPr>
            </w:pPr>
          </w:p>
        </w:tc>
        <w:tc>
          <w:tcPr>
            <w:tcW w:w="1800" w:type="dxa"/>
          </w:tcPr>
          <w:p w14:paraId="5D436D50" w14:textId="77777777" w:rsidR="00AE010D" w:rsidRPr="00CB1FDB" w:rsidRDefault="00AE010D">
            <w:pPr>
              <w:jc w:val="both"/>
              <w:rPr>
                <w:rFonts w:asciiTheme="minorHAnsi" w:hAnsiTheme="minorHAnsi" w:cstheme="minorHAnsi"/>
                <w:bCs/>
                <w:lang w:val="fr-FR"/>
              </w:rPr>
            </w:pPr>
          </w:p>
        </w:tc>
        <w:tc>
          <w:tcPr>
            <w:tcW w:w="3240" w:type="dxa"/>
          </w:tcPr>
          <w:p w14:paraId="7EC57F2F" w14:textId="77777777" w:rsidR="00AE010D" w:rsidRPr="00CB1FDB" w:rsidRDefault="00AE010D">
            <w:pPr>
              <w:jc w:val="both"/>
              <w:rPr>
                <w:rFonts w:asciiTheme="minorHAnsi" w:hAnsiTheme="minorHAnsi" w:cstheme="minorHAnsi"/>
                <w:bCs/>
                <w:lang w:val="fr-FR"/>
              </w:rPr>
            </w:pPr>
          </w:p>
        </w:tc>
      </w:tr>
      <w:tr w:rsidR="00AE010D" w:rsidRPr="00CB1FDB" w14:paraId="116171BD" w14:textId="77777777" w:rsidTr="00623A2B">
        <w:tc>
          <w:tcPr>
            <w:tcW w:w="2520" w:type="dxa"/>
          </w:tcPr>
          <w:p w14:paraId="02EC5618" w14:textId="77777777" w:rsidR="00AE010D" w:rsidRPr="00CB1FDB" w:rsidRDefault="00AE010D">
            <w:pPr>
              <w:jc w:val="both"/>
              <w:rPr>
                <w:rFonts w:asciiTheme="minorHAnsi" w:hAnsiTheme="minorHAnsi" w:cstheme="minorHAnsi"/>
                <w:bCs/>
                <w:lang w:val="fr-FR"/>
              </w:rPr>
            </w:pPr>
          </w:p>
        </w:tc>
        <w:tc>
          <w:tcPr>
            <w:tcW w:w="2160" w:type="dxa"/>
          </w:tcPr>
          <w:p w14:paraId="3FAF8C4B" w14:textId="77777777" w:rsidR="00AE010D" w:rsidRPr="00CB1FDB" w:rsidRDefault="00AE010D">
            <w:pPr>
              <w:jc w:val="both"/>
              <w:rPr>
                <w:rFonts w:asciiTheme="minorHAnsi" w:hAnsiTheme="minorHAnsi" w:cstheme="minorHAnsi"/>
                <w:bCs/>
                <w:lang w:val="fr-FR"/>
              </w:rPr>
            </w:pPr>
          </w:p>
        </w:tc>
        <w:tc>
          <w:tcPr>
            <w:tcW w:w="1440" w:type="dxa"/>
          </w:tcPr>
          <w:p w14:paraId="4CA5EE37" w14:textId="77777777" w:rsidR="00AE010D" w:rsidRPr="00CB1FDB" w:rsidRDefault="00AE010D">
            <w:pPr>
              <w:jc w:val="both"/>
              <w:rPr>
                <w:rFonts w:asciiTheme="minorHAnsi" w:hAnsiTheme="minorHAnsi" w:cstheme="minorHAnsi"/>
                <w:bCs/>
                <w:lang w:val="fr-FR"/>
              </w:rPr>
            </w:pPr>
          </w:p>
        </w:tc>
        <w:tc>
          <w:tcPr>
            <w:tcW w:w="2880" w:type="dxa"/>
          </w:tcPr>
          <w:p w14:paraId="14B0A413" w14:textId="77777777" w:rsidR="00AE010D" w:rsidRPr="00CB1FDB" w:rsidRDefault="00AE010D">
            <w:pPr>
              <w:jc w:val="both"/>
              <w:rPr>
                <w:rFonts w:asciiTheme="minorHAnsi" w:hAnsiTheme="minorHAnsi" w:cstheme="minorHAnsi"/>
                <w:bCs/>
                <w:lang w:val="fr-FR"/>
              </w:rPr>
            </w:pPr>
          </w:p>
        </w:tc>
        <w:tc>
          <w:tcPr>
            <w:tcW w:w="2520" w:type="dxa"/>
          </w:tcPr>
          <w:p w14:paraId="57933C8D" w14:textId="77777777" w:rsidR="00AE010D" w:rsidRPr="00CB1FDB" w:rsidRDefault="00AE010D">
            <w:pPr>
              <w:jc w:val="both"/>
              <w:rPr>
                <w:rFonts w:asciiTheme="minorHAnsi" w:hAnsiTheme="minorHAnsi" w:cstheme="minorHAnsi"/>
                <w:bCs/>
                <w:lang w:val="fr-FR"/>
              </w:rPr>
            </w:pPr>
          </w:p>
        </w:tc>
        <w:tc>
          <w:tcPr>
            <w:tcW w:w="1800" w:type="dxa"/>
          </w:tcPr>
          <w:p w14:paraId="4686CA49" w14:textId="77777777" w:rsidR="00AE010D" w:rsidRPr="00CB1FDB" w:rsidRDefault="00AE010D">
            <w:pPr>
              <w:jc w:val="both"/>
              <w:rPr>
                <w:rFonts w:asciiTheme="minorHAnsi" w:hAnsiTheme="minorHAnsi" w:cstheme="minorHAnsi"/>
                <w:bCs/>
                <w:lang w:val="fr-FR"/>
              </w:rPr>
            </w:pPr>
          </w:p>
        </w:tc>
        <w:tc>
          <w:tcPr>
            <w:tcW w:w="3240" w:type="dxa"/>
          </w:tcPr>
          <w:p w14:paraId="3C0B1CED" w14:textId="77777777" w:rsidR="00AE010D" w:rsidRPr="00CB1FDB" w:rsidRDefault="00AE010D">
            <w:pPr>
              <w:jc w:val="both"/>
              <w:rPr>
                <w:rFonts w:asciiTheme="minorHAnsi" w:hAnsiTheme="minorHAnsi" w:cstheme="minorHAnsi"/>
                <w:bCs/>
                <w:lang w:val="fr-FR"/>
              </w:rPr>
            </w:pPr>
          </w:p>
        </w:tc>
      </w:tr>
      <w:tr w:rsidR="00AE010D" w:rsidRPr="00CB1FDB" w14:paraId="76A2CAE6" w14:textId="77777777" w:rsidTr="00623A2B">
        <w:tc>
          <w:tcPr>
            <w:tcW w:w="2520" w:type="dxa"/>
          </w:tcPr>
          <w:p w14:paraId="625517A1" w14:textId="77777777" w:rsidR="00AE010D" w:rsidRPr="00CB1FDB" w:rsidRDefault="00AE010D">
            <w:pPr>
              <w:jc w:val="both"/>
              <w:rPr>
                <w:rFonts w:asciiTheme="minorHAnsi" w:hAnsiTheme="minorHAnsi" w:cstheme="minorHAnsi"/>
                <w:bCs/>
                <w:lang w:val="fr-FR"/>
              </w:rPr>
            </w:pPr>
          </w:p>
        </w:tc>
        <w:tc>
          <w:tcPr>
            <w:tcW w:w="2160" w:type="dxa"/>
          </w:tcPr>
          <w:p w14:paraId="75786FA0" w14:textId="77777777" w:rsidR="00AE010D" w:rsidRPr="00CB1FDB" w:rsidRDefault="00AE010D">
            <w:pPr>
              <w:jc w:val="both"/>
              <w:rPr>
                <w:rFonts w:asciiTheme="minorHAnsi" w:hAnsiTheme="minorHAnsi" w:cstheme="minorHAnsi"/>
                <w:bCs/>
                <w:lang w:val="fr-FR"/>
              </w:rPr>
            </w:pPr>
          </w:p>
        </w:tc>
        <w:tc>
          <w:tcPr>
            <w:tcW w:w="1440" w:type="dxa"/>
          </w:tcPr>
          <w:p w14:paraId="285F3BCC" w14:textId="77777777" w:rsidR="00AE010D" w:rsidRPr="00CB1FDB" w:rsidRDefault="00AE010D">
            <w:pPr>
              <w:jc w:val="both"/>
              <w:rPr>
                <w:rFonts w:asciiTheme="minorHAnsi" w:hAnsiTheme="minorHAnsi" w:cstheme="minorHAnsi"/>
                <w:bCs/>
                <w:lang w:val="fr-FR"/>
              </w:rPr>
            </w:pPr>
          </w:p>
        </w:tc>
        <w:tc>
          <w:tcPr>
            <w:tcW w:w="2880" w:type="dxa"/>
          </w:tcPr>
          <w:p w14:paraId="6885BF86" w14:textId="77777777" w:rsidR="00AE010D" w:rsidRPr="00CB1FDB" w:rsidRDefault="00AE010D">
            <w:pPr>
              <w:jc w:val="both"/>
              <w:rPr>
                <w:rFonts w:asciiTheme="minorHAnsi" w:hAnsiTheme="minorHAnsi" w:cstheme="minorHAnsi"/>
                <w:bCs/>
                <w:lang w:val="fr-FR"/>
              </w:rPr>
            </w:pPr>
          </w:p>
        </w:tc>
        <w:tc>
          <w:tcPr>
            <w:tcW w:w="2520" w:type="dxa"/>
          </w:tcPr>
          <w:p w14:paraId="6E115D48" w14:textId="77777777" w:rsidR="00AE010D" w:rsidRPr="00CB1FDB" w:rsidRDefault="00AE010D">
            <w:pPr>
              <w:jc w:val="both"/>
              <w:rPr>
                <w:rFonts w:asciiTheme="minorHAnsi" w:hAnsiTheme="minorHAnsi" w:cstheme="minorHAnsi"/>
                <w:bCs/>
                <w:lang w:val="fr-FR"/>
              </w:rPr>
            </w:pPr>
          </w:p>
        </w:tc>
        <w:tc>
          <w:tcPr>
            <w:tcW w:w="1800" w:type="dxa"/>
          </w:tcPr>
          <w:p w14:paraId="2B3478B0" w14:textId="77777777" w:rsidR="00AE010D" w:rsidRPr="00CB1FDB" w:rsidRDefault="00AE010D">
            <w:pPr>
              <w:jc w:val="both"/>
              <w:rPr>
                <w:rFonts w:asciiTheme="minorHAnsi" w:hAnsiTheme="minorHAnsi" w:cstheme="minorHAnsi"/>
                <w:bCs/>
                <w:lang w:val="fr-FR"/>
              </w:rPr>
            </w:pPr>
          </w:p>
        </w:tc>
        <w:tc>
          <w:tcPr>
            <w:tcW w:w="3240" w:type="dxa"/>
          </w:tcPr>
          <w:p w14:paraId="1706B036" w14:textId="77777777" w:rsidR="00AE010D" w:rsidRPr="00CB1FDB" w:rsidRDefault="00AE010D">
            <w:pPr>
              <w:jc w:val="both"/>
              <w:rPr>
                <w:rFonts w:asciiTheme="minorHAnsi" w:hAnsiTheme="minorHAnsi" w:cstheme="minorHAnsi"/>
                <w:bCs/>
                <w:lang w:val="fr-FR"/>
              </w:rPr>
            </w:pPr>
          </w:p>
        </w:tc>
      </w:tr>
      <w:tr w:rsidR="00AE010D" w:rsidRPr="00CB1FDB" w14:paraId="5B3CD603" w14:textId="77777777" w:rsidTr="00623A2B">
        <w:tc>
          <w:tcPr>
            <w:tcW w:w="2520" w:type="dxa"/>
          </w:tcPr>
          <w:p w14:paraId="5E4EDE1A" w14:textId="77777777" w:rsidR="00AE010D" w:rsidRPr="00CB1FDB" w:rsidRDefault="00AE010D">
            <w:pPr>
              <w:jc w:val="both"/>
              <w:rPr>
                <w:rFonts w:asciiTheme="minorHAnsi" w:hAnsiTheme="minorHAnsi" w:cstheme="minorHAnsi"/>
                <w:bCs/>
                <w:lang w:val="fr-FR"/>
              </w:rPr>
            </w:pPr>
          </w:p>
        </w:tc>
        <w:tc>
          <w:tcPr>
            <w:tcW w:w="2160" w:type="dxa"/>
          </w:tcPr>
          <w:p w14:paraId="12AB71BA" w14:textId="77777777" w:rsidR="00AE010D" w:rsidRPr="00CB1FDB" w:rsidRDefault="00AE010D">
            <w:pPr>
              <w:jc w:val="both"/>
              <w:rPr>
                <w:rFonts w:asciiTheme="minorHAnsi" w:hAnsiTheme="minorHAnsi" w:cstheme="minorHAnsi"/>
                <w:bCs/>
                <w:lang w:val="fr-FR"/>
              </w:rPr>
            </w:pPr>
          </w:p>
        </w:tc>
        <w:tc>
          <w:tcPr>
            <w:tcW w:w="1440" w:type="dxa"/>
          </w:tcPr>
          <w:p w14:paraId="56369DB9" w14:textId="77777777" w:rsidR="00AE010D" w:rsidRPr="00CB1FDB" w:rsidRDefault="00AE010D">
            <w:pPr>
              <w:jc w:val="both"/>
              <w:rPr>
                <w:rFonts w:asciiTheme="minorHAnsi" w:hAnsiTheme="minorHAnsi" w:cstheme="minorHAnsi"/>
                <w:bCs/>
                <w:lang w:val="fr-FR"/>
              </w:rPr>
            </w:pPr>
          </w:p>
        </w:tc>
        <w:tc>
          <w:tcPr>
            <w:tcW w:w="2880" w:type="dxa"/>
          </w:tcPr>
          <w:p w14:paraId="084DA20B" w14:textId="77777777" w:rsidR="00AE010D" w:rsidRPr="00CB1FDB" w:rsidRDefault="00AE010D">
            <w:pPr>
              <w:jc w:val="both"/>
              <w:rPr>
                <w:rFonts w:asciiTheme="minorHAnsi" w:hAnsiTheme="minorHAnsi" w:cstheme="minorHAnsi"/>
                <w:bCs/>
                <w:lang w:val="fr-FR"/>
              </w:rPr>
            </w:pPr>
          </w:p>
        </w:tc>
        <w:tc>
          <w:tcPr>
            <w:tcW w:w="2520" w:type="dxa"/>
          </w:tcPr>
          <w:p w14:paraId="254E3FB0" w14:textId="77777777" w:rsidR="00AE010D" w:rsidRPr="00CB1FDB" w:rsidRDefault="00AE010D">
            <w:pPr>
              <w:jc w:val="both"/>
              <w:rPr>
                <w:rFonts w:asciiTheme="minorHAnsi" w:hAnsiTheme="minorHAnsi" w:cstheme="minorHAnsi"/>
                <w:bCs/>
                <w:lang w:val="fr-FR"/>
              </w:rPr>
            </w:pPr>
          </w:p>
        </w:tc>
        <w:tc>
          <w:tcPr>
            <w:tcW w:w="1800" w:type="dxa"/>
          </w:tcPr>
          <w:p w14:paraId="45EE058C" w14:textId="77777777" w:rsidR="00AE010D" w:rsidRPr="00CB1FDB" w:rsidRDefault="00AE010D">
            <w:pPr>
              <w:jc w:val="both"/>
              <w:rPr>
                <w:rFonts w:asciiTheme="minorHAnsi" w:hAnsiTheme="minorHAnsi" w:cstheme="minorHAnsi"/>
                <w:bCs/>
                <w:lang w:val="fr-FR"/>
              </w:rPr>
            </w:pPr>
          </w:p>
        </w:tc>
        <w:tc>
          <w:tcPr>
            <w:tcW w:w="3240" w:type="dxa"/>
          </w:tcPr>
          <w:p w14:paraId="5757B80E" w14:textId="77777777" w:rsidR="00AE010D" w:rsidRPr="00CB1FDB" w:rsidRDefault="00AE010D">
            <w:pPr>
              <w:jc w:val="both"/>
              <w:rPr>
                <w:rFonts w:asciiTheme="minorHAnsi" w:hAnsiTheme="minorHAnsi" w:cstheme="minorHAnsi"/>
                <w:bCs/>
                <w:lang w:val="fr-FR"/>
              </w:rPr>
            </w:pPr>
          </w:p>
        </w:tc>
      </w:tr>
      <w:tr w:rsidR="00AE010D" w:rsidRPr="00CB1FDB" w14:paraId="4C27E935" w14:textId="77777777" w:rsidTr="00623A2B">
        <w:tc>
          <w:tcPr>
            <w:tcW w:w="2520" w:type="dxa"/>
          </w:tcPr>
          <w:p w14:paraId="47EB24A1" w14:textId="77777777" w:rsidR="00AE010D" w:rsidRPr="00CB1FDB" w:rsidRDefault="00AE010D">
            <w:pPr>
              <w:jc w:val="both"/>
              <w:rPr>
                <w:rFonts w:asciiTheme="minorHAnsi" w:hAnsiTheme="minorHAnsi" w:cstheme="minorHAnsi"/>
                <w:bCs/>
                <w:lang w:val="fr-FR"/>
              </w:rPr>
            </w:pPr>
          </w:p>
        </w:tc>
        <w:tc>
          <w:tcPr>
            <w:tcW w:w="2160" w:type="dxa"/>
          </w:tcPr>
          <w:p w14:paraId="22E911C7" w14:textId="77777777" w:rsidR="00AE010D" w:rsidRPr="00CB1FDB" w:rsidRDefault="00AE010D">
            <w:pPr>
              <w:jc w:val="both"/>
              <w:rPr>
                <w:rFonts w:asciiTheme="minorHAnsi" w:hAnsiTheme="minorHAnsi" w:cstheme="minorHAnsi"/>
                <w:bCs/>
                <w:lang w:val="fr-FR"/>
              </w:rPr>
            </w:pPr>
          </w:p>
        </w:tc>
        <w:tc>
          <w:tcPr>
            <w:tcW w:w="1440" w:type="dxa"/>
          </w:tcPr>
          <w:p w14:paraId="625BB83D" w14:textId="77777777" w:rsidR="00AE010D" w:rsidRPr="00CB1FDB" w:rsidRDefault="00AE010D">
            <w:pPr>
              <w:jc w:val="both"/>
              <w:rPr>
                <w:rFonts w:asciiTheme="minorHAnsi" w:hAnsiTheme="minorHAnsi" w:cstheme="minorHAnsi"/>
                <w:bCs/>
                <w:lang w:val="fr-FR"/>
              </w:rPr>
            </w:pPr>
          </w:p>
        </w:tc>
        <w:tc>
          <w:tcPr>
            <w:tcW w:w="2880" w:type="dxa"/>
          </w:tcPr>
          <w:p w14:paraId="73B7D7CB" w14:textId="77777777" w:rsidR="00AE010D" w:rsidRPr="00CB1FDB" w:rsidRDefault="00AE010D">
            <w:pPr>
              <w:jc w:val="both"/>
              <w:rPr>
                <w:rFonts w:asciiTheme="minorHAnsi" w:hAnsiTheme="minorHAnsi" w:cstheme="minorHAnsi"/>
                <w:bCs/>
                <w:lang w:val="fr-FR"/>
              </w:rPr>
            </w:pPr>
          </w:p>
        </w:tc>
        <w:tc>
          <w:tcPr>
            <w:tcW w:w="2520" w:type="dxa"/>
          </w:tcPr>
          <w:p w14:paraId="6EDE8C91" w14:textId="77777777" w:rsidR="00AE010D" w:rsidRPr="00CB1FDB" w:rsidRDefault="00AE010D">
            <w:pPr>
              <w:jc w:val="both"/>
              <w:rPr>
                <w:rFonts w:asciiTheme="minorHAnsi" w:hAnsiTheme="minorHAnsi" w:cstheme="minorHAnsi"/>
                <w:bCs/>
                <w:lang w:val="fr-FR"/>
              </w:rPr>
            </w:pPr>
          </w:p>
        </w:tc>
        <w:tc>
          <w:tcPr>
            <w:tcW w:w="1800" w:type="dxa"/>
          </w:tcPr>
          <w:p w14:paraId="6AC38066" w14:textId="77777777" w:rsidR="00AE010D" w:rsidRPr="00CB1FDB" w:rsidRDefault="00AE010D">
            <w:pPr>
              <w:jc w:val="both"/>
              <w:rPr>
                <w:rFonts w:asciiTheme="minorHAnsi" w:hAnsiTheme="minorHAnsi" w:cstheme="minorHAnsi"/>
                <w:bCs/>
                <w:lang w:val="fr-FR"/>
              </w:rPr>
            </w:pPr>
          </w:p>
        </w:tc>
        <w:tc>
          <w:tcPr>
            <w:tcW w:w="3240" w:type="dxa"/>
          </w:tcPr>
          <w:p w14:paraId="6921AE48" w14:textId="77777777" w:rsidR="00AE010D" w:rsidRPr="00CB1FDB" w:rsidRDefault="00AE010D">
            <w:pPr>
              <w:jc w:val="both"/>
              <w:rPr>
                <w:rFonts w:asciiTheme="minorHAnsi" w:hAnsiTheme="minorHAnsi" w:cstheme="minorHAnsi"/>
                <w:bCs/>
                <w:lang w:val="fr-FR"/>
              </w:rPr>
            </w:pPr>
          </w:p>
        </w:tc>
      </w:tr>
      <w:tr w:rsidR="00AE010D" w:rsidRPr="00CB1FDB" w14:paraId="6F5B3EC1" w14:textId="77777777" w:rsidTr="00623A2B">
        <w:tc>
          <w:tcPr>
            <w:tcW w:w="2520" w:type="dxa"/>
          </w:tcPr>
          <w:p w14:paraId="322A630E" w14:textId="77777777" w:rsidR="00AE010D" w:rsidRPr="00CB1FDB" w:rsidRDefault="00AE010D">
            <w:pPr>
              <w:jc w:val="both"/>
              <w:rPr>
                <w:rFonts w:asciiTheme="minorHAnsi" w:hAnsiTheme="minorHAnsi" w:cstheme="minorHAnsi"/>
                <w:bCs/>
                <w:lang w:val="fr-FR"/>
              </w:rPr>
            </w:pPr>
          </w:p>
        </w:tc>
        <w:tc>
          <w:tcPr>
            <w:tcW w:w="2160" w:type="dxa"/>
          </w:tcPr>
          <w:p w14:paraId="1F26F0E5" w14:textId="77777777" w:rsidR="00AE010D" w:rsidRPr="00CB1FDB" w:rsidRDefault="00AE010D">
            <w:pPr>
              <w:jc w:val="both"/>
              <w:rPr>
                <w:rFonts w:asciiTheme="minorHAnsi" w:hAnsiTheme="minorHAnsi" w:cstheme="minorHAnsi"/>
                <w:bCs/>
                <w:lang w:val="fr-FR"/>
              </w:rPr>
            </w:pPr>
          </w:p>
        </w:tc>
        <w:tc>
          <w:tcPr>
            <w:tcW w:w="1440" w:type="dxa"/>
          </w:tcPr>
          <w:p w14:paraId="33F44EBE" w14:textId="77777777" w:rsidR="00AE010D" w:rsidRPr="00CB1FDB" w:rsidRDefault="00AE010D">
            <w:pPr>
              <w:jc w:val="both"/>
              <w:rPr>
                <w:rFonts w:asciiTheme="minorHAnsi" w:hAnsiTheme="minorHAnsi" w:cstheme="minorHAnsi"/>
                <w:bCs/>
                <w:lang w:val="fr-FR"/>
              </w:rPr>
            </w:pPr>
          </w:p>
        </w:tc>
        <w:tc>
          <w:tcPr>
            <w:tcW w:w="2880" w:type="dxa"/>
          </w:tcPr>
          <w:p w14:paraId="3E7DA8CA" w14:textId="77777777" w:rsidR="00AE010D" w:rsidRPr="00CB1FDB" w:rsidRDefault="00AE010D">
            <w:pPr>
              <w:jc w:val="both"/>
              <w:rPr>
                <w:rFonts w:asciiTheme="minorHAnsi" w:hAnsiTheme="minorHAnsi" w:cstheme="minorHAnsi"/>
                <w:bCs/>
                <w:lang w:val="fr-FR"/>
              </w:rPr>
            </w:pPr>
          </w:p>
        </w:tc>
        <w:tc>
          <w:tcPr>
            <w:tcW w:w="2520" w:type="dxa"/>
          </w:tcPr>
          <w:p w14:paraId="75C11815" w14:textId="77777777" w:rsidR="00AE010D" w:rsidRPr="00CB1FDB" w:rsidRDefault="00AE010D">
            <w:pPr>
              <w:jc w:val="both"/>
              <w:rPr>
                <w:rFonts w:asciiTheme="minorHAnsi" w:hAnsiTheme="minorHAnsi" w:cstheme="minorHAnsi"/>
                <w:bCs/>
                <w:lang w:val="fr-FR"/>
              </w:rPr>
            </w:pPr>
          </w:p>
        </w:tc>
        <w:tc>
          <w:tcPr>
            <w:tcW w:w="1800" w:type="dxa"/>
          </w:tcPr>
          <w:p w14:paraId="0BC5E182" w14:textId="77777777" w:rsidR="00AE010D" w:rsidRPr="00CB1FDB" w:rsidRDefault="00AE010D">
            <w:pPr>
              <w:jc w:val="both"/>
              <w:rPr>
                <w:rFonts w:asciiTheme="minorHAnsi" w:hAnsiTheme="minorHAnsi" w:cstheme="minorHAnsi"/>
                <w:bCs/>
                <w:lang w:val="fr-FR"/>
              </w:rPr>
            </w:pPr>
          </w:p>
        </w:tc>
        <w:tc>
          <w:tcPr>
            <w:tcW w:w="3240" w:type="dxa"/>
          </w:tcPr>
          <w:p w14:paraId="4168DFB7" w14:textId="77777777" w:rsidR="00AE010D" w:rsidRPr="00CB1FDB" w:rsidRDefault="00AE010D">
            <w:pPr>
              <w:jc w:val="both"/>
              <w:rPr>
                <w:rFonts w:asciiTheme="minorHAnsi" w:hAnsiTheme="minorHAnsi" w:cstheme="minorHAnsi"/>
                <w:bCs/>
                <w:lang w:val="fr-FR"/>
              </w:rPr>
            </w:pPr>
          </w:p>
        </w:tc>
      </w:tr>
      <w:tr w:rsidR="00AE010D" w:rsidRPr="00CB1FDB" w14:paraId="77BD3FA7" w14:textId="77777777" w:rsidTr="00623A2B">
        <w:tc>
          <w:tcPr>
            <w:tcW w:w="2520" w:type="dxa"/>
          </w:tcPr>
          <w:p w14:paraId="1A8352B3" w14:textId="77777777" w:rsidR="00AE010D" w:rsidRPr="00CB1FDB" w:rsidRDefault="00AE010D">
            <w:pPr>
              <w:jc w:val="both"/>
              <w:rPr>
                <w:rFonts w:asciiTheme="minorHAnsi" w:hAnsiTheme="minorHAnsi" w:cstheme="minorHAnsi"/>
                <w:bCs/>
                <w:lang w:val="fr-FR"/>
              </w:rPr>
            </w:pPr>
          </w:p>
        </w:tc>
        <w:tc>
          <w:tcPr>
            <w:tcW w:w="2160" w:type="dxa"/>
          </w:tcPr>
          <w:p w14:paraId="3B0855C0" w14:textId="77777777" w:rsidR="00AE010D" w:rsidRPr="00CB1FDB" w:rsidRDefault="00AE010D">
            <w:pPr>
              <w:jc w:val="both"/>
              <w:rPr>
                <w:rFonts w:asciiTheme="minorHAnsi" w:hAnsiTheme="minorHAnsi" w:cstheme="minorHAnsi"/>
                <w:bCs/>
                <w:lang w:val="fr-FR"/>
              </w:rPr>
            </w:pPr>
          </w:p>
        </w:tc>
        <w:tc>
          <w:tcPr>
            <w:tcW w:w="1440" w:type="dxa"/>
          </w:tcPr>
          <w:p w14:paraId="49CE6D7B" w14:textId="77777777" w:rsidR="00AE010D" w:rsidRPr="00CB1FDB" w:rsidRDefault="00AE010D">
            <w:pPr>
              <w:jc w:val="both"/>
              <w:rPr>
                <w:rFonts w:asciiTheme="minorHAnsi" w:hAnsiTheme="minorHAnsi" w:cstheme="minorHAnsi"/>
                <w:bCs/>
                <w:lang w:val="fr-FR"/>
              </w:rPr>
            </w:pPr>
          </w:p>
        </w:tc>
        <w:tc>
          <w:tcPr>
            <w:tcW w:w="2880" w:type="dxa"/>
          </w:tcPr>
          <w:p w14:paraId="0F4AF382" w14:textId="77777777" w:rsidR="00AE010D" w:rsidRPr="00CB1FDB" w:rsidRDefault="00AE010D">
            <w:pPr>
              <w:jc w:val="both"/>
              <w:rPr>
                <w:rFonts w:asciiTheme="minorHAnsi" w:hAnsiTheme="minorHAnsi" w:cstheme="minorHAnsi"/>
                <w:bCs/>
                <w:lang w:val="fr-FR"/>
              </w:rPr>
            </w:pPr>
          </w:p>
        </w:tc>
        <w:tc>
          <w:tcPr>
            <w:tcW w:w="2520" w:type="dxa"/>
          </w:tcPr>
          <w:p w14:paraId="496C8450" w14:textId="77777777" w:rsidR="00AE010D" w:rsidRPr="00CB1FDB" w:rsidRDefault="00AE010D">
            <w:pPr>
              <w:jc w:val="both"/>
              <w:rPr>
                <w:rFonts w:asciiTheme="minorHAnsi" w:hAnsiTheme="minorHAnsi" w:cstheme="minorHAnsi"/>
                <w:bCs/>
                <w:lang w:val="fr-FR"/>
              </w:rPr>
            </w:pPr>
          </w:p>
        </w:tc>
        <w:tc>
          <w:tcPr>
            <w:tcW w:w="1800" w:type="dxa"/>
          </w:tcPr>
          <w:p w14:paraId="631CD2D8" w14:textId="77777777" w:rsidR="00AE010D" w:rsidRPr="00CB1FDB" w:rsidRDefault="00AE010D">
            <w:pPr>
              <w:jc w:val="both"/>
              <w:rPr>
                <w:rFonts w:asciiTheme="minorHAnsi" w:hAnsiTheme="minorHAnsi" w:cstheme="minorHAnsi"/>
                <w:bCs/>
                <w:lang w:val="fr-FR"/>
              </w:rPr>
            </w:pPr>
          </w:p>
        </w:tc>
        <w:tc>
          <w:tcPr>
            <w:tcW w:w="3240" w:type="dxa"/>
          </w:tcPr>
          <w:p w14:paraId="63D183E1" w14:textId="77777777" w:rsidR="00AE010D" w:rsidRPr="00CB1FDB" w:rsidRDefault="00AE010D">
            <w:pPr>
              <w:jc w:val="both"/>
              <w:rPr>
                <w:rFonts w:asciiTheme="minorHAnsi" w:hAnsiTheme="minorHAnsi" w:cstheme="minorHAnsi"/>
                <w:bCs/>
                <w:lang w:val="fr-FR"/>
              </w:rPr>
            </w:pPr>
          </w:p>
        </w:tc>
      </w:tr>
      <w:tr w:rsidR="00AE010D" w:rsidRPr="00CB1FDB" w14:paraId="23A3036A" w14:textId="77777777" w:rsidTr="00623A2B">
        <w:tc>
          <w:tcPr>
            <w:tcW w:w="2520" w:type="dxa"/>
          </w:tcPr>
          <w:p w14:paraId="323FDF9B" w14:textId="77777777" w:rsidR="00AE010D" w:rsidRPr="00CB1FDB" w:rsidRDefault="00AE010D">
            <w:pPr>
              <w:jc w:val="both"/>
              <w:rPr>
                <w:rFonts w:asciiTheme="minorHAnsi" w:hAnsiTheme="minorHAnsi" w:cstheme="minorHAnsi"/>
                <w:bCs/>
                <w:lang w:val="fr-FR"/>
              </w:rPr>
            </w:pPr>
          </w:p>
        </w:tc>
        <w:tc>
          <w:tcPr>
            <w:tcW w:w="2160" w:type="dxa"/>
          </w:tcPr>
          <w:p w14:paraId="5772138D" w14:textId="77777777" w:rsidR="00AE010D" w:rsidRPr="00CB1FDB" w:rsidRDefault="00AE010D">
            <w:pPr>
              <w:jc w:val="both"/>
              <w:rPr>
                <w:rFonts w:asciiTheme="minorHAnsi" w:hAnsiTheme="minorHAnsi" w:cstheme="minorHAnsi"/>
                <w:bCs/>
                <w:lang w:val="fr-FR"/>
              </w:rPr>
            </w:pPr>
          </w:p>
        </w:tc>
        <w:tc>
          <w:tcPr>
            <w:tcW w:w="1440" w:type="dxa"/>
          </w:tcPr>
          <w:p w14:paraId="4E64E4AF" w14:textId="77777777" w:rsidR="00AE010D" w:rsidRPr="00CB1FDB" w:rsidRDefault="00AE010D">
            <w:pPr>
              <w:jc w:val="both"/>
              <w:rPr>
                <w:rFonts w:asciiTheme="minorHAnsi" w:hAnsiTheme="minorHAnsi" w:cstheme="minorHAnsi"/>
                <w:bCs/>
                <w:lang w:val="fr-FR"/>
              </w:rPr>
            </w:pPr>
          </w:p>
        </w:tc>
        <w:tc>
          <w:tcPr>
            <w:tcW w:w="2880" w:type="dxa"/>
          </w:tcPr>
          <w:p w14:paraId="0FA5ECF6" w14:textId="77777777" w:rsidR="00AE010D" w:rsidRPr="00CB1FDB" w:rsidRDefault="00AE010D">
            <w:pPr>
              <w:jc w:val="both"/>
              <w:rPr>
                <w:rFonts w:asciiTheme="minorHAnsi" w:hAnsiTheme="minorHAnsi" w:cstheme="minorHAnsi"/>
                <w:bCs/>
                <w:lang w:val="fr-FR"/>
              </w:rPr>
            </w:pPr>
          </w:p>
        </w:tc>
        <w:tc>
          <w:tcPr>
            <w:tcW w:w="2520" w:type="dxa"/>
          </w:tcPr>
          <w:p w14:paraId="6B80559B" w14:textId="77777777" w:rsidR="00AE010D" w:rsidRPr="00CB1FDB" w:rsidRDefault="00AE010D">
            <w:pPr>
              <w:jc w:val="both"/>
              <w:rPr>
                <w:rFonts w:asciiTheme="minorHAnsi" w:hAnsiTheme="minorHAnsi" w:cstheme="minorHAnsi"/>
                <w:bCs/>
                <w:lang w:val="fr-FR"/>
              </w:rPr>
            </w:pPr>
          </w:p>
        </w:tc>
        <w:tc>
          <w:tcPr>
            <w:tcW w:w="1800" w:type="dxa"/>
          </w:tcPr>
          <w:p w14:paraId="35611D03" w14:textId="77777777" w:rsidR="00AE010D" w:rsidRPr="00CB1FDB" w:rsidRDefault="00AE010D">
            <w:pPr>
              <w:jc w:val="both"/>
              <w:rPr>
                <w:rFonts w:asciiTheme="minorHAnsi" w:hAnsiTheme="minorHAnsi" w:cstheme="minorHAnsi"/>
                <w:bCs/>
                <w:lang w:val="fr-FR"/>
              </w:rPr>
            </w:pPr>
          </w:p>
        </w:tc>
        <w:tc>
          <w:tcPr>
            <w:tcW w:w="3240" w:type="dxa"/>
          </w:tcPr>
          <w:p w14:paraId="69A2BFBF" w14:textId="77777777" w:rsidR="00AE010D" w:rsidRPr="00CB1FDB" w:rsidRDefault="00AE010D">
            <w:pPr>
              <w:jc w:val="both"/>
              <w:rPr>
                <w:rFonts w:asciiTheme="minorHAnsi" w:hAnsiTheme="minorHAnsi" w:cstheme="minorHAnsi"/>
                <w:bCs/>
                <w:lang w:val="fr-FR"/>
              </w:rPr>
            </w:pPr>
          </w:p>
        </w:tc>
      </w:tr>
      <w:tr w:rsidR="00AE010D" w:rsidRPr="00CB1FDB" w14:paraId="1D3BAD2B" w14:textId="77777777" w:rsidTr="00623A2B">
        <w:tc>
          <w:tcPr>
            <w:tcW w:w="2520" w:type="dxa"/>
          </w:tcPr>
          <w:p w14:paraId="3FC6CB1B" w14:textId="77777777" w:rsidR="00AE010D" w:rsidRPr="00CB1FDB" w:rsidRDefault="00AE010D">
            <w:pPr>
              <w:jc w:val="both"/>
              <w:rPr>
                <w:rFonts w:asciiTheme="minorHAnsi" w:hAnsiTheme="minorHAnsi" w:cstheme="minorHAnsi"/>
                <w:bCs/>
                <w:lang w:val="fr-FR"/>
              </w:rPr>
            </w:pPr>
          </w:p>
        </w:tc>
        <w:tc>
          <w:tcPr>
            <w:tcW w:w="2160" w:type="dxa"/>
          </w:tcPr>
          <w:p w14:paraId="486A9D3B" w14:textId="77777777" w:rsidR="00AE010D" w:rsidRPr="00CB1FDB" w:rsidRDefault="00AE010D">
            <w:pPr>
              <w:jc w:val="both"/>
              <w:rPr>
                <w:rFonts w:asciiTheme="minorHAnsi" w:hAnsiTheme="minorHAnsi" w:cstheme="minorHAnsi"/>
                <w:bCs/>
                <w:lang w:val="fr-FR"/>
              </w:rPr>
            </w:pPr>
          </w:p>
        </w:tc>
        <w:tc>
          <w:tcPr>
            <w:tcW w:w="1440" w:type="dxa"/>
          </w:tcPr>
          <w:p w14:paraId="3D1EB2C8" w14:textId="77777777" w:rsidR="00AE010D" w:rsidRPr="00CB1FDB" w:rsidRDefault="00AE010D">
            <w:pPr>
              <w:jc w:val="both"/>
              <w:rPr>
                <w:rFonts w:asciiTheme="minorHAnsi" w:hAnsiTheme="minorHAnsi" w:cstheme="minorHAnsi"/>
                <w:bCs/>
                <w:lang w:val="fr-FR"/>
              </w:rPr>
            </w:pPr>
          </w:p>
        </w:tc>
        <w:tc>
          <w:tcPr>
            <w:tcW w:w="2880" w:type="dxa"/>
          </w:tcPr>
          <w:p w14:paraId="5DBD6E08" w14:textId="77777777" w:rsidR="00AE010D" w:rsidRPr="00CB1FDB" w:rsidRDefault="00AE010D">
            <w:pPr>
              <w:jc w:val="both"/>
              <w:rPr>
                <w:rFonts w:asciiTheme="minorHAnsi" w:hAnsiTheme="minorHAnsi" w:cstheme="minorHAnsi"/>
                <w:bCs/>
                <w:lang w:val="fr-FR"/>
              </w:rPr>
            </w:pPr>
          </w:p>
        </w:tc>
        <w:tc>
          <w:tcPr>
            <w:tcW w:w="2520" w:type="dxa"/>
          </w:tcPr>
          <w:p w14:paraId="47331EC5" w14:textId="77777777" w:rsidR="00AE010D" w:rsidRPr="00CB1FDB" w:rsidRDefault="00AE010D">
            <w:pPr>
              <w:jc w:val="both"/>
              <w:rPr>
                <w:rFonts w:asciiTheme="minorHAnsi" w:hAnsiTheme="minorHAnsi" w:cstheme="minorHAnsi"/>
                <w:bCs/>
                <w:lang w:val="fr-FR"/>
              </w:rPr>
            </w:pPr>
          </w:p>
        </w:tc>
        <w:tc>
          <w:tcPr>
            <w:tcW w:w="1800" w:type="dxa"/>
          </w:tcPr>
          <w:p w14:paraId="0F303AB2" w14:textId="77777777" w:rsidR="00AE010D" w:rsidRPr="00CB1FDB" w:rsidRDefault="00AE010D">
            <w:pPr>
              <w:jc w:val="both"/>
              <w:rPr>
                <w:rFonts w:asciiTheme="minorHAnsi" w:hAnsiTheme="minorHAnsi" w:cstheme="minorHAnsi"/>
                <w:bCs/>
                <w:lang w:val="fr-FR"/>
              </w:rPr>
            </w:pPr>
          </w:p>
        </w:tc>
        <w:tc>
          <w:tcPr>
            <w:tcW w:w="3240" w:type="dxa"/>
          </w:tcPr>
          <w:p w14:paraId="48486AF2" w14:textId="77777777" w:rsidR="00AE010D" w:rsidRPr="00CB1FDB" w:rsidRDefault="00AE010D">
            <w:pPr>
              <w:jc w:val="both"/>
              <w:rPr>
                <w:rFonts w:asciiTheme="minorHAnsi" w:hAnsiTheme="minorHAnsi" w:cstheme="minorHAnsi"/>
                <w:bCs/>
                <w:lang w:val="fr-FR"/>
              </w:rPr>
            </w:pPr>
          </w:p>
        </w:tc>
      </w:tr>
      <w:tr w:rsidR="00AE010D" w:rsidRPr="00CB1FDB" w14:paraId="1162C29E" w14:textId="77777777" w:rsidTr="00623A2B">
        <w:tc>
          <w:tcPr>
            <w:tcW w:w="2520" w:type="dxa"/>
          </w:tcPr>
          <w:p w14:paraId="156F09A4" w14:textId="77777777" w:rsidR="00AE010D" w:rsidRPr="00CB1FDB" w:rsidRDefault="00AE010D">
            <w:pPr>
              <w:jc w:val="both"/>
              <w:rPr>
                <w:rFonts w:asciiTheme="minorHAnsi" w:hAnsiTheme="minorHAnsi" w:cstheme="minorHAnsi"/>
                <w:bCs/>
                <w:lang w:val="fr-FR"/>
              </w:rPr>
            </w:pPr>
          </w:p>
        </w:tc>
        <w:tc>
          <w:tcPr>
            <w:tcW w:w="2160" w:type="dxa"/>
          </w:tcPr>
          <w:p w14:paraId="5FD182D6" w14:textId="77777777" w:rsidR="00AE010D" w:rsidRPr="00CB1FDB" w:rsidRDefault="00AE010D">
            <w:pPr>
              <w:jc w:val="both"/>
              <w:rPr>
                <w:rFonts w:asciiTheme="minorHAnsi" w:hAnsiTheme="minorHAnsi" w:cstheme="minorHAnsi"/>
                <w:bCs/>
                <w:lang w:val="fr-FR"/>
              </w:rPr>
            </w:pPr>
          </w:p>
        </w:tc>
        <w:tc>
          <w:tcPr>
            <w:tcW w:w="1440" w:type="dxa"/>
          </w:tcPr>
          <w:p w14:paraId="039536AB" w14:textId="77777777" w:rsidR="00AE010D" w:rsidRPr="00CB1FDB" w:rsidRDefault="00AE010D">
            <w:pPr>
              <w:jc w:val="both"/>
              <w:rPr>
                <w:rFonts w:asciiTheme="minorHAnsi" w:hAnsiTheme="minorHAnsi" w:cstheme="minorHAnsi"/>
                <w:bCs/>
                <w:lang w:val="fr-FR"/>
              </w:rPr>
            </w:pPr>
          </w:p>
        </w:tc>
        <w:tc>
          <w:tcPr>
            <w:tcW w:w="2880" w:type="dxa"/>
          </w:tcPr>
          <w:p w14:paraId="0E5EF951" w14:textId="77777777" w:rsidR="00AE010D" w:rsidRPr="00CB1FDB" w:rsidRDefault="00AE010D">
            <w:pPr>
              <w:jc w:val="both"/>
              <w:rPr>
                <w:rFonts w:asciiTheme="minorHAnsi" w:hAnsiTheme="minorHAnsi" w:cstheme="minorHAnsi"/>
                <w:bCs/>
                <w:lang w:val="fr-FR"/>
              </w:rPr>
            </w:pPr>
          </w:p>
        </w:tc>
        <w:tc>
          <w:tcPr>
            <w:tcW w:w="2520" w:type="dxa"/>
          </w:tcPr>
          <w:p w14:paraId="6C8F5EEE" w14:textId="77777777" w:rsidR="00AE010D" w:rsidRPr="00CB1FDB" w:rsidRDefault="00AE010D">
            <w:pPr>
              <w:jc w:val="both"/>
              <w:rPr>
                <w:rFonts w:asciiTheme="minorHAnsi" w:hAnsiTheme="minorHAnsi" w:cstheme="minorHAnsi"/>
                <w:bCs/>
                <w:lang w:val="fr-FR"/>
              </w:rPr>
            </w:pPr>
          </w:p>
        </w:tc>
        <w:tc>
          <w:tcPr>
            <w:tcW w:w="1800" w:type="dxa"/>
          </w:tcPr>
          <w:p w14:paraId="5339CDBD" w14:textId="77777777" w:rsidR="00AE010D" w:rsidRPr="00CB1FDB" w:rsidRDefault="00AE010D">
            <w:pPr>
              <w:jc w:val="both"/>
              <w:rPr>
                <w:rFonts w:asciiTheme="minorHAnsi" w:hAnsiTheme="minorHAnsi" w:cstheme="minorHAnsi"/>
                <w:bCs/>
                <w:lang w:val="fr-FR"/>
              </w:rPr>
            </w:pPr>
          </w:p>
        </w:tc>
        <w:tc>
          <w:tcPr>
            <w:tcW w:w="3240" w:type="dxa"/>
          </w:tcPr>
          <w:p w14:paraId="6B96C079" w14:textId="77777777" w:rsidR="00AE010D" w:rsidRPr="00CB1FDB" w:rsidRDefault="00AE010D">
            <w:pPr>
              <w:jc w:val="both"/>
              <w:rPr>
                <w:rFonts w:asciiTheme="minorHAnsi" w:hAnsiTheme="minorHAnsi" w:cstheme="minorHAnsi"/>
                <w:bCs/>
                <w:lang w:val="fr-FR"/>
              </w:rPr>
            </w:pPr>
          </w:p>
        </w:tc>
      </w:tr>
      <w:tr w:rsidR="00AE010D" w:rsidRPr="00CB1FDB" w14:paraId="56EE730F" w14:textId="77777777" w:rsidTr="00623A2B">
        <w:tc>
          <w:tcPr>
            <w:tcW w:w="2520" w:type="dxa"/>
          </w:tcPr>
          <w:p w14:paraId="14D0E72A" w14:textId="77777777" w:rsidR="00AE010D" w:rsidRPr="00CB1FDB" w:rsidRDefault="00AE010D">
            <w:pPr>
              <w:jc w:val="both"/>
              <w:rPr>
                <w:rFonts w:asciiTheme="minorHAnsi" w:hAnsiTheme="minorHAnsi" w:cstheme="minorHAnsi"/>
                <w:bCs/>
                <w:lang w:val="fr-FR"/>
              </w:rPr>
            </w:pPr>
          </w:p>
        </w:tc>
        <w:tc>
          <w:tcPr>
            <w:tcW w:w="2160" w:type="dxa"/>
          </w:tcPr>
          <w:p w14:paraId="2D40FFD7" w14:textId="77777777" w:rsidR="00AE010D" w:rsidRPr="00CB1FDB" w:rsidRDefault="00AE010D">
            <w:pPr>
              <w:jc w:val="both"/>
              <w:rPr>
                <w:rFonts w:asciiTheme="minorHAnsi" w:hAnsiTheme="minorHAnsi" w:cstheme="minorHAnsi"/>
                <w:bCs/>
                <w:lang w:val="fr-FR"/>
              </w:rPr>
            </w:pPr>
          </w:p>
        </w:tc>
        <w:tc>
          <w:tcPr>
            <w:tcW w:w="1440" w:type="dxa"/>
          </w:tcPr>
          <w:p w14:paraId="31A39CD2" w14:textId="77777777" w:rsidR="00AE010D" w:rsidRPr="00CB1FDB" w:rsidRDefault="00AE010D">
            <w:pPr>
              <w:jc w:val="both"/>
              <w:rPr>
                <w:rFonts w:asciiTheme="minorHAnsi" w:hAnsiTheme="minorHAnsi" w:cstheme="minorHAnsi"/>
                <w:bCs/>
                <w:lang w:val="fr-FR"/>
              </w:rPr>
            </w:pPr>
          </w:p>
        </w:tc>
        <w:tc>
          <w:tcPr>
            <w:tcW w:w="2880" w:type="dxa"/>
          </w:tcPr>
          <w:p w14:paraId="6CC3E33A" w14:textId="77777777" w:rsidR="00AE010D" w:rsidRPr="00CB1FDB" w:rsidRDefault="00AE010D">
            <w:pPr>
              <w:jc w:val="both"/>
              <w:rPr>
                <w:rFonts w:asciiTheme="minorHAnsi" w:hAnsiTheme="minorHAnsi" w:cstheme="minorHAnsi"/>
                <w:bCs/>
                <w:lang w:val="fr-FR"/>
              </w:rPr>
            </w:pPr>
          </w:p>
        </w:tc>
        <w:tc>
          <w:tcPr>
            <w:tcW w:w="2520" w:type="dxa"/>
          </w:tcPr>
          <w:p w14:paraId="31F11817" w14:textId="77777777" w:rsidR="00AE010D" w:rsidRPr="00CB1FDB" w:rsidRDefault="00AE010D">
            <w:pPr>
              <w:jc w:val="both"/>
              <w:rPr>
                <w:rFonts w:asciiTheme="minorHAnsi" w:hAnsiTheme="minorHAnsi" w:cstheme="minorHAnsi"/>
                <w:bCs/>
                <w:lang w:val="fr-FR"/>
              </w:rPr>
            </w:pPr>
          </w:p>
        </w:tc>
        <w:tc>
          <w:tcPr>
            <w:tcW w:w="1800" w:type="dxa"/>
          </w:tcPr>
          <w:p w14:paraId="0935F31D" w14:textId="77777777" w:rsidR="00AE010D" w:rsidRPr="00CB1FDB" w:rsidRDefault="00AE010D">
            <w:pPr>
              <w:jc w:val="both"/>
              <w:rPr>
                <w:rFonts w:asciiTheme="minorHAnsi" w:hAnsiTheme="minorHAnsi" w:cstheme="minorHAnsi"/>
                <w:bCs/>
                <w:lang w:val="fr-FR"/>
              </w:rPr>
            </w:pPr>
          </w:p>
        </w:tc>
        <w:tc>
          <w:tcPr>
            <w:tcW w:w="3240" w:type="dxa"/>
          </w:tcPr>
          <w:p w14:paraId="75BC6152" w14:textId="77777777" w:rsidR="00AE010D" w:rsidRPr="00CB1FDB" w:rsidRDefault="00AE010D">
            <w:pPr>
              <w:jc w:val="both"/>
              <w:rPr>
                <w:rFonts w:asciiTheme="minorHAnsi" w:hAnsiTheme="minorHAnsi" w:cstheme="minorHAnsi"/>
                <w:bCs/>
                <w:lang w:val="fr-FR"/>
              </w:rPr>
            </w:pPr>
          </w:p>
        </w:tc>
      </w:tr>
      <w:tr w:rsidR="00AE010D" w:rsidRPr="00CB1FDB" w14:paraId="06CAE0DF" w14:textId="77777777" w:rsidTr="00623A2B">
        <w:tc>
          <w:tcPr>
            <w:tcW w:w="2520" w:type="dxa"/>
          </w:tcPr>
          <w:p w14:paraId="14C0F26D" w14:textId="77777777" w:rsidR="00AE010D" w:rsidRPr="00CB1FDB" w:rsidRDefault="00AE010D">
            <w:pPr>
              <w:jc w:val="both"/>
              <w:rPr>
                <w:rFonts w:asciiTheme="minorHAnsi" w:hAnsiTheme="minorHAnsi" w:cstheme="minorHAnsi"/>
                <w:bCs/>
                <w:lang w:val="fr-FR"/>
              </w:rPr>
            </w:pPr>
          </w:p>
        </w:tc>
        <w:tc>
          <w:tcPr>
            <w:tcW w:w="2160" w:type="dxa"/>
          </w:tcPr>
          <w:p w14:paraId="4920E942" w14:textId="77777777" w:rsidR="00AE010D" w:rsidRPr="00CB1FDB" w:rsidRDefault="00AE010D">
            <w:pPr>
              <w:jc w:val="both"/>
              <w:rPr>
                <w:rFonts w:asciiTheme="minorHAnsi" w:hAnsiTheme="minorHAnsi" w:cstheme="minorHAnsi"/>
                <w:bCs/>
                <w:lang w:val="fr-FR"/>
              </w:rPr>
            </w:pPr>
          </w:p>
        </w:tc>
        <w:tc>
          <w:tcPr>
            <w:tcW w:w="1440" w:type="dxa"/>
          </w:tcPr>
          <w:p w14:paraId="0EA16285" w14:textId="77777777" w:rsidR="00AE010D" w:rsidRPr="00CB1FDB" w:rsidRDefault="00AE010D">
            <w:pPr>
              <w:jc w:val="both"/>
              <w:rPr>
                <w:rFonts w:asciiTheme="minorHAnsi" w:hAnsiTheme="minorHAnsi" w:cstheme="minorHAnsi"/>
                <w:bCs/>
                <w:lang w:val="fr-FR"/>
              </w:rPr>
            </w:pPr>
          </w:p>
        </w:tc>
        <w:tc>
          <w:tcPr>
            <w:tcW w:w="2880" w:type="dxa"/>
          </w:tcPr>
          <w:p w14:paraId="604D3E1D" w14:textId="77777777" w:rsidR="00AE010D" w:rsidRPr="00CB1FDB" w:rsidRDefault="00AE010D">
            <w:pPr>
              <w:jc w:val="both"/>
              <w:rPr>
                <w:rFonts w:asciiTheme="minorHAnsi" w:hAnsiTheme="minorHAnsi" w:cstheme="minorHAnsi"/>
                <w:bCs/>
                <w:lang w:val="fr-FR"/>
              </w:rPr>
            </w:pPr>
          </w:p>
        </w:tc>
        <w:tc>
          <w:tcPr>
            <w:tcW w:w="2520" w:type="dxa"/>
          </w:tcPr>
          <w:p w14:paraId="0E54C86A" w14:textId="77777777" w:rsidR="00AE010D" w:rsidRPr="00CB1FDB" w:rsidRDefault="00AE010D">
            <w:pPr>
              <w:jc w:val="both"/>
              <w:rPr>
                <w:rFonts w:asciiTheme="minorHAnsi" w:hAnsiTheme="minorHAnsi" w:cstheme="minorHAnsi"/>
                <w:bCs/>
                <w:lang w:val="fr-FR"/>
              </w:rPr>
            </w:pPr>
          </w:p>
        </w:tc>
        <w:tc>
          <w:tcPr>
            <w:tcW w:w="1800" w:type="dxa"/>
          </w:tcPr>
          <w:p w14:paraId="659930DE" w14:textId="77777777" w:rsidR="00AE010D" w:rsidRPr="00CB1FDB" w:rsidRDefault="00AE010D">
            <w:pPr>
              <w:jc w:val="both"/>
              <w:rPr>
                <w:rFonts w:asciiTheme="minorHAnsi" w:hAnsiTheme="minorHAnsi" w:cstheme="minorHAnsi"/>
                <w:bCs/>
                <w:lang w:val="fr-FR"/>
              </w:rPr>
            </w:pPr>
          </w:p>
        </w:tc>
        <w:tc>
          <w:tcPr>
            <w:tcW w:w="3240" w:type="dxa"/>
          </w:tcPr>
          <w:p w14:paraId="40F4B4DA" w14:textId="77777777" w:rsidR="00AE010D" w:rsidRPr="00CB1FDB" w:rsidRDefault="00AE010D">
            <w:pPr>
              <w:jc w:val="both"/>
              <w:rPr>
                <w:rFonts w:asciiTheme="minorHAnsi" w:hAnsiTheme="minorHAnsi" w:cstheme="minorHAnsi"/>
                <w:bCs/>
                <w:lang w:val="fr-FR"/>
              </w:rPr>
            </w:pPr>
          </w:p>
        </w:tc>
      </w:tr>
      <w:tr w:rsidR="00AE010D" w:rsidRPr="00CB1FDB" w14:paraId="12207D04" w14:textId="77777777" w:rsidTr="00623A2B">
        <w:tc>
          <w:tcPr>
            <w:tcW w:w="2520" w:type="dxa"/>
          </w:tcPr>
          <w:p w14:paraId="30217E0A" w14:textId="77777777" w:rsidR="00AE010D" w:rsidRPr="00CB1FDB" w:rsidRDefault="00AE010D">
            <w:pPr>
              <w:jc w:val="both"/>
              <w:rPr>
                <w:rFonts w:asciiTheme="minorHAnsi" w:hAnsiTheme="minorHAnsi" w:cstheme="minorHAnsi"/>
                <w:bCs/>
                <w:lang w:val="fr-FR"/>
              </w:rPr>
            </w:pPr>
          </w:p>
        </w:tc>
        <w:tc>
          <w:tcPr>
            <w:tcW w:w="2160" w:type="dxa"/>
          </w:tcPr>
          <w:p w14:paraId="0FED13DC" w14:textId="77777777" w:rsidR="00AE010D" w:rsidRPr="00CB1FDB" w:rsidRDefault="00AE010D">
            <w:pPr>
              <w:jc w:val="both"/>
              <w:rPr>
                <w:rFonts w:asciiTheme="minorHAnsi" w:hAnsiTheme="minorHAnsi" w:cstheme="minorHAnsi"/>
                <w:bCs/>
                <w:lang w:val="fr-FR"/>
              </w:rPr>
            </w:pPr>
          </w:p>
        </w:tc>
        <w:tc>
          <w:tcPr>
            <w:tcW w:w="1440" w:type="dxa"/>
          </w:tcPr>
          <w:p w14:paraId="151FAAAD" w14:textId="77777777" w:rsidR="00AE010D" w:rsidRPr="00CB1FDB" w:rsidRDefault="00AE010D">
            <w:pPr>
              <w:jc w:val="both"/>
              <w:rPr>
                <w:rFonts w:asciiTheme="minorHAnsi" w:hAnsiTheme="minorHAnsi" w:cstheme="minorHAnsi"/>
                <w:bCs/>
                <w:lang w:val="fr-FR"/>
              </w:rPr>
            </w:pPr>
          </w:p>
        </w:tc>
        <w:tc>
          <w:tcPr>
            <w:tcW w:w="2880" w:type="dxa"/>
          </w:tcPr>
          <w:p w14:paraId="7AE37AD2" w14:textId="77777777" w:rsidR="00AE010D" w:rsidRPr="00CB1FDB" w:rsidRDefault="00AE010D">
            <w:pPr>
              <w:jc w:val="both"/>
              <w:rPr>
                <w:rFonts w:asciiTheme="minorHAnsi" w:hAnsiTheme="minorHAnsi" w:cstheme="minorHAnsi"/>
                <w:bCs/>
                <w:lang w:val="fr-FR"/>
              </w:rPr>
            </w:pPr>
          </w:p>
        </w:tc>
        <w:tc>
          <w:tcPr>
            <w:tcW w:w="2520" w:type="dxa"/>
          </w:tcPr>
          <w:p w14:paraId="03EBD18A" w14:textId="77777777" w:rsidR="00AE010D" w:rsidRPr="00CB1FDB" w:rsidRDefault="00AE010D">
            <w:pPr>
              <w:jc w:val="both"/>
              <w:rPr>
                <w:rFonts w:asciiTheme="minorHAnsi" w:hAnsiTheme="minorHAnsi" w:cstheme="minorHAnsi"/>
                <w:bCs/>
                <w:lang w:val="fr-FR"/>
              </w:rPr>
            </w:pPr>
          </w:p>
        </w:tc>
        <w:tc>
          <w:tcPr>
            <w:tcW w:w="1800" w:type="dxa"/>
          </w:tcPr>
          <w:p w14:paraId="08D2495E" w14:textId="77777777" w:rsidR="00AE010D" w:rsidRPr="00CB1FDB" w:rsidRDefault="00AE010D">
            <w:pPr>
              <w:jc w:val="both"/>
              <w:rPr>
                <w:rFonts w:asciiTheme="minorHAnsi" w:hAnsiTheme="minorHAnsi" w:cstheme="minorHAnsi"/>
                <w:bCs/>
                <w:lang w:val="fr-FR"/>
              </w:rPr>
            </w:pPr>
          </w:p>
        </w:tc>
        <w:tc>
          <w:tcPr>
            <w:tcW w:w="3240" w:type="dxa"/>
          </w:tcPr>
          <w:p w14:paraId="06555166" w14:textId="77777777" w:rsidR="00AE010D" w:rsidRPr="00CB1FDB" w:rsidRDefault="00AE010D">
            <w:pPr>
              <w:jc w:val="both"/>
              <w:rPr>
                <w:rFonts w:asciiTheme="minorHAnsi" w:hAnsiTheme="minorHAnsi" w:cstheme="minorHAnsi"/>
                <w:bCs/>
                <w:lang w:val="fr-FR"/>
              </w:rPr>
            </w:pPr>
          </w:p>
        </w:tc>
      </w:tr>
    </w:tbl>
    <w:p w14:paraId="0368B675" w14:textId="77777777" w:rsidR="00AE010D" w:rsidRPr="00CB1FDB" w:rsidRDefault="00AE010D">
      <w:pPr>
        <w:jc w:val="both"/>
        <w:rPr>
          <w:rFonts w:asciiTheme="minorHAnsi" w:hAnsiTheme="minorHAnsi" w:cstheme="minorHAnsi"/>
          <w:bCs/>
          <w:lang w:val="fr-FR"/>
        </w:rPr>
      </w:pPr>
    </w:p>
    <w:p w14:paraId="632C5C3A" w14:textId="77777777" w:rsidR="00AE010D" w:rsidRPr="00CB1FDB" w:rsidRDefault="00AE010D">
      <w:pPr>
        <w:jc w:val="both"/>
        <w:rPr>
          <w:rFonts w:asciiTheme="minorHAnsi" w:hAnsiTheme="minorHAnsi" w:cstheme="minorHAnsi"/>
          <w:bCs/>
          <w:lang w:val="fr-FR"/>
        </w:rPr>
      </w:pPr>
    </w:p>
    <w:p w14:paraId="37DAFFFA" w14:textId="77777777" w:rsidR="00F73F81" w:rsidRPr="00CB1FDB" w:rsidRDefault="00F73F81">
      <w:pPr>
        <w:jc w:val="both"/>
        <w:rPr>
          <w:rFonts w:asciiTheme="minorHAnsi" w:hAnsiTheme="minorHAnsi" w:cstheme="minorHAnsi"/>
          <w:bCs/>
          <w:lang w:val="fr-FR"/>
        </w:rPr>
      </w:pPr>
    </w:p>
    <w:p w14:paraId="679AEAAA" w14:textId="77777777" w:rsidR="00F73F81" w:rsidRPr="00CB1FDB" w:rsidRDefault="00F73F81">
      <w:pPr>
        <w:jc w:val="both"/>
        <w:rPr>
          <w:rFonts w:asciiTheme="minorHAnsi" w:hAnsiTheme="minorHAnsi" w:cstheme="minorHAnsi"/>
          <w:bCs/>
          <w:lang w:val="fr-FR"/>
        </w:rPr>
      </w:pPr>
    </w:p>
    <w:p w14:paraId="3D297B96" w14:textId="77777777" w:rsidR="00F73F81" w:rsidRPr="00CB1FDB" w:rsidRDefault="00F73F81">
      <w:pPr>
        <w:jc w:val="both"/>
        <w:rPr>
          <w:rFonts w:asciiTheme="minorHAnsi" w:hAnsiTheme="minorHAnsi" w:cstheme="minorHAnsi"/>
          <w:bCs/>
          <w:lang w:val="fr-FR"/>
        </w:rPr>
      </w:pPr>
    </w:p>
    <w:p w14:paraId="7B76FEAF" w14:textId="3B2B60D5" w:rsidR="00F73F81" w:rsidRDefault="00F73F81">
      <w:pPr>
        <w:jc w:val="both"/>
        <w:rPr>
          <w:rFonts w:asciiTheme="minorHAnsi" w:hAnsiTheme="minorHAnsi" w:cstheme="minorHAnsi"/>
          <w:bCs/>
          <w:lang w:val="fr-FR"/>
        </w:rPr>
      </w:pPr>
    </w:p>
    <w:p w14:paraId="0A2EB029" w14:textId="0282B591" w:rsidR="00FD3839" w:rsidRDefault="00FD3839">
      <w:pPr>
        <w:jc w:val="both"/>
        <w:rPr>
          <w:rFonts w:asciiTheme="minorHAnsi" w:hAnsiTheme="minorHAnsi" w:cstheme="minorHAnsi"/>
          <w:bCs/>
          <w:lang w:val="fr-FR"/>
        </w:rPr>
      </w:pPr>
    </w:p>
    <w:p w14:paraId="6B7C25A2" w14:textId="0F3F3D3F" w:rsidR="00FD3839" w:rsidRDefault="00FD3839">
      <w:pPr>
        <w:jc w:val="both"/>
        <w:rPr>
          <w:rFonts w:asciiTheme="minorHAnsi" w:hAnsiTheme="minorHAnsi" w:cstheme="minorHAnsi"/>
          <w:bCs/>
          <w:lang w:val="fr-FR"/>
        </w:rPr>
      </w:pPr>
    </w:p>
    <w:p w14:paraId="081D45E0" w14:textId="4F90BD75" w:rsidR="00FD3839" w:rsidRDefault="00FD3839">
      <w:pPr>
        <w:jc w:val="both"/>
        <w:rPr>
          <w:rFonts w:asciiTheme="minorHAnsi" w:hAnsiTheme="minorHAnsi" w:cstheme="minorHAnsi"/>
          <w:bCs/>
          <w:lang w:val="fr-FR"/>
        </w:rPr>
      </w:pPr>
    </w:p>
    <w:p w14:paraId="7EC116E1" w14:textId="15BC5511" w:rsidR="00FD3839" w:rsidRDefault="00FD3839">
      <w:pPr>
        <w:jc w:val="both"/>
        <w:rPr>
          <w:rFonts w:asciiTheme="minorHAnsi" w:hAnsiTheme="minorHAnsi" w:cstheme="minorHAnsi"/>
          <w:bCs/>
          <w:lang w:val="fr-FR"/>
        </w:rPr>
      </w:pPr>
    </w:p>
    <w:p w14:paraId="75183B9F" w14:textId="6B958A55" w:rsidR="00FD3839" w:rsidRDefault="00FD3839">
      <w:pPr>
        <w:jc w:val="both"/>
        <w:rPr>
          <w:rFonts w:asciiTheme="minorHAnsi" w:hAnsiTheme="minorHAnsi" w:cstheme="minorHAnsi"/>
          <w:bCs/>
          <w:lang w:val="fr-FR"/>
        </w:rPr>
      </w:pPr>
    </w:p>
    <w:p w14:paraId="62E8CEE5" w14:textId="58644B06" w:rsidR="00FD3839" w:rsidRDefault="00FD3839">
      <w:pPr>
        <w:jc w:val="both"/>
        <w:rPr>
          <w:rFonts w:asciiTheme="minorHAnsi" w:hAnsiTheme="minorHAnsi" w:cstheme="minorHAnsi"/>
          <w:bCs/>
          <w:lang w:val="fr-FR"/>
        </w:rPr>
      </w:pPr>
    </w:p>
    <w:p w14:paraId="1A9F02D8" w14:textId="4C9DECBB" w:rsidR="00FD3839" w:rsidRDefault="00FD3839">
      <w:pPr>
        <w:jc w:val="both"/>
        <w:rPr>
          <w:rFonts w:asciiTheme="minorHAnsi" w:hAnsiTheme="minorHAnsi" w:cstheme="minorHAnsi"/>
          <w:bCs/>
          <w:lang w:val="fr-FR"/>
        </w:rPr>
      </w:pPr>
    </w:p>
    <w:p w14:paraId="618FB181" w14:textId="43058454" w:rsidR="00FD3839" w:rsidRDefault="00FD3839">
      <w:pPr>
        <w:jc w:val="both"/>
        <w:rPr>
          <w:rFonts w:asciiTheme="minorHAnsi" w:hAnsiTheme="minorHAnsi" w:cstheme="minorHAnsi"/>
          <w:bCs/>
          <w:lang w:val="fr-FR"/>
        </w:rPr>
      </w:pPr>
    </w:p>
    <w:p w14:paraId="45B2718B" w14:textId="7C5DB0C8" w:rsidR="00FD3839" w:rsidRDefault="00FD3839">
      <w:pPr>
        <w:jc w:val="both"/>
        <w:rPr>
          <w:rFonts w:asciiTheme="minorHAnsi" w:hAnsiTheme="minorHAnsi" w:cstheme="minorHAnsi"/>
          <w:bCs/>
          <w:lang w:val="fr-FR"/>
        </w:rPr>
      </w:pPr>
    </w:p>
    <w:p w14:paraId="3153E051" w14:textId="11AE0496" w:rsidR="00FD3839" w:rsidRDefault="00FD3839">
      <w:pPr>
        <w:jc w:val="both"/>
        <w:rPr>
          <w:rFonts w:asciiTheme="minorHAnsi" w:hAnsiTheme="minorHAnsi" w:cstheme="minorHAnsi"/>
          <w:bCs/>
          <w:lang w:val="fr-FR"/>
        </w:rPr>
      </w:pPr>
    </w:p>
    <w:p w14:paraId="5BF2A0EB" w14:textId="44E65EE9" w:rsidR="00FD3839" w:rsidRDefault="00FD3839">
      <w:pPr>
        <w:jc w:val="both"/>
        <w:rPr>
          <w:rFonts w:asciiTheme="minorHAnsi" w:hAnsiTheme="minorHAnsi" w:cstheme="minorHAnsi"/>
          <w:bCs/>
          <w:lang w:val="fr-FR"/>
        </w:rPr>
      </w:pPr>
    </w:p>
    <w:p w14:paraId="54D3D74D" w14:textId="0C15C6CE" w:rsidR="00FD3839" w:rsidRDefault="00FD3839">
      <w:pPr>
        <w:jc w:val="both"/>
        <w:rPr>
          <w:rFonts w:asciiTheme="minorHAnsi" w:hAnsiTheme="minorHAnsi" w:cstheme="minorHAnsi"/>
          <w:bCs/>
          <w:lang w:val="fr-FR"/>
        </w:rPr>
      </w:pPr>
    </w:p>
    <w:p w14:paraId="3A787DC4" w14:textId="65F09C3F" w:rsidR="00FD3839" w:rsidRDefault="00FD3839">
      <w:pPr>
        <w:jc w:val="both"/>
        <w:rPr>
          <w:rFonts w:asciiTheme="minorHAnsi" w:hAnsiTheme="minorHAnsi" w:cstheme="minorHAnsi"/>
          <w:bCs/>
          <w:lang w:val="fr-FR"/>
        </w:rPr>
      </w:pPr>
    </w:p>
    <w:p w14:paraId="5AA70ACE" w14:textId="2DBB4CE8" w:rsidR="00FD3839" w:rsidRDefault="00FD3839">
      <w:pPr>
        <w:jc w:val="both"/>
        <w:rPr>
          <w:rFonts w:asciiTheme="minorHAnsi" w:hAnsiTheme="minorHAnsi" w:cstheme="minorHAnsi"/>
          <w:bCs/>
          <w:lang w:val="fr-FR"/>
        </w:rPr>
      </w:pPr>
    </w:p>
    <w:p w14:paraId="058238C7" w14:textId="77777777" w:rsidR="00FD3839" w:rsidRPr="00CB1FDB" w:rsidRDefault="00FD3839">
      <w:pPr>
        <w:jc w:val="both"/>
        <w:rPr>
          <w:rFonts w:asciiTheme="minorHAnsi" w:hAnsiTheme="minorHAnsi" w:cstheme="minorHAnsi"/>
          <w:bCs/>
          <w:lang w:val="fr-FR"/>
        </w:rPr>
      </w:pPr>
    </w:p>
    <w:p w14:paraId="1F156D92" w14:textId="77777777" w:rsidR="00AE010D" w:rsidRPr="00CB1FDB" w:rsidRDefault="00DB14EC">
      <w:pPr>
        <w:jc w:val="both"/>
        <w:rPr>
          <w:rFonts w:asciiTheme="minorHAnsi" w:hAnsiTheme="minorHAnsi" w:cstheme="minorHAnsi"/>
          <w:b/>
          <w:bCs/>
          <w:u w:val="single"/>
          <w:lang w:val="fr-FR"/>
        </w:rPr>
      </w:pPr>
      <w:r w:rsidRPr="00CB1FDB">
        <w:rPr>
          <w:rFonts w:asciiTheme="minorHAnsi" w:hAnsiTheme="minorHAnsi" w:cstheme="minorHAnsi"/>
          <w:b/>
          <w:bCs/>
          <w:u w:val="single"/>
          <w:lang w:val="fr-FR"/>
        </w:rPr>
        <w:t>Personnes morales</w:t>
      </w:r>
      <w:r w:rsidR="00F73F81" w:rsidRPr="00CB1FDB">
        <w:rPr>
          <w:rFonts w:asciiTheme="minorHAnsi" w:hAnsiTheme="minorHAnsi" w:cstheme="minorHAnsi"/>
          <w:b/>
          <w:bCs/>
          <w:u w:val="single"/>
          <w:lang w:val="fr-FR"/>
        </w:rPr>
        <w:t xml:space="preserve"> </w:t>
      </w:r>
      <w:r w:rsidR="00F73F81" w:rsidRPr="00CB1FDB">
        <w:rPr>
          <w:rFonts w:asciiTheme="minorHAnsi" w:hAnsiTheme="minorHAnsi" w:cstheme="minorHAnsi"/>
          <w:b/>
          <w:bCs/>
          <w:lang w:val="fr-FR"/>
        </w:rPr>
        <w:t xml:space="preserve">– </w:t>
      </w:r>
      <w:r w:rsidR="00F73F81" w:rsidRPr="00CB1FDB">
        <w:rPr>
          <w:rFonts w:asciiTheme="minorHAnsi" w:hAnsiTheme="minorHAnsi" w:cstheme="minorHAnsi"/>
          <w:bCs/>
          <w:i/>
          <w:lang w:val="fr-FR"/>
        </w:rPr>
        <w:t>pour les exploitations type GAEC</w:t>
      </w:r>
    </w:p>
    <w:p w14:paraId="14194665" w14:textId="77777777" w:rsidR="00AE010D" w:rsidRPr="00CB1FDB" w:rsidRDefault="00AE010D">
      <w:pPr>
        <w:jc w:val="both"/>
        <w:rPr>
          <w:rFonts w:asciiTheme="minorHAnsi" w:hAnsiTheme="minorHAnsi" w:cstheme="minorHAnsi"/>
          <w:bCs/>
          <w:lang w:val="fr-FR"/>
        </w:rPr>
      </w:pPr>
    </w:p>
    <w:tbl>
      <w:tblPr>
        <w:tblpPr w:leftFromText="141" w:rightFromText="141" w:vertAnchor="page" w:horzAnchor="page" w:tblpX="438" w:tblpY="2140"/>
        <w:tblW w:w="15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800"/>
        <w:gridCol w:w="1440"/>
        <w:gridCol w:w="1440"/>
        <w:gridCol w:w="1800"/>
        <w:gridCol w:w="1260"/>
        <w:gridCol w:w="2160"/>
        <w:gridCol w:w="1620"/>
        <w:gridCol w:w="2234"/>
      </w:tblGrid>
      <w:tr w:rsidR="00AE010D" w:rsidRPr="00CB1FDB" w14:paraId="3A22B004" w14:textId="77777777">
        <w:tc>
          <w:tcPr>
            <w:tcW w:w="2160" w:type="dxa"/>
          </w:tcPr>
          <w:p w14:paraId="28AE47B1"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PACAGE</w:t>
            </w:r>
          </w:p>
        </w:tc>
        <w:tc>
          <w:tcPr>
            <w:tcW w:w="1800" w:type="dxa"/>
          </w:tcPr>
          <w:p w14:paraId="41011137"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SIRET</w:t>
            </w:r>
          </w:p>
        </w:tc>
        <w:tc>
          <w:tcPr>
            <w:tcW w:w="1440" w:type="dxa"/>
          </w:tcPr>
          <w:p w14:paraId="60FE427F"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Raison sociale</w:t>
            </w:r>
          </w:p>
        </w:tc>
        <w:tc>
          <w:tcPr>
            <w:tcW w:w="1440" w:type="dxa"/>
          </w:tcPr>
          <w:p w14:paraId="1549E1F9"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Statut juridique</w:t>
            </w:r>
          </w:p>
        </w:tc>
        <w:tc>
          <w:tcPr>
            <w:tcW w:w="1800" w:type="dxa"/>
          </w:tcPr>
          <w:p w14:paraId="4E6ECD25" w14:textId="77777777" w:rsidR="00AE010D" w:rsidRPr="00CB1FDB" w:rsidRDefault="00DB14EC">
            <w:pPr>
              <w:tabs>
                <w:tab w:val="left" w:pos="1984"/>
              </w:tabs>
              <w:jc w:val="center"/>
              <w:rPr>
                <w:rFonts w:asciiTheme="minorHAnsi" w:hAnsiTheme="minorHAnsi" w:cstheme="minorHAnsi"/>
                <w:b/>
                <w:bCs/>
                <w:lang w:val="fr-FR"/>
              </w:rPr>
            </w:pPr>
            <w:r w:rsidRPr="00CB1FDB">
              <w:rPr>
                <w:rFonts w:asciiTheme="minorHAnsi" w:hAnsiTheme="minorHAnsi" w:cstheme="minorHAnsi"/>
                <w:b/>
                <w:bCs/>
                <w:lang w:val="fr-FR"/>
              </w:rPr>
              <w:t>Nombre d’exploitants</w:t>
            </w:r>
          </w:p>
        </w:tc>
        <w:tc>
          <w:tcPr>
            <w:tcW w:w="1260" w:type="dxa"/>
          </w:tcPr>
          <w:p w14:paraId="0BC0ED6B"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SAU (ha)</w:t>
            </w:r>
          </w:p>
        </w:tc>
        <w:tc>
          <w:tcPr>
            <w:tcW w:w="2160" w:type="dxa"/>
          </w:tcPr>
          <w:p w14:paraId="0360E7B5"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Adresse postale</w:t>
            </w:r>
          </w:p>
        </w:tc>
        <w:tc>
          <w:tcPr>
            <w:tcW w:w="1620" w:type="dxa"/>
          </w:tcPr>
          <w:p w14:paraId="37A5C952"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Téléphone</w:t>
            </w:r>
          </w:p>
        </w:tc>
        <w:tc>
          <w:tcPr>
            <w:tcW w:w="2234" w:type="dxa"/>
          </w:tcPr>
          <w:p w14:paraId="6E291BF6" w14:textId="77777777" w:rsidR="00AE010D" w:rsidRPr="00CB1FDB" w:rsidRDefault="00DB14EC">
            <w:pPr>
              <w:tabs>
                <w:tab w:val="left" w:pos="1984"/>
              </w:tabs>
              <w:jc w:val="both"/>
              <w:rPr>
                <w:rFonts w:asciiTheme="minorHAnsi" w:hAnsiTheme="minorHAnsi" w:cstheme="minorHAnsi"/>
                <w:b/>
                <w:bCs/>
                <w:lang w:val="fr-FR"/>
              </w:rPr>
            </w:pPr>
            <w:r w:rsidRPr="00CB1FDB">
              <w:rPr>
                <w:rFonts w:asciiTheme="minorHAnsi" w:hAnsiTheme="minorHAnsi" w:cstheme="minorHAnsi"/>
                <w:b/>
                <w:bCs/>
                <w:lang w:val="fr-FR"/>
              </w:rPr>
              <w:t>Courriel</w:t>
            </w:r>
          </w:p>
        </w:tc>
      </w:tr>
      <w:tr w:rsidR="00AE010D" w:rsidRPr="00CB1FDB" w14:paraId="096A6E58" w14:textId="77777777">
        <w:tc>
          <w:tcPr>
            <w:tcW w:w="2160" w:type="dxa"/>
          </w:tcPr>
          <w:p w14:paraId="5FC768D6"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00DBC5A"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29FF7DAC"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4984F312"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C6DDAE0"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6D7274FA"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5AFE7E19"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703878D8"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4180E8A9"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78279ADC" w14:textId="77777777">
        <w:tc>
          <w:tcPr>
            <w:tcW w:w="2160" w:type="dxa"/>
          </w:tcPr>
          <w:p w14:paraId="5317DC5E"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56DD70B"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1DF931D"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291BC2BC"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290A823C"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13330CC5"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287D944B"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74AED9F5"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72EC8E9A"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43B3EE17" w14:textId="77777777">
        <w:tc>
          <w:tcPr>
            <w:tcW w:w="2160" w:type="dxa"/>
          </w:tcPr>
          <w:p w14:paraId="226CDFF0"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45D7B0F6"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EAC9EBC"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3F529C8A"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F4C38EA"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0A306099"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7CF67D28"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172C74D9"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1F8B727D"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1EB56082" w14:textId="77777777">
        <w:tc>
          <w:tcPr>
            <w:tcW w:w="2160" w:type="dxa"/>
          </w:tcPr>
          <w:p w14:paraId="68C1C989"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6D5D7D29"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3697796B"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6C19CA85"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347B498D"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78C17C2A"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31C53E36"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76F06745"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7FB6B11B"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0EA7AF75" w14:textId="77777777">
        <w:tc>
          <w:tcPr>
            <w:tcW w:w="2160" w:type="dxa"/>
          </w:tcPr>
          <w:p w14:paraId="2F440CE8"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60AFE42A"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56D10ED3"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2D32A040"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A3A8ACC"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02EB7BE5"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1EFCB41E"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5F96B805"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341E6F7C"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1D58C515" w14:textId="77777777">
        <w:tc>
          <w:tcPr>
            <w:tcW w:w="2160" w:type="dxa"/>
          </w:tcPr>
          <w:p w14:paraId="5202D2F3"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1639E00"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5B14B26"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2D9CF940"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7A12DD3F"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40BEA14A"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6C3E60D5"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3015BA20"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4C922315"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1696D641" w14:textId="77777777">
        <w:tc>
          <w:tcPr>
            <w:tcW w:w="2160" w:type="dxa"/>
          </w:tcPr>
          <w:p w14:paraId="718D720B"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A5D11C5"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3F7FA37C"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1EAF9BA0"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1F1F8DB"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4AE4B815"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4376E541"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4345D078"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685B6DF9"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495A56EE" w14:textId="77777777">
        <w:tc>
          <w:tcPr>
            <w:tcW w:w="2160" w:type="dxa"/>
          </w:tcPr>
          <w:p w14:paraId="33A64B90"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DADA5E3"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59C1AF62"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6722C19"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1512B1B2"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0937C1D3"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3B136C0F"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73253BF6"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767A3544"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4A41DD42" w14:textId="77777777">
        <w:tc>
          <w:tcPr>
            <w:tcW w:w="2160" w:type="dxa"/>
          </w:tcPr>
          <w:p w14:paraId="29C5D196"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25063B44"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B1C5606"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091D1879"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3C4089D6"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12F4B335"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508BB146"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1A1CAD0A"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59270D9B"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2C11017C" w14:textId="77777777">
        <w:tc>
          <w:tcPr>
            <w:tcW w:w="2160" w:type="dxa"/>
          </w:tcPr>
          <w:p w14:paraId="5BD200AC"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22709C34"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552548F0"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126BF50F"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52A4FA11"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1E1A522B"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72CEF5FD"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08BFD7DC"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42C8CA98"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790301AB" w14:textId="77777777">
        <w:tc>
          <w:tcPr>
            <w:tcW w:w="2160" w:type="dxa"/>
          </w:tcPr>
          <w:p w14:paraId="2372CAD7"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5DC56F3"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71006EA2"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38A12C32"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1A295102"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3E158135"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5A0AB308"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67831F82"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2C5CA3C2"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2FD88B18" w14:textId="77777777">
        <w:tc>
          <w:tcPr>
            <w:tcW w:w="2160" w:type="dxa"/>
          </w:tcPr>
          <w:p w14:paraId="0364062B"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2F4D5BA4"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45C16903"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27E6680A"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4D321A34"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16241D2D"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02800A7D"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051F074D"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1267B6B2"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6E26B3A7" w14:textId="77777777">
        <w:tc>
          <w:tcPr>
            <w:tcW w:w="2160" w:type="dxa"/>
          </w:tcPr>
          <w:p w14:paraId="215CEA68"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049948FA"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07914899"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6B9AC007"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2AC5B5B5"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7DD8A4DC"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7B399064"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6A6551EC"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4C04C5D7" w14:textId="77777777" w:rsidR="00AE010D" w:rsidRPr="00CB1FDB" w:rsidRDefault="00AE010D">
            <w:pPr>
              <w:tabs>
                <w:tab w:val="left" w:pos="1984"/>
              </w:tabs>
              <w:jc w:val="both"/>
              <w:rPr>
                <w:rFonts w:asciiTheme="minorHAnsi" w:hAnsiTheme="minorHAnsi" w:cstheme="minorHAnsi"/>
                <w:bCs/>
                <w:lang w:val="fr-FR"/>
              </w:rPr>
            </w:pPr>
          </w:p>
        </w:tc>
      </w:tr>
      <w:tr w:rsidR="00AE010D" w:rsidRPr="00CB1FDB" w14:paraId="363B948A" w14:textId="77777777">
        <w:tc>
          <w:tcPr>
            <w:tcW w:w="2160" w:type="dxa"/>
          </w:tcPr>
          <w:p w14:paraId="5DC6F2BF"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345B6493"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312E376A" w14:textId="77777777" w:rsidR="00AE010D" w:rsidRPr="00CB1FDB" w:rsidRDefault="00AE010D">
            <w:pPr>
              <w:tabs>
                <w:tab w:val="left" w:pos="1984"/>
              </w:tabs>
              <w:jc w:val="both"/>
              <w:rPr>
                <w:rFonts w:asciiTheme="minorHAnsi" w:hAnsiTheme="minorHAnsi" w:cstheme="minorHAnsi"/>
                <w:bCs/>
                <w:lang w:val="fr-FR"/>
              </w:rPr>
            </w:pPr>
          </w:p>
        </w:tc>
        <w:tc>
          <w:tcPr>
            <w:tcW w:w="1440" w:type="dxa"/>
          </w:tcPr>
          <w:p w14:paraId="5510B972" w14:textId="77777777" w:rsidR="00AE010D" w:rsidRPr="00CB1FDB" w:rsidRDefault="00AE010D">
            <w:pPr>
              <w:tabs>
                <w:tab w:val="left" w:pos="1984"/>
              </w:tabs>
              <w:jc w:val="both"/>
              <w:rPr>
                <w:rFonts w:asciiTheme="minorHAnsi" w:hAnsiTheme="minorHAnsi" w:cstheme="minorHAnsi"/>
                <w:bCs/>
                <w:lang w:val="fr-FR"/>
              </w:rPr>
            </w:pPr>
          </w:p>
        </w:tc>
        <w:tc>
          <w:tcPr>
            <w:tcW w:w="1800" w:type="dxa"/>
          </w:tcPr>
          <w:p w14:paraId="7DA71F61" w14:textId="77777777" w:rsidR="00AE010D" w:rsidRPr="00CB1FDB" w:rsidRDefault="00AE010D">
            <w:pPr>
              <w:tabs>
                <w:tab w:val="left" w:pos="1984"/>
              </w:tabs>
              <w:jc w:val="both"/>
              <w:rPr>
                <w:rFonts w:asciiTheme="minorHAnsi" w:hAnsiTheme="minorHAnsi" w:cstheme="minorHAnsi"/>
                <w:bCs/>
                <w:lang w:val="fr-FR"/>
              </w:rPr>
            </w:pPr>
          </w:p>
        </w:tc>
        <w:tc>
          <w:tcPr>
            <w:tcW w:w="1260" w:type="dxa"/>
          </w:tcPr>
          <w:p w14:paraId="0F6BCBB2" w14:textId="77777777" w:rsidR="00AE010D" w:rsidRPr="00CB1FDB" w:rsidRDefault="00AE010D">
            <w:pPr>
              <w:tabs>
                <w:tab w:val="left" w:pos="1984"/>
              </w:tabs>
              <w:jc w:val="both"/>
              <w:rPr>
                <w:rFonts w:asciiTheme="minorHAnsi" w:hAnsiTheme="minorHAnsi" w:cstheme="minorHAnsi"/>
                <w:bCs/>
                <w:lang w:val="fr-FR"/>
              </w:rPr>
            </w:pPr>
          </w:p>
        </w:tc>
        <w:tc>
          <w:tcPr>
            <w:tcW w:w="2160" w:type="dxa"/>
          </w:tcPr>
          <w:p w14:paraId="35721E17" w14:textId="77777777" w:rsidR="00AE010D" w:rsidRPr="00CB1FDB" w:rsidRDefault="00AE010D">
            <w:pPr>
              <w:tabs>
                <w:tab w:val="left" w:pos="1984"/>
              </w:tabs>
              <w:jc w:val="both"/>
              <w:rPr>
                <w:rFonts w:asciiTheme="minorHAnsi" w:hAnsiTheme="minorHAnsi" w:cstheme="minorHAnsi"/>
                <w:bCs/>
                <w:lang w:val="fr-FR"/>
              </w:rPr>
            </w:pPr>
          </w:p>
        </w:tc>
        <w:tc>
          <w:tcPr>
            <w:tcW w:w="1620" w:type="dxa"/>
          </w:tcPr>
          <w:p w14:paraId="75F93B8F" w14:textId="77777777" w:rsidR="00AE010D" w:rsidRPr="00CB1FDB" w:rsidRDefault="00AE010D">
            <w:pPr>
              <w:tabs>
                <w:tab w:val="left" w:pos="1984"/>
              </w:tabs>
              <w:jc w:val="both"/>
              <w:rPr>
                <w:rFonts w:asciiTheme="minorHAnsi" w:hAnsiTheme="minorHAnsi" w:cstheme="minorHAnsi"/>
                <w:bCs/>
                <w:lang w:val="fr-FR"/>
              </w:rPr>
            </w:pPr>
          </w:p>
        </w:tc>
        <w:tc>
          <w:tcPr>
            <w:tcW w:w="2234" w:type="dxa"/>
          </w:tcPr>
          <w:p w14:paraId="756EC9AB" w14:textId="77777777" w:rsidR="00AE010D" w:rsidRPr="00CB1FDB" w:rsidRDefault="00AE010D">
            <w:pPr>
              <w:tabs>
                <w:tab w:val="left" w:pos="1984"/>
              </w:tabs>
              <w:jc w:val="both"/>
              <w:rPr>
                <w:rFonts w:asciiTheme="minorHAnsi" w:hAnsiTheme="minorHAnsi" w:cstheme="minorHAnsi"/>
                <w:bCs/>
                <w:lang w:val="fr-FR"/>
              </w:rPr>
            </w:pPr>
          </w:p>
        </w:tc>
      </w:tr>
    </w:tbl>
    <w:p w14:paraId="26BE4FDF" w14:textId="77777777" w:rsidR="00AE010D" w:rsidRPr="00CB1FDB" w:rsidRDefault="00AE010D">
      <w:pPr>
        <w:jc w:val="center"/>
        <w:rPr>
          <w:rFonts w:asciiTheme="minorHAnsi" w:hAnsiTheme="minorHAnsi" w:cstheme="minorHAnsi"/>
          <w:b/>
          <w:bCs/>
          <w:lang w:val="fr-FR"/>
        </w:rPr>
        <w:sectPr w:rsidR="00AE010D" w:rsidRPr="00CB1FDB">
          <w:pgSz w:w="16838" w:h="11906" w:orient="landscape"/>
          <w:pgMar w:top="1418" w:right="1418" w:bottom="1418" w:left="1418" w:header="709" w:footer="709" w:gutter="0"/>
          <w:cols w:space="708"/>
          <w:docGrid w:linePitch="360"/>
        </w:sectPr>
      </w:pPr>
    </w:p>
    <w:p w14:paraId="6E0ADA67"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Territoire concerné</w:t>
      </w:r>
    </w:p>
    <w:p w14:paraId="31698AB2" w14:textId="77777777" w:rsidR="00AE010D" w:rsidRPr="00CB1FDB" w:rsidRDefault="00AE010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p>
    <w:p w14:paraId="38FA8A15"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Zone géographique (</w:t>
      </w:r>
      <w:r w:rsidRPr="00CB1FDB">
        <w:rPr>
          <w:rFonts w:asciiTheme="minorHAnsi" w:eastAsia="Calibri" w:hAnsiTheme="minorHAnsi" w:cstheme="minorHAnsi"/>
          <w:b/>
          <w:sz w:val="22"/>
          <w:u w:val="single"/>
          <w:lang w:val="fr-FR"/>
        </w:rPr>
        <w:t>une carte doit être annexée au dossier</w:t>
      </w:r>
      <w:r w:rsidRPr="00CB1FDB">
        <w:rPr>
          <w:rFonts w:asciiTheme="minorHAnsi" w:eastAsia="Calibri" w:hAnsiTheme="minorHAnsi" w:cstheme="minorHAnsi"/>
          <w:sz w:val="22"/>
          <w:lang w:val="fr-FR"/>
        </w:rPr>
        <w:t>) :</w:t>
      </w:r>
    </w:p>
    <w:p w14:paraId="7E90230A" w14:textId="77777777" w:rsidR="00AE010D" w:rsidRPr="00CB1FDB" w:rsidRDefault="00AE010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7A9D278C"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Enjeux territoriaux associés sur le plan économique, environnemental et social :</w:t>
      </w:r>
    </w:p>
    <w:p w14:paraId="7A031BDE" w14:textId="77777777" w:rsidR="00AE010D" w:rsidRPr="00CB1FDB" w:rsidRDefault="00AE010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64511725"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Cohérence du territoire retenu :</w:t>
      </w:r>
    </w:p>
    <w:p w14:paraId="15F1DE41" w14:textId="77777777" w:rsidR="00DF4C89" w:rsidRPr="00CB1FDB" w:rsidRDefault="00DF4C8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7AE82818"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375721AC" w14:textId="77777777" w:rsidR="00AE010D" w:rsidRPr="00CB1FDB" w:rsidRDefault="00AE010D">
      <w:pPr>
        <w:rPr>
          <w:rFonts w:asciiTheme="minorHAnsi" w:hAnsiTheme="minorHAnsi" w:cstheme="minorHAnsi"/>
          <w:bCs/>
          <w:lang w:val="fr-FR"/>
        </w:rPr>
      </w:pPr>
    </w:p>
    <w:p w14:paraId="24B38E31"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Description du projet</w:t>
      </w:r>
      <w:r w:rsidRPr="00CB1FDB">
        <w:rPr>
          <w:rStyle w:val="Appelnotedebasdep"/>
          <w:rFonts w:asciiTheme="minorHAnsi" w:hAnsiTheme="minorHAnsi" w:cstheme="minorHAnsi"/>
          <w:b/>
          <w:bCs/>
          <w:lang w:val="fr-FR"/>
        </w:rPr>
        <w:footnoteReference w:id="7"/>
      </w:r>
    </w:p>
    <w:p w14:paraId="1762A4F3"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sz w:val="18"/>
          <w:szCs w:val="18"/>
          <w:lang w:val="fr-FR"/>
        </w:rPr>
      </w:pPr>
    </w:p>
    <w:p w14:paraId="3E5ECC21" w14:textId="77777777" w:rsidR="00AE010D" w:rsidRPr="00CB1FDB" w:rsidRDefault="00DB14EC">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b/>
          <w:sz w:val="22"/>
          <w:lang w:val="fr-FR"/>
        </w:rPr>
      </w:pPr>
      <w:r w:rsidRPr="00CB1FDB">
        <w:rPr>
          <w:rFonts w:asciiTheme="minorHAnsi" w:eastAsia="Calibri" w:hAnsiTheme="minorHAnsi" w:cstheme="minorHAnsi"/>
          <w:b/>
          <w:sz w:val="22"/>
          <w:lang w:val="fr-FR"/>
        </w:rPr>
        <w:t>Situati</w:t>
      </w:r>
      <w:r w:rsidR="00DF4C89" w:rsidRPr="00CB1FDB">
        <w:rPr>
          <w:rFonts w:asciiTheme="minorHAnsi" w:eastAsia="Calibri" w:hAnsiTheme="minorHAnsi" w:cstheme="minorHAnsi"/>
          <w:b/>
          <w:sz w:val="22"/>
          <w:lang w:val="fr-FR"/>
        </w:rPr>
        <w:t>on initiale des exploitations</w:t>
      </w:r>
    </w:p>
    <w:p w14:paraId="55C9DD43" w14:textId="77777777" w:rsidR="00DF4C89" w:rsidRPr="00CB1FDB" w:rsidRDefault="00DF4C89">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b/>
          <w:color w:val="3366FF"/>
          <w:sz w:val="22"/>
          <w:lang w:val="fr-FR"/>
        </w:rPr>
      </w:pPr>
      <w:r w:rsidRPr="00CB1FDB">
        <w:rPr>
          <w:rFonts w:asciiTheme="minorHAnsi" w:eastAsia="Calibri" w:hAnsiTheme="minorHAnsi" w:cstheme="minorHAnsi"/>
          <w:b/>
          <w:color w:val="3366FF"/>
          <w:sz w:val="22"/>
          <w:lang w:val="fr-FR"/>
        </w:rPr>
        <w:tab/>
      </w:r>
      <w:r w:rsidRPr="00CB1FDB">
        <w:rPr>
          <w:rFonts w:asciiTheme="minorHAnsi" w:eastAsia="Calibri" w:hAnsiTheme="minorHAnsi" w:cstheme="minorHAnsi"/>
          <w:b/>
          <w:color w:val="000000" w:themeColor="text1"/>
          <w:lang w:val="fr-FR"/>
        </w:rPr>
        <w:t xml:space="preserve">Dossiers </w:t>
      </w:r>
      <w:r w:rsidRPr="00CB1FDB">
        <w:rPr>
          <w:rFonts w:asciiTheme="minorHAnsi" w:eastAsia="Calibri" w:hAnsiTheme="minorHAnsi" w:cstheme="minorHAnsi"/>
          <w:b/>
          <w:color w:val="7030A0"/>
          <w:lang w:val="fr-FR"/>
        </w:rPr>
        <w:t xml:space="preserve">émergence </w:t>
      </w:r>
      <w:r w:rsidRPr="00CB1FDB">
        <w:rPr>
          <w:rFonts w:asciiTheme="minorHAnsi" w:eastAsia="Calibri" w:hAnsiTheme="minorHAnsi" w:cstheme="minorHAnsi"/>
          <w:b/>
          <w:color w:val="000000" w:themeColor="text1"/>
          <w:lang w:val="fr-FR"/>
        </w:rPr>
        <w:t>+</w:t>
      </w:r>
      <w:r w:rsidRPr="00CB1FDB">
        <w:rPr>
          <w:rFonts w:asciiTheme="minorHAnsi" w:eastAsia="Calibri" w:hAnsiTheme="minorHAnsi" w:cstheme="minorHAnsi"/>
          <w:b/>
          <w:color w:val="0070C0"/>
          <w:lang w:val="fr-FR"/>
        </w:rPr>
        <w:t xml:space="preserve"> reconnaissance : </w:t>
      </w:r>
    </w:p>
    <w:p w14:paraId="3C3A33EC" w14:textId="77777777" w:rsidR="00DF4C89" w:rsidRPr="00CB1FDB" w:rsidRDefault="00DF4C89" w:rsidP="00DF4C89">
      <w:pPr>
        <w:pBdr>
          <w:top w:val="single" w:sz="4" w:space="1" w:color="000000"/>
          <w:left w:val="single" w:sz="4" w:space="4" w:color="000000"/>
          <w:bottom w:val="single" w:sz="4" w:space="1" w:color="000000"/>
          <w:right w:val="single" w:sz="4" w:space="4" w:color="000000"/>
        </w:pBdr>
        <w:ind w:firstLine="1416"/>
        <w:rPr>
          <w:rFonts w:asciiTheme="minorHAnsi" w:hAnsiTheme="minorHAnsi" w:cstheme="minorHAnsi"/>
          <w:sz w:val="18"/>
          <w:szCs w:val="18"/>
          <w:lang w:val="fr-FR"/>
        </w:rPr>
      </w:pPr>
      <w:r w:rsidRPr="00CB1FDB">
        <w:rPr>
          <w:rFonts w:asciiTheme="minorHAnsi" w:hAnsiTheme="minorHAnsi" w:cstheme="minorHAnsi"/>
          <w:b/>
          <w:sz w:val="18"/>
          <w:szCs w:val="18"/>
          <w:lang w:val="fr-FR"/>
        </w:rPr>
        <w:t xml:space="preserve">- </w:t>
      </w:r>
      <w:r w:rsidR="00DB14EC" w:rsidRPr="00CB1FDB">
        <w:rPr>
          <w:rFonts w:asciiTheme="minorHAnsi" w:hAnsiTheme="minorHAnsi" w:cstheme="minorHAnsi"/>
          <w:b/>
          <w:sz w:val="18"/>
          <w:szCs w:val="18"/>
          <w:lang w:val="fr-FR"/>
        </w:rPr>
        <w:t>Présentation du groupe</w:t>
      </w:r>
      <w:r w:rsidR="00DB14EC" w:rsidRPr="00CB1FDB">
        <w:rPr>
          <w:rFonts w:asciiTheme="minorHAnsi" w:hAnsiTheme="minorHAnsi" w:cstheme="minorHAnsi"/>
          <w:sz w:val="18"/>
          <w:szCs w:val="18"/>
          <w:lang w:val="fr-FR"/>
        </w:rPr>
        <w:t xml:space="preserve"> (historique du collectif, motivation…)</w:t>
      </w:r>
    </w:p>
    <w:p w14:paraId="1FE6C3BF" w14:textId="77777777" w:rsidR="00DF4C89" w:rsidRPr="00CB1FDB" w:rsidRDefault="00DB14EC" w:rsidP="00DF4C89">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b/>
          <w:color w:val="3366FF"/>
          <w:sz w:val="22"/>
          <w:lang w:val="fr-FR"/>
        </w:rPr>
      </w:pPr>
      <w:r w:rsidRPr="00CB1FDB">
        <w:rPr>
          <w:rFonts w:asciiTheme="minorHAnsi" w:hAnsiTheme="minorHAnsi" w:cstheme="minorHAnsi"/>
          <w:sz w:val="18"/>
          <w:szCs w:val="18"/>
          <w:lang w:val="fr-FR"/>
        </w:rPr>
        <w:tab/>
      </w:r>
      <w:r w:rsidR="00DF4C89" w:rsidRPr="00CB1FDB">
        <w:rPr>
          <w:rFonts w:asciiTheme="minorHAnsi" w:eastAsia="Calibri" w:hAnsiTheme="minorHAnsi" w:cstheme="minorHAnsi"/>
          <w:b/>
          <w:color w:val="0070C0"/>
          <w:lang w:val="fr-FR"/>
        </w:rPr>
        <w:t xml:space="preserve">Dossiers reconnaissance : </w:t>
      </w:r>
    </w:p>
    <w:p w14:paraId="72F03626" w14:textId="77777777" w:rsidR="00AE010D" w:rsidRPr="00CB1FDB" w:rsidRDefault="00DF4C89" w:rsidP="00DF4C89">
      <w:pPr>
        <w:pBdr>
          <w:top w:val="single" w:sz="4" w:space="1" w:color="000000"/>
          <w:left w:val="single" w:sz="4" w:space="4" w:color="000000"/>
          <w:bottom w:val="single" w:sz="4" w:space="1" w:color="000000"/>
          <w:right w:val="single" w:sz="4" w:space="4" w:color="000000"/>
        </w:pBdr>
        <w:ind w:firstLine="1416"/>
        <w:rPr>
          <w:rFonts w:asciiTheme="minorHAnsi" w:hAnsiTheme="minorHAnsi" w:cstheme="minorHAnsi"/>
          <w:b/>
          <w:bCs/>
          <w:sz w:val="18"/>
          <w:szCs w:val="18"/>
          <w:lang w:val="fr-FR"/>
        </w:rPr>
      </w:pPr>
      <w:r w:rsidRPr="00CB1FDB">
        <w:rPr>
          <w:rFonts w:asciiTheme="minorHAnsi" w:hAnsiTheme="minorHAnsi" w:cstheme="minorHAnsi"/>
          <w:b/>
          <w:bCs/>
          <w:sz w:val="18"/>
          <w:szCs w:val="18"/>
          <w:lang w:val="fr-FR"/>
        </w:rPr>
        <w:t xml:space="preserve">- </w:t>
      </w:r>
      <w:r w:rsidR="00DB14EC" w:rsidRPr="00CB1FDB">
        <w:rPr>
          <w:rFonts w:asciiTheme="minorHAnsi" w:hAnsiTheme="minorHAnsi" w:cstheme="minorHAnsi"/>
          <w:b/>
          <w:bCs/>
          <w:sz w:val="18"/>
          <w:szCs w:val="18"/>
          <w:lang w:val="fr-FR"/>
        </w:rPr>
        <w:t>Actions antérieures déjà menées</w:t>
      </w:r>
    </w:p>
    <w:p w14:paraId="045A3FC0" w14:textId="77777777" w:rsidR="00AE010D" w:rsidRPr="00CB1FDB" w:rsidRDefault="00DF4C89" w:rsidP="00DF4C89">
      <w:pPr>
        <w:pBdr>
          <w:top w:val="single" w:sz="4" w:space="1" w:color="000000"/>
          <w:left w:val="single" w:sz="4" w:space="4" w:color="000000"/>
          <w:bottom w:val="single" w:sz="4" w:space="1" w:color="000000"/>
          <w:right w:val="single" w:sz="4" w:space="4" w:color="000000"/>
        </w:pBdr>
        <w:ind w:firstLine="1416"/>
        <w:rPr>
          <w:rFonts w:asciiTheme="minorHAnsi" w:hAnsiTheme="minorHAnsi" w:cstheme="minorHAnsi"/>
          <w:sz w:val="18"/>
          <w:szCs w:val="18"/>
          <w:lang w:val="fr-FR"/>
        </w:rPr>
      </w:pPr>
      <w:r w:rsidRPr="00CB1FDB">
        <w:rPr>
          <w:rFonts w:asciiTheme="minorHAnsi" w:hAnsiTheme="minorHAnsi" w:cstheme="minorHAnsi"/>
          <w:sz w:val="18"/>
          <w:szCs w:val="18"/>
          <w:lang w:val="fr-FR"/>
        </w:rPr>
        <w:t xml:space="preserve">- </w:t>
      </w:r>
      <w:r w:rsidR="00DB14EC" w:rsidRPr="00CB1FDB">
        <w:rPr>
          <w:rFonts w:asciiTheme="minorHAnsi" w:hAnsiTheme="minorHAnsi" w:cstheme="minorHAnsi"/>
          <w:sz w:val="18"/>
          <w:szCs w:val="18"/>
          <w:lang w:val="fr-FR"/>
        </w:rPr>
        <w:t xml:space="preserve">Description des systèmes de production mis en œuvre par les exploitants, accompagnée d’un </w:t>
      </w:r>
      <w:r w:rsidR="00DB14EC" w:rsidRPr="00CB1FDB">
        <w:rPr>
          <w:rFonts w:asciiTheme="minorHAnsi" w:hAnsiTheme="minorHAnsi" w:cstheme="minorHAnsi"/>
          <w:b/>
          <w:sz w:val="18"/>
          <w:szCs w:val="18"/>
          <w:lang w:val="fr-FR"/>
        </w:rPr>
        <w:t>diagnostic obligatoire de la situation initiale de chaque exploitation</w:t>
      </w:r>
      <w:r w:rsidR="00DB14EC" w:rsidRPr="00CB1FDB">
        <w:rPr>
          <w:rFonts w:asciiTheme="minorHAnsi" w:hAnsiTheme="minorHAnsi" w:cstheme="minorHAnsi"/>
          <w:sz w:val="18"/>
          <w:szCs w:val="18"/>
          <w:lang w:val="fr-FR"/>
        </w:rPr>
        <w:t xml:space="preserve"> agricole sur les plans économique, environnemental et social </w:t>
      </w:r>
      <w:r w:rsidR="00DB14EC" w:rsidRPr="00CB1FDB">
        <w:rPr>
          <w:rFonts w:asciiTheme="minorHAnsi" w:hAnsiTheme="minorHAnsi" w:cstheme="minorHAnsi"/>
          <w:sz w:val="18"/>
          <w:szCs w:val="18"/>
          <w:u w:val="single"/>
          <w:lang w:val="fr-FR"/>
        </w:rPr>
        <w:t>pour le volet « reconnaissance » de ce présent appel à projets</w:t>
      </w:r>
      <w:r w:rsidR="00DB14EC" w:rsidRPr="00CB1FDB">
        <w:rPr>
          <w:rFonts w:asciiTheme="minorHAnsi" w:hAnsiTheme="minorHAnsi" w:cstheme="minorHAnsi"/>
          <w:sz w:val="18"/>
          <w:szCs w:val="18"/>
          <w:lang w:val="fr-FR"/>
        </w:rPr>
        <w:t>. Le choix de l’outil est laissé au collectif (outil agro écologique du ministère, IDEA, RAD, …).</w:t>
      </w:r>
    </w:p>
    <w:p w14:paraId="154C6A9D"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2FA2D5EA"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14F5336C" w14:textId="77777777" w:rsidR="00AE010D" w:rsidRPr="00CB1FDB" w:rsidRDefault="00DB14EC" w:rsidP="00DF4C89">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lang w:val="fr-FR"/>
        </w:rPr>
      </w:pPr>
      <w:r w:rsidRPr="00CB1FDB">
        <w:rPr>
          <w:rFonts w:asciiTheme="minorHAnsi" w:eastAsia="Calibri" w:hAnsiTheme="minorHAnsi" w:cstheme="minorHAnsi"/>
          <w:b/>
          <w:sz w:val="22"/>
          <w:lang w:val="fr-FR"/>
        </w:rPr>
        <w:t>Objectifs du projet</w:t>
      </w:r>
      <w:r w:rsidR="00DF4C89" w:rsidRPr="00CB1FDB">
        <w:rPr>
          <w:rFonts w:asciiTheme="minorHAnsi" w:eastAsia="Calibri" w:hAnsiTheme="minorHAnsi" w:cstheme="minorHAnsi"/>
          <w:b/>
          <w:sz w:val="22"/>
          <w:lang w:val="fr-FR"/>
        </w:rPr>
        <w:t xml:space="preserve"> </w:t>
      </w:r>
      <w:r w:rsidRPr="00CB1FDB">
        <w:rPr>
          <w:rFonts w:asciiTheme="minorHAnsi" w:eastAsia="Calibri" w:hAnsiTheme="minorHAnsi" w:cstheme="minorHAnsi"/>
          <w:lang w:val="fr-FR"/>
        </w:rPr>
        <w:t>:</w:t>
      </w:r>
    </w:p>
    <w:p w14:paraId="1DC27FAB" w14:textId="77777777" w:rsidR="00DF4C89" w:rsidRPr="00CB1FDB" w:rsidRDefault="00DF4C89" w:rsidP="00DF4C8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b/>
          <w:i/>
          <w:sz w:val="22"/>
          <w:lang w:val="fr-FR"/>
        </w:rPr>
      </w:pPr>
      <w:r w:rsidRPr="00CB1FDB">
        <w:rPr>
          <w:rFonts w:asciiTheme="minorHAnsi" w:eastAsia="Calibri" w:hAnsiTheme="minorHAnsi" w:cstheme="minorHAnsi"/>
          <w:i/>
          <w:lang w:val="fr-FR"/>
        </w:rPr>
        <w:t xml:space="preserve">(dossiers </w:t>
      </w:r>
      <w:r w:rsidRPr="00CB1FDB">
        <w:rPr>
          <w:rFonts w:asciiTheme="minorHAnsi" w:eastAsia="Calibri" w:hAnsiTheme="minorHAnsi" w:cstheme="minorHAnsi"/>
          <w:i/>
          <w:color w:val="7030A0"/>
          <w:lang w:val="fr-FR"/>
        </w:rPr>
        <w:t xml:space="preserve">émergence </w:t>
      </w:r>
      <w:r w:rsidRPr="00CB1FDB">
        <w:rPr>
          <w:rFonts w:asciiTheme="minorHAnsi" w:eastAsia="Calibri" w:hAnsiTheme="minorHAnsi" w:cstheme="minorHAnsi"/>
          <w:i/>
          <w:lang w:val="fr-FR"/>
        </w:rPr>
        <w:t xml:space="preserve">+ </w:t>
      </w:r>
      <w:r w:rsidRPr="00CB1FDB">
        <w:rPr>
          <w:rFonts w:asciiTheme="minorHAnsi" w:eastAsia="Calibri" w:hAnsiTheme="minorHAnsi" w:cstheme="minorHAnsi"/>
          <w:i/>
          <w:color w:val="0070C0"/>
          <w:lang w:val="fr-FR"/>
        </w:rPr>
        <w:t>reconnaissance</w:t>
      </w:r>
      <w:r w:rsidRPr="00CB1FDB">
        <w:rPr>
          <w:rFonts w:asciiTheme="minorHAnsi" w:eastAsia="Calibri" w:hAnsiTheme="minorHAnsi" w:cstheme="minorHAnsi"/>
          <w:i/>
          <w:lang w:val="fr-FR"/>
        </w:rPr>
        <w:t>)</w:t>
      </w:r>
    </w:p>
    <w:p w14:paraId="49A876E5"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hAnsiTheme="minorHAnsi" w:cstheme="minorHAnsi"/>
          <w:lang w:val="fr-FR"/>
        </w:rPr>
        <w:tab/>
        <w:t>-</w:t>
      </w:r>
      <w:r w:rsidRPr="00CB1FDB">
        <w:rPr>
          <w:rFonts w:asciiTheme="minorHAnsi" w:eastAsia="Calibri" w:hAnsiTheme="minorHAnsi" w:cstheme="minorHAnsi"/>
          <w:sz w:val="22"/>
          <w:lang w:val="fr-FR"/>
        </w:rPr>
        <w:t xml:space="preserve"> objectif(s) sur le plan économique :</w:t>
      </w:r>
    </w:p>
    <w:p w14:paraId="5EE61CBC"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 </w:t>
      </w:r>
      <w:r w:rsidRPr="00CB1FDB">
        <w:rPr>
          <w:rFonts w:asciiTheme="minorHAnsi" w:eastAsia="Calibri" w:hAnsiTheme="minorHAnsi" w:cstheme="minorHAnsi"/>
          <w:sz w:val="22"/>
          <w:lang w:val="fr-FR"/>
        </w:rPr>
        <w:tab/>
        <w:t>- objectif(s) sur le plan environnemental :</w:t>
      </w:r>
    </w:p>
    <w:p w14:paraId="3CE94791"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hAnsiTheme="minorHAnsi" w:cstheme="minorHAnsi"/>
          <w:lang w:val="fr-FR"/>
        </w:rPr>
      </w:pPr>
      <w:r w:rsidRPr="00CB1FDB">
        <w:rPr>
          <w:rFonts w:asciiTheme="minorHAnsi" w:eastAsia="Calibri" w:hAnsiTheme="minorHAnsi" w:cstheme="minorHAnsi"/>
          <w:sz w:val="22"/>
          <w:lang w:val="fr-FR"/>
        </w:rPr>
        <w:tab/>
        <w:t>- objectif(s) sur le plan social :</w:t>
      </w:r>
    </w:p>
    <w:p w14:paraId="5C6B5566" w14:textId="77777777" w:rsidR="00DF4C89" w:rsidRPr="00CB1FDB" w:rsidRDefault="00DB14EC">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r w:rsidRPr="00CB1FDB">
        <w:rPr>
          <w:rFonts w:asciiTheme="minorHAnsi" w:eastAsia="Calibri" w:hAnsiTheme="minorHAnsi" w:cstheme="minorHAnsi"/>
          <w:b/>
          <w:sz w:val="22"/>
          <w:lang w:val="fr-FR"/>
        </w:rPr>
        <w:t>Actions prévues :</w:t>
      </w:r>
      <w:r w:rsidRPr="00CB1FDB">
        <w:rPr>
          <w:rFonts w:asciiTheme="minorHAnsi" w:hAnsiTheme="minorHAnsi" w:cstheme="minorHAnsi"/>
          <w:lang w:val="fr-FR"/>
        </w:rPr>
        <w:t xml:space="preserve"> </w:t>
      </w:r>
    </w:p>
    <w:p w14:paraId="1CB80E16" w14:textId="77777777" w:rsidR="00AE010D" w:rsidRPr="00CB1FDB" w:rsidRDefault="00DB14EC">
      <w:pPr>
        <w:pBdr>
          <w:top w:val="single" w:sz="4" w:space="1" w:color="000000"/>
          <w:left w:val="single" w:sz="4" w:space="4" w:color="000000"/>
          <w:bottom w:val="single" w:sz="4" w:space="1" w:color="000000"/>
          <w:right w:val="single" w:sz="4" w:space="4" w:color="000000"/>
        </w:pBdr>
        <w:rPr>
          <w:rFonts w:asciiTheme="minorHAnsi" w:hAnsiTheme="minorHAnsi" w:cstheme="minorHAnsi"/>
          <w:szCs w:val="20"/>
          <w:lang w:val="fr-FR"/>
        </w:rPr>
      </w:pPr>
      <w:r w:rsidRPr="00CB1FDB">
        <w:rPr>
          <w:rFonts w:asciiTheme="minorHAnsi" w:hAnsiTheme="minorHAnsi" w:cstheme="minorHAnsi"/>
          <w:szCs w:val="20"/>
          <w:lang w:val="fr-FR"/>
        </w:rPr>
        <w:t xml:space="preserve">(le projet comporte obligatoirement plusieurs actions qui doivent concourir à l’atteinte des objectifs ci-dessus. Elles doivent relever de l’agro écologie et comporter une </w:t>
      </w:r>
      <w:r w:rsidRPr="00CB1FDB">
        <w:rPr>
          <w:rFonts w:asciiTheme="minorHAnsi" w:hAnsiTheme="minorHAnsi" w:cstheme="minorHAnsi"/>
          <w:b/>
          <w:szCs w:val="20"/>
          <w:lang w:val="fr-FR"/>
        </w:rPr>
        <w:t xml:space="preserve">dimension «système» </w:t>
      </w:r>
      <w:r w:rsidRPr="00CB1FDB">
        <w:rPr>
          <w:rFonts w:asciiTheme="minorHAnsi" w:hAnsiTheme="minorHAnsi" w:cstheme="minorHAnsi"/>
          <w:szCs w:val="20"/>
          <w:lang w:val="fr-FR"/>
        </w:rPr>
        <w:t xml:space="preserve">et ne pas consister simplement en optimisation de pratiques.) </w:t>
      </w:r>
    </w:p>
    <w:p w14:paraId="5C012846" w14:textId="77777777" w:rsidR="00AE010D" w:rsidRPr="00CB1FDB" w:rsidRDefault="00DB14EC">
      <w:pPr>
        <w:pBdr>
          <w:top w:val="single" w:sz="4" w:space="1" w:color="000000"/>
          <w:left w:val="single" w:sz="4" w:space="4" w:color="000000"/>
          <w:bottom w:val="single" w:sz="4" w:space="1" w:color="000000"/>
          <w:right w:val="single" w:sz="4" w:space="4" w:color="000000"/>
        </w:pBdr>
        <w:rPr>
          <w:rFonts w:asciiTheme="minorHAnsi" w:hAnsiTheme="minorHAnsi" w:cstheme="minorHAnsi"/>
          <w:szCs w:val="20"/>
          <w:lang w:val="fr-FR"/>
        </w:rPr>
      </w:pPr>
      <w:r w:rsidRPr="00CB1FDB">
        <w:rPr>
          <w:rFonts w:asciiTheme="minorHAnsi" w:hAnsiTheme="minorHAnsi" w:cstheme="minorHAnsi"/>
          <w:szCs w:val="20"/>
          <w:lang w:val="fr-FR"/>
        </w:rPr>
        <w:t xml:space="preserve">Précisez, lorsque cela est nécessaire, si les actions (itinéraires et pratiques) s’appuient sur les données des groupes DEPHY ou sur d’autres groupes. </w:t>
      </w:r>
    </w:p>
    <w:p w14:paraId="3372EDCE"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szCs w:val="20"/>
          <w:lang w:val="fr-FR"/>
        </w:rPr>
      </w:pPr>
    </w:p>
    <w:p w14:paraId="5B19D2A6"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objectif(s) :</w:t>
      </w:r>
      <w:r w:rsidRPr="00CB1FDB">
        <w:rPr>
          <w:rFonts w:asciiTheme="minorHAnsi" w:eastAsia="Calibri" w:hAnsiTheme="minorHAnsi" w:cstheme="minorHAnsi"/>
          <w:b/>
          <w:bCs/>
          <w:sz w:val="22"/>
          <w:lang w:val="fr-FR"/>
        </w:rPr>
        <w:tab/>
      </w:r>
    </w:p>
    <w:p w14:paraId="08B309D8" w14:textId="77777777" w:rsidR="00AE010D" w:rsidRPr="00CB1FDB" w:rsidRDefault="00DF4C8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i/>
          <w:iCs/>
          <w:color w:val="3366FF"/>
          <w:szCs w:val="20"/>
          <w:lang w:val="fr-FR"/>
        </w:rPr>
      </w:pPr>
      <w:r w:rsidRPr="00CB1FDB">
        <w:rPr>
          <w:rFonts w:asciiTheme="minorHAnsi" w:eastAsia="Calibri" w:hAnsiTheme="minorHAnsi" w:cstheme="minorHAnsi"/>
          <w:i/>
          <w:iCs/>
          <w:color w:val="0070C0"/>
          <w:szCs w:val="20"/>
          <w:lang w:val="fr-FR"/>
        </w:rPr>
        <w:t>Pour les groupes en reconnaissance </w:t>
      </w:r>
      <w:r w:rsidRPr="00CB1FDB">
        <w:rPr>
          <w:rFonts w:asciiTheme="minorHAnsi" w:eastAsia="Calibri" w:hAnsiTheme="minorHAnsi" w:cstheme="minorHAnsi"/>
          <w:i/>
          <w:iCs/>
          <w:szCs w:val="20"/>
          <w:lang w:val="fr-FR"/>
        </w:rPr>
        <w:t xml:space="preserve">: </w:t>
      </w:r>
      <w:r w:rsidR="00DB14EC" w:rsidRPr="00CB1FDB">
        <w:rPr>
          <w:rFonts w:asciiTheme="minorHAnsi" w:eastAsia="Calibri" w:hAnsiTheme="minorHAnsi" w:cstheme="minorHAnsi"/>
          <w:i/>
          <w:iCs/>
          <w:szCs w:val="20"/>
          <w:lang w:val="fr-FR"/>
        </w:rPr>
        <w:t xml:space="preserve">Un objectif chiffré de baisse d’IFT  global doit être indiqué pour le groupe par rapport à sa propre référence. Les IFT doivent être pondérés par la SAU, vous pouvez vous appuyer sur le guide méthodologique, la calculette des IFT et les doses de référence : </w:t>
      </w:r>
      <w:hyperlink r:id="rId36" w:history="1">
        <w:r w:rsidRPr="00CB1FDB">
          <w:rPr>
            <w:rStyle w:val="Lienhypertexte"/>
            <w:rFonts w:asciiTheme="minorHAnsi" w:eastAsia="Calibri" w:hAnsiTheme="minorHAnsi" w:cstheme="minorHAnsi"/>
            <w:i/>
            <w:iCs/>
            <w:szCs w:val="20"/>
            <w:lang w:val="fr-FR"/>
          </w:rPr>
          <w:t>http://agriculture.gouv.fr/indicateur-de-frequence-de-traitements-phytosanitaires-ift</w:t>
        </w:r>
      </w:hyperlink>
      <w:r w:rsidR="00DB14EC" w:rsidRPr="00CB1FDB">
        <w:rPr>
          <w:rFonts w:asciiTheme="minorHAnsi" w:eastAsia="Calibri" w:hAnsiTheme="minorHAnsi" w:cstheme="minorHAnsi"/>
          <w:i/>
          <w:iCs/>
          <w:color w:val="3366FF"/>
          <w:szCs w:val="20"/>
          <w:lang w:val="fr-FR"/>
        </w:rPr>
        <w:t xml:space="preserve"> </w:t>
      </w:r>
    </w:p>
    <w:p w14:paraId="578D4749" w14:textId="77777777" w:rsidR="00DF4C89" w:rsidRPr="00CB1FDB" w:rsidRDefault="00DF4C8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i/>
          <w:iCs/>
          <w:color w:val="3366FF"/>
          <w:szCs w:val="20"/>
          <w:lang w:val="fr-FR"/>
        </w:rPr>
      </w:pPr>
    </w:p>
    <w:p w14:paraId="61F48E9D" w14:textId="77777777" w:rsidR="00DF4C89" w:rsidRPr="00CB1FDB" w:rsidRDefault="00DF4C89">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i/>
          <w:iCs/>
          <w:color w:val="3366FF"/>
          <w:szCs w:val="20"/>
          <w:lang w:val="fr-FR"/>
        </w:rPr>
      </w:pPr>
    </w:p>
    <w:p w14:paraId="7E1007BB"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sz w:val="22"/>
          <w:lang w:val="fr-FR"/>
        </w:rPr>
        <w:t xml:space="preserve">- </w:t>
      </w:r>
      <w:r w:rsidRPr="00CB1FDB">
        <w:rPr>
          <w:rFonts w:asciiTheme="minorHAnsi" w:eastAsia="Calibri" w:hAnsiTheme="minorHAnsi" w:cstheme="minorHAnsi"/>
          <w:b/>
          <w:bCs/>
          <w:sz w:val="22"/>
          <w:lang w:val="fr-FR"/>
        </w:rPr>
        <w:t>moyen(s) mis en œuvre :</w:t>
      </w:r>
    </w:p>
    <w:p w14:paraId="480583F3"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i/>
          <w:iCs/>
          <w:szCs w:val="20"/>
          <w:lang w:val="fr-FR"/>
        </w:rPr>
      </w:pPr>
      <w:r w:rsidRPr="00CB1FDB">
        <w:rPr>
          <w:rFonts w:asciiTheme="minorHAnsi" w:eastAsia="Calibri" w:hAnsiTheme="minorHAnsi" w:cstheme="minorHAnsi"/>
          <w:i/>
          <w:iCs/>
          <w:szCs w:val="20"/>
          <w:lang w:val="fr-FR"/>
        </w:rPr>
        <w:t>Pour le volet reconnaissance : pour les IFT, vous expliquerez comment la baisse globale des IFT du groupe est envisagée : baisse de x% pour tout le groupe, baisse différentes entre les exploitations du groupe, … Pour les membres du collectif ayant des IFT initiaux très bas, vous devrez justifier de leur rôle et implication dans le collectif (ferme support, …) </w:t>
      </w:r>
    </w:p>
    <w:p w14:paraId="16A3D43A"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calendrier :</w:t>
      </w:r>
    </w:p>
    <w:p w14:paraId="26116B78"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résultat(s) attendu(s) :</w:t>
      </w:r>
    </w:p>
    <w:p w14:paraId="0554AF7E"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indicateur(s) :</w:t>
      </w:r>
    </w:p>
    <w:p w14:paraId="1CDD2089"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sz w:val="22"/>
          <w:lang w:val="fr-FR"/>
        </w:rPr>
      </w:pPr>
      <w:r w:rsidRPr="00CB1FDB">
        <w:rPr>
          <w:rFonts w:asciiTheme="minorHAnsi" w:hAnsiTheme="minorHAnsi" w:cstheme="minorHAnsi"/>
          <w:lang w:val="fr-FR"/>
        </w:rPr>
        <w:tab/>
      </w:r>
      <w:r w:rsidRPr="00CB1FDB">
        <w:rPr>
          <w:rFonts w:asciiTheme="minorHAnsi" w:hAnsiTheme="minorHAnsi" w:cstheme="minorHAnsi"/>
          <w:lang w:val="fr-FR"/>
        </w:rPr>
        <w:tab/>
      </w:r>
      <w:r w:rsidRPr="00CB1FDB">
        <w:rPr>
          <w:rFonts w:asciiTheme="minorHAnsi" w:eastAsia="Calibri" w:hAnsiTheme="minorHAnsi" w:cstheme="minorHAnsi"/>
          <w:sz w:val="22"/>
          <w:lang w:val="fr-FR"/>
        </w:rPr>
        <w:t>- de suivi (permet de vérifier que l’action a bien été menée)</w:t>
      </w:r>
    </w:p>
    <w:p w14:paraId="6A35DE3D"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b/>
          <w:sz w:val="22"/>
          <w:lang w:val="fr-FR"/>
        </w:rPr>
      </w:pPr>
      <w:r w:rsidRPr="00CB1FDB">
        <w:rPr>
          <w:rFonts w:asciiTheme="minorHAnsi" w:eastAsia="Calibri" w:hAnsiTheme="minorHAnsi" w:cstheme="minorHAnsi"/>
          <w:sz w:val="22"/>
          <w:lang w:val="fr-FR"/>
        </w:rPr>
        <w:tab/>
      </w:r>
      <w:r w:rsidRPr="00CB1FDB">
        <w:rPr>
          <w:rFonts w:asciiTheme="minorHAnsi" w:eastAsia="Calibri" w:hAnsiTheme="minorHAnsi" w:cstheme="minorHAnsi"/>
          <w:sz w:val="22"/>
          <w:lang w:val="fr-FR"/>
        </w:rPr>
        <w:tab/>
        <w:t>- de résultat (permet d’apprécier l’effet de l’action</w:t>
      </w:r>
      <w:r w:rsidRPr="00CB1FDB">
        <w:rPr>
          <w:rFonts w:asciiTheme="minorHAnsi" w:eastAsia="Calibri" w:hAnsiTheme="minorHAnsi" w:cstheme="minorHAnsi"/>
          <w:b/>
          <w:sz w:val="22"/>
          <w:lang w:val="fr-FR"/>
        </w:rPr>
        <w:t>, indiquer la valeur de départ et la valeur objectif)</w:t>
      </w:r>
    </w:p>
    <w:p w14:paraId="2F9BCC63" w14:textId="748C1D02" w:rsidR="00D37BAE" w:rsidRPr="00CB1FDB" w:rsidRDefault="00D37BAE" w:rsidP="00D37BAE">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Préciser les liens avec les animateurs captages (si présence sur un BAC)</w:t>
      </w:r>
    </w:p>
    <w:p w14:paraId="06FCBFF8" w14:textId="77777777" w:rsidR="00DF4C89" w:rsidRPr="00CB1FDB" w:rsidRDefault="00DF4C89">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b/>
          <w:sz w:val="22"/>
          <w:lang w:val="fr-FR"/>
        </w:rPr>
      </w:pPr>
    </w:p>
    <w:p w14:paraId="295D43F1"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b/>
          <w:sz w:val="22"/>
          <w:lang w:val="fr-FR"/>
        </w:rPr>
      </w:pPr>
      <w:r w:rsidRPr="00CB1FDB">
        <w:rPr>
          <w:rFonts w:asciiTheme="minorHAnsi" w:eastAsia="Calibri" w:hAnsiTheme="minorHAnsi" w:cstheme="minorHAnsi"/>
          <w:b/>
          <w:sz w:val="22"/>
          <w:lang w:val="fr-FR"/>
        </w:rPr>
        <w:t>Animation du collectif et communication</w:t>
      </w:r>
    </w:p>
    <w:p w14:paraId="7A044CE3" w14:textId="77777777" w:rsidR="00AE010D" w:rsidRPr="00CB1FDB" w:rsidRDefault="00DB14EC" w:rsidP="00DF4C89">
      <w:pPr>
        <w:pBdr>
          <w:top w:val="single" w:sz="4" w:space="1" w:color="000000"/>
          <w:left w:val="single" w:sz="4" w:space="4" w:color="000000"/>
          <w:bottom w:val="single" w:sz="4" w:space="1" w:color="000000"/>
          <w:right w:val="single" w:sz="4" w:space="4" w:color="000000"/>
        </w:pBdr>
        <w:spacing w:after="200"/>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Organisation et fonctionnement du collectif </w:t>
      </w:r>
    </w:p>
    <w:p w14:paraId="1206A697" w14:textId="77777777" w:rsidR="00DF4C89" w:rsidRPr="00CB1FDB" w:rsidRDefault="00DB14EC" w:rsidP="00DF4C89">
      <w:pPr>
        <w:pBdr>
          <w:top w:val="single" w:sz="4" w:space="1" w:color="000000"/>
          <w:left w:val="single" w:sz="4" w:space="4" w:color="000000"/>
          <w:bottom w:val="single" w:sz="4" w:space="1" w:color="000000"/>
          <w:right w:val="single" w:sz="4" w:space="4" w:color="000000"/>
        </w:pBdr>
        <w:spacing w:after="200"/>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Rôle de l’animateur : échanges d’expérience et de pratiques envisagées, valorisation des travaux, échanges avec d’autres groupes …</w:t>
      </w:r>
    </w:p>
    <w:p w14:paraId="2431A7BA" w14:textId="77777777" w:rsidR="00AE010D" w:rsidRPr="00CB1FDB" w:rsidRDefault="00DB14EC" w:rsidP="00DF4C89">
      <w:pPr>
        <w:pBdr>
          <w:top w:val="single" w:sz="4" w:space="1" w:color="000000"/>
          <w:left w:val="single" w:sz="4" w:space="4" w:color="000000"/>
          <w:bottom w:val="single" w:sz="4" w:space="1" w:color="000000"/>
          <w:right w:val="single" w:sz="4" w:space="4" w:color="000000"/>
        </w:pBdr>
        <w:spacing w:after="200"/>
        <w:ind w:firstLine="708"/>
        <w:jc w:val="both"/>
        <w:rPr>
          <w:rFonts w:asciiTheme="minorHAnsi" w:eastAsia="Calibri" w:hAnsiTheme="minorHAnsi" w:cstheme="minorHAnsi"/>
          <w:color w:val="7030A0"/>
          <w:sz w:val="22"/>
          <w:lang w:val="fr-FR"/>
        </w:rPr>
      </w:pPr>
      <w:r w:rsidRPr="00CB1FDB">
        <w:rPr>
          <w:rFonts w:asciiTheme="minorHAnsi" w:eastAsia="Calibri" w:hAnsiTheme="minorHAnsi" w:cstheme="minorHAnsi"/>
          <w:color w:val="7030A0"/>
          <w:sz w:val="22"/>
          <w:lang w:val="fr-FR"/>
        </w:rPr>
        <w:t xml:space="preserve">Pour les </w:t>
      </w:r>
      <w:r w:rsidRPr="00CB1FDB">
        <w:rPr>
          <w:rFonts w:asciiTheme="minorHAnsi" w:eastAsia="Calibri" w:hAnsiTheme="minorHAnsi" w:cstheme="minorHAnsi"/>
          <w:b/>
          <w:color w:val="7030A0"/>
          <w:sz w:val="22"/>
          <w:lang w:val="fr-FR"/>
        </w:rPr>
        <w:t>groupes en émergence</w:t>
      </w:r>
      <w:r w:rsidRPr="00CB1FDB">
        <w:rPr>
          <w:rFonts w:asciiTheme="minorHAnsi" w:eastAsia="Calibri" w:hAnsiTheme="minorHAnsi" w:cstheme="minorHAnsi"/>
          <w:color w:val="7030A0"/>
          <w:sz w:val="22"/>
          <w:lang w:val="fr-FR"/>
        </w:rPr>
        <w:t>, préciser le plan de travail pour constituer le groupe et déterminer ses modalités de foncti</w:t>
      </w:r>
      <w:r w:rsidR="00DF4C89" w:rsidRPr="00CB1FDB">
        <w:rPr>
          <w:rFonts w:asciiTheme="minorHAnsi" w:eastAsia="Calibri" w:hAnsiTheme="minorHAnsi" w:cstheme="minorHAnsi"/>
          <w:color w:val="7030A0"/>
          <w:sz w:val="22"/>
          <w:lang w:val="fr-FR"/>
        </w:rPr>
        <w:t xml:space="preserve">onnement. </w:t>
      </w:r>
      <w:r w:rsidRPr="00CB1FDB">
        <w:rPr>
          <w:rFonts w:asciiTheme="minorHAnsi" w:eastAsia="Calibri" w:hAnsiTheme="minorHAnsi" w:cstheme="minorHAnsi"/>
          <w:color w:val="7030A0"/>
          <w:sz w:val="22"/>
          <w:lang w:val="fr-FR"/>
        </w:rPr>
        <w:t xml:space="preserve">Exemple : 1/2 journée sur de </w:t>
      </w:r>
      <w:r w:rsidR="00DF4C89" w:rsidRPr="00CB1FDB">
        <w:rPr>
          <w:rFonts w:asciiTheme="minorHAnsi" w:eastAsia="Calibri" w:hAnsiTheme="minorHAnsi" w:cstheme="minorHAnsi"/>
          <w:color w:val="7030A0"/>
          <w:sz w:val="22"/>
          <w:lang w:val="fr-FR"/>
        </w:rPr>
        <w:t>l</w:t>
      </w:r>
      <w:r w:rsidRPr="00CB1FDB">
        <w:rPr>
          <w:rFonts w:asciiTheme="minorHAnsi" w:eastAsia="Calibri" w:hAnsiTheme="minorHAnsi" w:cstheme="minorHAnsi"/>
          <w:color w:val="7030A0"/>
          <w:sz w:val="22"/>
          <w:lang w:val="fr-FR"/>
        </w:rPr>
        <w:t>’interconnaissance du groupe, etc ....</w:t>
      </w:r>
    </w:p>
    <w:p w14:paraId="1FFC5F3E" w14:textId="77777777" w:rsidR="00DF4C89" w:rsidRPr="00CB1FDB" w:rsidRDefault="00DF4C89" w:rsidP="00DF4C89">
      <w:pPr>
        <w:pBdr>
          <w:top w:val="single" w:sz="4" w:space="1" w:color="000000"/>
          <w:left w:val="single" w:sz="4" w:space="4" w:color="000000"/>
          <w:bottom w:val="single" w:sz="4" w:space="1" w:color="000000"/>
          <w:right w:val="single" w:sz="4" w:space="4" w:color="000000"/>
        </w:pBdr>
        <w:spacing w:after="200"/>
        <w:jc w:val="both"/>
        <w:rPr>
          <w:rFonts w:asciiTheme="minorHAnsi" w:eastAsia="Calibri" w:hAnsiTheme="minorHAnsi" w:cstheme="minorHAnsi"/>
          <w:color w:val="7030A0"/>
          <w:sz w:val="22"/>
          <w:lang w:val="fr-FR"/>
        </w:rPr>
      </w:pPr>
    </w:p>
    <w:p w14:paraId="2FDE8ABE"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b/>
          <w:color w:val="3366FF"/>
          <w:sz w:val="22"/>
          <w:lang w:val="fr-FR"/>
        </w:rPr>
      </w:pPr>
      <w:r w:rsidRPr="00CB1FDB">
        <w:rPr>
          <w:rFonts w:asciiTheme="minorHAnsi" w:eastAsia="Calibri" w:hAnsiTheme="minorHAnsi" w:cstheme="minorHAnsi"/>
          <w:b/>
          <w:color w:val="3366FF"/>
          <w:sz w:val="22"/>
          <w:lang w:val="fr-FR"/>
        </w:rPr>
        <w:t>Plan de financement</w:t>
      </w:r>
    </w:p>
    <w:p w14:paraId="077D5DDD"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sz w:val="22"/>
          <w:lang w:val="fr-FR"/>
        </w:rPr>
      </w:pPr>
      <w:r w:rsidRPr="00CB1FDB">
        <w:rPr>
          <w:rFonts w:asciiTheme="minorHAnsi" w:eastAsia="Calibri" w:hAnsiTheme="minorHAnsi" w:cstheme="minorHAnsi"/>
          <w:sz w:val="22"/>
          <w:lang w:val="fr-FR"/>
        </w:rPr>
        <w:t>Voir annexe 4</w:t>
      </w:r>
    </w:p>
    <w:p w14:paraId="6F869BA8" w14:textId="77777777" w:rsidR="00AE010D" w:rsidRPr="00CB1FDB" w:rsidRDefault="00AE010D">
      <w:pPr>
        <w:pBdr>
          <w:top w:val="single" w:sz="4" w:space="1" w:color="000000"/>
          <w:left w:val="single" w:sz="4" w:space="4" w:color="000000"/>
          <w:bottom w:val="single" w:sz="4" w:space="1" w:color="000000"/>
          <w:right w:val="single" w:sz="4" w:space="4" w:color="000000"/>
        </w:pBdr>
        <w:spacing w:after="200"/>
        <w:rPr>
          <w:rFonts w:asciiTheme="minorHAnsi" w:hAnsiTheme="minorHAnsi" w:cstheme="minorHAnsi"/>
          <w:bCs/>
          <w:lang w:val="fr-FR"/>
        </w:rPr>
      </w:pPr>
    </w:p>
    <w:p w14:paraId="1A0E7AF6" w14:textId="77777777" w:rsidR="00AE010D" w:rsidRPr="00CB1FDB" w:rsidRDefault="00AE010D">
      <w:pPr>
        <w:rPr>
          <w:rFonts w:asciiTheme="minorHAnsi" w:hAnsiTheme="minorHAnsi" w:cstheme="minorHAnsi"/>
          <w:bCs/>
          <w:lang w:val="fr-FR"/>
        </w:rPr>
      </w:pPr>
    </w:p>
    <w:p w14:paraId="388FFDD1"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Durée du projet</w:t>
      </w:r>
    </w:p>
    <w:p w14:paraId="07091B96"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0374091C"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début :</w:t>
      </w:r>
    </w:p>
    <w:p w14:paraId="158E32D1"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fin :</w:t>
      </w:r>
    </w:p>
    <w:p w14:paraId="0B4045E2"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Durée du projet (en mois) :</w:t>
      </w:r>
    </w:p>
    <w:p w14:paraId="3BC5AD4B"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i/>
          <w:sz w:val="22"/>
          <w:lang w:val="fr-FR"/>
        </w:rPr>
      </w:pPr>
      <w:r w:rsidRPr="00CB1FDB">
        <w:rPr>
          <w:rFonts w:asciiTheme="minorHAnsi" w:eastAsia="Calibri" w:hAnsiTheme="minorHAnsi" w:cstheme="minorHAnsi"/>
          <w:i/>
          <w:sz w:val="22"/>
          <w:lang w:val="fr-FR"/>
        </w:rPr>
        <w:t>1 an pour l’AAP émergence et 3 ans pour l’appel à projets reconnaissance</w:t>
      </w:r>
    </w:p>
    <w:p w14:paraId="2995E6F2"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lang w:val="fr-FR"/>
        </w:rPr>
      </w:pPr>
      <w:r w:rsidRPr="00CB1FDB">
        <w:rPr>
          <w:rFonts w:asciiTheme="minorHAnsi" w:hAnsiTheme="minorHAnsi" w:cstheme="minorHAnsi"/>
          <w:b/>
          <w:bCs/>
          <w:lang w:val="fr-FR"/>
        </w:rPr>
        <w:t>Partenaires impliqués</w:t>
      </w:r>
    </w:p>
    <w:p w14:paraId="76C99D70"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2FA9D57D" w14:textId="77777777" w:rsidR="00DF4C89" w:rsidRPr="00CB1FDB" w:rsidRDefault="00DF4C89">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0"/>
        <w:gridCol w:w="1809"/>
        <w:gridCol w:w="1805"/>
        <w:gridCol w:w="1816"/>
        <w:gridCol w:w="1822"/>
      </w:tblGrid>
      <w:tr w:rsidR="00AE010D" w:rsidRPr="00CB1FDB" w14:paraId="65B011D4" w14:textId="77777777" w:rsidTr="00DF4C89">
        <w:tc>
          <w:tcPr>
            <w:tcW w:w="1810" w:type="dxa"/>
          </w:tcPr>
          <w:p w14:paraId="216FE35F" w14:textId="77777777" w:rsidR="00AE010D" w:rsidRPr="00CB1FDB" w:rsidRDefault="00DB14EC">
            <w:pPr>
              <w:rPr>
                <w:rFonts w:asciiTheme="minorHAnsi" w:eastAsia="Calibri" w:hAnsiTheme="minorHAnsi" w:cstheme="minorHAnsi"/>
                <w:sz w:val="22"/>
                <w:lang w:val="fr-FR"/>
              </w:rPr>
            </w:pPr>
            <w:r w:rsidRPr="00CB1FDB">
              <w:rPr>
                <w:rFonts w:asciiTheme="minorHAnsi" w:eastAsia="Calibri" w:hAnsiTheme="minorHAnsi" w:cstheme="minorHAnsi"/>
                <w:sz w:val="22"/>
                <w:lang w:val="fr-FR"/>
              </w:rPr>
              <w:t>Identité</w:t>
            </w:r>
          </w:p>
        </w:tc>
        <w:tc>
          <w:tcPr>
            <w:tcW w:w="1809" w:type="dxa"/>
          </w:tcPr>
          <w:p w14:paraId="5C726783" w14:textId="77777777" w:rsidR="00AE010D" w:rsidRPr="00CB1FDB" w:rsidRDefault="00DB14EC">
            <w:pPr>
              <w:rPr>
                <w:rFonts w:asciiTheme="minorHAnsi" w:eastAsia="Calibri" w:hAnsiTheme="minorHAnsi" w:cstheme="minorHAnsi"/>
                <w:sz w:val="22"/>
                <w:lang w:val="fr-FR"/>
              </w:rPr>
            </w:pPr>
            <w:r w:rsidRPr="00CB1FDB">
              <w:rPr>
                <w:rFonts w:asciiTheme="minorHAnsi" w:eastAsia="Calibri" w:hAnsiTheme="minorHAnsi" w:cstheme="minorHAnsi"/>
                <w:sz w:val="22"/>
                <w:lang w:val="fr-FR"/>
              </w:rPr>
              <w:t>Raison sociale</w:t>
            </w:r>
          </w:p>
        </w:tc>
        <w:tc>
          <w:tcPr>
            <w:tcW w:w="1805" w:type="dxa"/>
          </w:tcPr>
          <w:p w14:paraId="2BF9E8AE" w14:textId="77777777" w:rsidR="00AE010D" w:rsidRPr="00CB1FDB" w:rsidRDefault="00DB14EC">
            <w:pPr>
              <w:rPr>
                <w:rFonts w:asciiTheme="minorHAnsi" w:eastAsia="Calibri" w:hAnsiTheme="minorHAnsi" w:cstheme="minorHAnsi"/>
                <w:sz w:val="22"/>
                <w:lang w:val="fr-FR"/>
              </w:rPr>
            </w:pPr>
            <w:r w:rsidRPr="00CB1FDB">
              <w:rPr>
                <w:rFonts w:asciiTheme="minorHAnsi" w:eastAsia="Calibri" w:hAnsiTheme="minorHAnsi" w:cstheme="minorHAnsi"/>
                <w:sz w:val="22"/>
                <w:lang w:val="fr-FR"/>
              </w:rPr>
              <w:t>Filière</w:t>
            </w:r>
          </w:p>
        </w:tc>
        <w:tc>
          <w:tcPr>
            <w:tcW w:w="1816" w:type="dxa"/>
          </w:tcPr>
          <w:p w14:paraId="2D6017C1" w14:textId="77777777" w:rsidR="00AE010D" w:rsidRPr="00CB1FDB" w:rsidRDefault="00DB14EC">
            <w:pPr>
              <w:rPr>
                <w:rFonts w:asciiTheme="minorHAnsi" w:eastAsia="Calibri" w:hAnsiTheme="minorHAnsi" w:cstheme="minorHAnsi"/>
                <w:sz w:val="22"/>
                <w:lang w:val="fr-FR"/>
              </w:rPr>
            </w:pPr>
            <w:r w:rsidRPr="00CB1FDB">
              <w:rPr>
                <w:rFonts w:asciiTheme="minorHAnsi" w:eastAsia="Calibri" w:hAnsiTheme="minorHAnsi" w:cstheme="minorHAnsi"/>
                <w:sz w:val="22"/>
                <w:lang w:val="fr-FR"/>
              </w:rPr>
              <w:t>Territoire</w:t>
            </w:r>
          </w:p>
        </w:tc>
        <w:tc>
          <w:tcPr>
            <w:tcW w:w="1822" w:type="dxa"/>
          </w:tcPr>
          <w:p w14:paraId="5A7C17F6" w14:textId="77777777" w:rsidR="00AE010D" w:rsidRPr="00CB1FDB" w:rsidRDefault="00DB14EC">
            <w:pPr>
              <w:rPr>
                <w:rFonts w:asciiTheme="minorHAnsi" w:eastAsia="Calibri" w:hAnsiTheme="minorHAnsi" w:cstheme="minorHAnsi"/>
                <w:sz w:val="22"/>
                <w:lang w:val="fr-FR"/>
              </w:rPr>
            </w:pPr>
            <w:r w:rsidRPr="00CB1FDB">
              <w:rPr>
                <w:rFonts w:asciiTheme="minorHAnsi" w:eastAsia="Calibri" w:hAnsiTheme="minorHAnsi" w:cstheme="minorHAnsi"/>
                <w:sz w:val="22"/>
                <w:lang w:val="fr-FR"/>
              </w:rPr>
              <w:t>N° de l’action concernée et rôle dans l’action</w:t>
            </w:r>
          </w:p>
        </w:tc>
      </w:tr>
      <w:tr w:rsidR="00AE010D" w:rsidRPr="00CB1FDB" w14:paraId="72F11EA5" w14:textId="77777777" w:rsidTr="00DF4C89">
        <w:tc>
          <w:tcPr>
            <w:tcW w:w="1810" w:type="dxa"/>
          </w:tcPr>
          <w:p w14:paraId="2EA8ED93" w14:textId="77777777" w:rsidR="00AE010D" w:rsidRPr="00CB1FDB" w:rsidRDefault="00AE010D">
            <w:pPr>
              <w:rPr>
                <w:rFonts w:asciiTheme="minorHAnsi" w:eastAsia="Calibri" w:hAnsiTheme="minorHAnsi" w:cstheme="minorHAnsi"/>
                <w:sz w:val="22"/>
                <w:lang w:val="fr-FR"/>
              </w:rPr>
            </w:pPr>
          </w:p>
        </w:tc>
        <w:tc>
          <w:tcPr>
            <w:tcW w:w="1809" w:type="dxa"/>
          </w:tcPr>
          <w:p w14:paraId="21AEE809" w14:textId="77777777" w:rsidR="00AE010D" w:rsidRPr="00CB1FDB" w:rsidRDefault="00AE010D">
            <w:pPr>
              <w:rPr>
                <w:rFonts w:asciiTheme="minorHAnsi" w:eastAsia="Calibri" w:hAnsiTheme="minorHAnsi" w:cstheme="minorHAnsi"/>
                <w:sz w:val="22"/>
                <w:lang w:val="fr-FR"/>
              </w:rPr>
            </w:pPr>
          </w:p>
        </w:tc>
        <w:tc>
          <w:tcPr>
            <w:tcW w:w="1805" w:type="dxa"/>
          </w:tcPr>
          <w:p w14:paraId="4E086D9F" w14:textId="77777777" w:rsidR="00AE010D" w:rsidRPr="00CB1FDB" w:rsidRDefault="00AE010D">
            <w:pPr>
              <w:rPr>
                <w:rFonts w:asciiTheme="minorHAnsi" w:eastAsia="Calibri" w:hAnsiTheme="minorHAnsi" w:cstheme="minorHAnsi"/>
                <w:sz w:val="22"/>
                <w:lang w:val="fr-FR"/>
              </w:rPr>
            </w:pPr>
          </w:p>
        </w:tc>
        <w:tc>
          <w:tcPr>
            <w:tcW w:w="1816" w:type="dxa"/>
          </w:tcPr>
          <w:p w14:paraId="34624A20" w14:textId="77777777" w:rsidR="00AE010D" w:rsidRPr="00CB1FDB" w:rsidRDefault="00AE010D">
            <w:pPr>
              <w:rPr>
                <w:rFonts w:asciiTheme="minorHAnsi" w:eastAsia="Calibri" w:hAnsiTheme="minorHAnsi" w:cstheme="minorHAnsi"/>
                <w:sz w:val="22"/>
                <w:lang w:val="fr-FR"/>
              </w:rPr>
            </w:pPr>
          </w:p>
        </w:tc>
        <w:tc>
          <w:tcPr>
            <w:tcW w:w="1822" w:type="dxa"/>
          </w:tcPr>
          <w:p w14:paraId="39C26D8A" w14:textId="77777777" w:rsidR="00AE010D" w:rsidRPr="00CB1FDB" w:rsidRDefault="00AE010D">
            <w:pPr>
              <w:rPr>
                <w:rFonts w:asciiTheme="minorHAnsi" w:eastAsia="Calibri" w:hAnsiTheme="minorHAnsi" w:cstheme="minorHAnsi"/>
                <w:sz w:val="22"/>
                <w:lang w:val="fr-FR"/>
              </w:rPr>
            </w:pPr>
          </w:p>
        </w:tc>
      </w:tr>
      <w:tr w:rsidR="00AE010D" w:rsidRPr="00CB1FDB" w14:paraId="7CA42324" w14:textId="77777777" w:rsidTr="00DF4C89">
        <w:tc>
          <w:tcPr>
            <w:tcW w:w="1810" w:type="dxa"/>
          </w:tcPr>
          <w:p w14:paraId="2731A624" w14:textId="77777777" w:rsidR="00AE010D" w:rsidRPr="00CB1FDB" w:rsidRDefault="00AE010D">
            <w:pPr>
              <w:rPr>
                <w:rFonts w:asciiTheme="minorHAnsi" w:eastAsia="Calibri" w:hAnsiTheme="minorHAnsi" w:cstheme="minorHAnsi"/>
                <w:sz w:val="22"/>
                <w:lang w:val="fr-FR"/>
              </w:rPr>
            </w:pPr>
          </w:p>
        </w:tc>
        <w:tc>
          <w:tcPr>
            <w:tcW w:w="1809" w:type="dxa"/>
          </w:tcPr>
          <w:p w14:paraId="36BF72D8" w14:textId="77777777" w:rsidR="00AE010D" w:rsidRPr="00CB1FDB" w:rsidRDefault="00AE010D">
            <w:pPr>
              <w:rPr>
                <w:rFonts w:asciiTheme="minorHAnsi" w:eastAsia="Calibri" w:hAnsiTheme="minorHAnsi" w:cstheme="minorHAnsi"/>
                <w:sz w:val="22"/>
                <w:lang w:val="fr-FR"/>
              </w:rPr>
            </w:pPr>
          </w:p>
        </w:tc>
        <w:tc>
          <w:tcPr>
            <w:tcW w:w="1805" w:type="dxa"/>
          </w:tcPr>
          <w:p w14:paraId="69A5920C" w14:textId="77777777" w:rsidR="00AE010D" w:rsidRPr="00CB1FDB" w:rsidRDefault="00AE010D">
            <w:pPr>
              <w:rPr>
                <w:rFonts w:asciiTheme="minorHAnsi" w:eastAsia="Calibri" w:hAnsiTheme="minorHAnsi" w:cstheme="minorHAnsi"/>
                <w:sz w:val="22"/>
                <w:lang w:val="fr-FR"/>
              </w:rPr>
            </w:pPr>
          </w:p>
        </w:tc>
        <w:tc>
          <w:tcPr>
            <w:tcW w:w="1816" w:type="dxa"/>
          </w:tcPr>
          <w:p w14:paraId="0FE0BE70" w14:textId="77777777" w:rsidR="00AE010D" w:rsidRPr="00CB1FDB" w:rsidRDefault="00AE010D">
            <w:pPr>
              <w:rPr>
                <w:rFonts w:asciiTheme="minorHAnsi" w:eastAsia="Calibri" w:hAnsiTheme="minorHAnsi" w:cstheme="minorHAnsi"/>
                <w:sz w:val="22"/>
                <w:lang w:val="fr-FR"/>
              </w:rPr>
            </w:pPr>
          </w:p>
        </w:tc>
        <w:tc>
          <w:tcPr>
            <w:tcW w:w="1822" w:type="dxa"/>
          </w:tcPr>
          <w:p w14:paraId="3BF68DA1" w14:textId="77777777" w:rsidR="00AE010D" w:rsidRPr="00CB1FDB" w:rsidRDefault="00AE010D">
            <w:pPr>
              <w:rPr>
                <w:rFonts w:asciiTheme="minorHAnsi" w:eastAsia="Calibri" w:hAnsiTheme="minorHAnsi" w:cstheme="minorHAnsi"/>
                <w:sz w:val="22"/>
                <w:lang w:val="fr-FR"/>
              </w:rPr>
            </w:pPr>
          </w:p>
        </w:tc>
      </w:tr>
      <w:tr w:rsidR="00AE010D" w:rsidRPr="00CB1FDB" w14:paraId="0FF3D8D4" w14:textId="77777777" w:rsidTr="00DF4C89">
        <w:tc>
          <w:tcPr>
            <w:tcW w:w="1810" w:type="dxa"/>
          </w:tcPr>
          <w:p w14:paraId="3FE50B1F" w14:textId="77777777" w:rsidR="00AE010D" w:rsidRPr="00CB1FDB" w:rsidRDefault="00AE010D">
            <w:pPr>
              <w:rPr>
                <w:rFonts w:asciiTheme="minorHAnsi" w:eastAsia="Calibri" w:hAnsiTheme="minorHAnsi" w:cstheme="minorHAnsi"/>
                <w:sz w:val="22"/>
                <w:lang w:val="fr-FR"/>
              </w:rPr>
            </w:pPr>
          </w:p>
        </w:tc>
        <w:tc>
          <w:tcPr>
            <w:tcW w:w="1809" w:type="dxa"/>
          </w:tcPr>
          <w:p w14:paraId="50E88598" w14:textId="77777777" w:rsidR="00AE010D" w:rsidRPr="00CB1FDB" w:rsidRDefault="00AE010D">
            <w:pPr>
              <w:rPr>
                <w:rFonts w:asciiTheme="minorHAnsi" w:eastAsia="Calibri" w:hAnsiTheme="minorHAnsi" w:cstheme="minorHAnsi"/>
                <w:sz w:val="22"/>
                <w:lang w:val="fr-FR"/>
              </w:rPr>
            </w:pPr>
          </w:p>
        </w:tc>
        <w:tc>
          <w:tcPr>
            <w:tcW w:w="1805" w:type="dxa"/>
          </w:tcPr>
          <w:p w14:paraId="0359F030" w14:textId="77777777" w:rsidR="00AE010D" w:rsidRPr="00CB1FDB" w:rsidRDefault="00AE010D">
            <w:pPr>
              <w:rPr>
                <w:rFonts w:asciiTheme="minorHAnsi" w:eastAsia="Calibri" w:hAnsiTheme="minorHAnsi" w:cstheme="minorHAnsi"/>
                <w:sz w:val="22"/>
                <w:lang w:val="fr-FR"/>
              </w:rPr>
            </w:pPr>
          </w:p>
        </w:tc>
        <w:tc>
          <w:tcPr>
            <w:tcW w:w="1816" w:type="dxa"/>
          </w:tcPr>
          <w:p w14:paraId="2C601E5B" w14:textId="77777777" w:rsidR="00AE010D" w:rsidRPr="00CB1FDB" w:rsidRDefault="00AE010D">
            <w:pPr>
              <w:rPr>
                <w:rFonts w:asciiTheme="minorHAnsi" w:eastAsia="Calibri" w:hAnsiTheme="minorHAnsi" w:cstheme="minorHAnsi"/>
                <w:sz w:val="22"/>
                <w:lang w:val="fr-FR"/>
              </w:rPr>
            </w:pPr>
          </w:p>
        </w:tc>
        <w:tc>
          <w:tcPr>
            <w:tcW w:w="1822" w:type="dxa"/>
          </w:tcPr>
          <w:p w14:paraId="7E795662" w14:textId="77777777" w:rsidR="00AE010D" w:rsidRPr="00CB1FDB" w:rsidRDefault="00AE010D">
            <w:pPr>
              <w:rPr>
                <w:rFonts w:asciiTheme="minorHAnsi" w:eastAsia="Calibri" w:hAnsiTheme="minorHAnsi" w:cstheme="minorHAnsi"/>
                <w:sz w:val="22"/>
                <w:lang w:val="fr-FR"/>
              </w:rPr>
            </w:pPr>
          </w:p>
        </w:tc>
      </w:tr>
      <w:tr w:rsidR="00AE010D" w:rsidRPr="00CB1FDB" w14:paraId="4996B919" w14:textId="77777777" w:rsidTr="00DF4C89">
        <w:tc>
          <w:tcPr>
            <w:tcW w:w="1810" w:type="dxa"/>
          </w:tcPr>
          <w:p w14:paraId="18D1EDCC" w14:textId="77777777" w:rsidR="00AE010D" w:rsidRPr="00CB1FDB" w:rsidRDefault="00AE010D">
            <w:pPr>
              <w:rPr>
                <w:rFonts w:asciiTheme="minorHAnsi" w:eastAsia="Calibri" w:hAnsiTheme="minorHAnsi" w:cstheme="minorHAnsi"/>
                <w:sz w:val="22"/>
                <w:lang w:val="fr-FR"/>
              </w:rPr>
            </w:pPr>
          </w:p>
        </w:tc>
        <w:tc>
          <w:tcPr>
            <w:tcW w:w="1809" w:type="dxa"/>
          </w:tcPr>
          <w:p w14:paraId="489C681A" w14:textId="77777777" w:rsidR="00AE010D" w:rsidRPr="00CB1FDB" w:rsidRDefault="00AE010D">
            <w:pPr>
              <w:rPr>
                <w:rFonts w:asciiTheme="minorHAnsi" w:eastAsia="Calibri" w:hAnsiTheme="minorHAnsi" w:cstheme="minorHAnsi"/>
                <w:sz w:val="22"/>
                <w:lang w:val="fr-FR"/>
              </w:rPr>
            </w:pPr>
          </w:p>
        </w:tc>
        <w:tc>
          <w:tcPr>
            <w:tcW w:w="1805" w:type="dxa"/>
          </w:tcPr>
          <w:p w14:paraId="335281BE" w14:textId="77777777" w:rsidR="00AE010D" w:rsidRPr="00CB1FDB" w:rsidRDefault="00AE010D">
            <w:pPr>
              <w:rPr>
                <w:rFonts w:asciiTheme="minorHAnsi" w:eastAsia="Calibri" w:hAnsiTheme="minorHAnsi" w:cstheme="minorHAnsi"/>
                <w:sz w:val="22"/>
                <w:lang w:val="fr-FR"/>
              </w:rPr>
            </w:pPr>
          </w:p>
        </w:tc>
        <w:tc>
          <w:tcPr>
            <w:tcW w:w="1816" w:type="dxa"/>
          </w:tcPr>
          <w:p w14:paraId="7F4816C2" w14:textId="77777777" w:rsidR="00AE010D" w:rsidRPr="00CB1FDB" w:rsidRDefault="00AE010D">
            <w:pPr>
              <w:rPr>
                <w:rFonts w:asciiTheme="minorHAnsi" w:eastAsia="Calibri" w:hAnsiTheme="minorHAnsi" w:cstheme="minorHAnsi"/>
                <w:sz w:val="22"/>
                <w:lang w:val="fr-FR"/>
              </w:rPr>
            </w:pPr>
          </w:p>
        </w:tc>
        <w:tc>
          <w:tcPr>
            <w:tcW w:w="1822" w:type="dxa"/>
          </w:tcPr>
          <w:p w14:paraId="0B9E0E49" w14:textId="77777777" w:rsidR="00AE010D" w:rsidRPr="00CB1FDB" w:rsidRDefault="00AE010D">
            <w:pPr>
              <w:rPr>
                <w:rFonts w:asciiTheme="minorHAnsi" w:eastAsia="Calibri" w:hAnsiTheme="minorHAnsi" w:cstheme="minorHAnsi"/>
                <w:sz w:val="22"/>
                <w:lang w:val="fr-FR"/>
              </w:rPr>
            </w:pPr>
          </w:p>
        </w:tc>
      </w:tr>
      <w:tr w:rsidR="00AE010D" w:rsidRPr="00CB1FDB" w14:paraId="632C604B" w14:textId="77777777" w:rsidTr="00DF4C89">
        <w:tc>
          <w:tcPr>
            <w:tcW w:w="1810" w:type="dxa"/>
          </w:tcPr>
          <w:p w14:paraId="3647BEDD" w14:textId="77777777" w:rsidR="00AE010D" w:rsidRPr="00CB1FDB" w:rsidRDefault="00AE010D">
            <w:pPr>
              <w:rPr>
                <w:rFonts w:asciiTheme="minorHAnsi" w:eastAsia="Calibri" w:hAnsiTheme="minorHAnsi" w:cstheme="minorHAnsi"/>
                <w:sz w:val="22"/>
                <w:lang w:val="fr-FR"/>
              </w:rPr>
            </w:pPr>
          </w:p>
        </w:tc>
        <w:tc>
          <w:tcPr>
            <w:tcW w:w="1809" w:type="dxa"/>
          </w:tcPr>
          <w:p w14:paraId="7971E266" w14:textId="77777777" w:rsidR="00AE010D" w:rsidRPr="00CB1FDB" w:rsidRDefault="00AE010D">
            <w:pPr>
              <w:rPr>
                <w:rFonts w:asciiTheme="minorHAnsi" w:eastAsia="Calibri" w:hAnsiTheme="minorHAnsi" w:cstheme="minorHAnsi"/>
                <w:sz w:val="22"/>
                <w:lang w:val="fr-FR"/>
              </w:rPr>
            </w:pPr>
          </w:p>
        </w:tc>
        <w:tc>
          <w:tcPr>
            <w:tcW w:w="1805" w:type="dxa"/>
          </w:tcPr>
          <w:p w14:paraId="21075326" w14:textId="77777777" w:rsidR="00AE010D" w:rsidRPr="00CB1FDB" w:rsidRDefault="00AE010D">
            <w:pPr>
              <w:rPr>
                <w:rFonts w:asciiTheme="minorHAnsi" w:eastAsia="Calibri" w:hAnsiTheme="minorHAnsi" w:cstheme="minorHAnsi"/>
                <w:sz w:val="22"/>
                <w:lang w:val="fr-FR"/>
              </w:rPr>
            </w:pPr>
          </w:p>
        </w:tc>
        <w:tc>
          <w:tcPr>
            <w:tcW w:w="1816" w:type="dxa"/>
          </w:tcPr>
          <w:p w14:paraId="310DA874" w14:textId="77777777" w:rsidR="00AE010D" w:rsidRPr="00CB1FDB" w:rsidRDefault="00AE010D">
            <w:pPr>
              <w:rPr>
                <w:rFonts w:asciiTheme="minorHAnsi" w:eastAsia="Calibri" w:hAnsiTheme="minorHAnsi" w:cstheme="minorHAnsi"/>
                <w:sz w:val="22"/>
                <w:lang w:val="fr-FR"/>
              </w:rPr>
            </w:pPr>
          </w:p>
        </w:tc>
        <w:tc>
          <w:tcPr>
            <w:tcW w:w="1822" w:type="dxa"/>
          </w:tcPr>
          <w:p w14:paraId="74044733" w14:textId="77777777" w:rsidR="00AE010D" w:rsidRPr="00CB1FDB" w:rsidRDefault="00AE010D">
            <w:pPr>
              <w:rPr>
                <w:rFonts w:asciiTheme="minorHAnsi" w:eastAsia="Calibri" w:hAnsiTheme="minorHAnsi" w:cstheme="minorHAnsi"/>
                <w:sz w:val="22"/>
                <w:lang w:val="fr-FR"/>
              </w:rPr>
            </w:pPr>
          </w:p>
        </w:tc>
      </w:tr>
    </w:tbl>
    <w:p w14:paraId="38770553"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49140018" w14:textId="77777777" w:rsidR="00AE010D" w:rsidRPr="00CB1FDB" w:rsidRDefault="00DB14EC">
      <w:pPr>
        <w:pBdr>
          <w:top w:val="single" w:sz="4" w:space="1" w:color="000000"/>
          <w:left w:val="single" w:sz="4" w:space="4" w:color="000000"/>
          <w:bottom w:val="single" w:sz="4" w:space="1" w:color="000000"/>
          <w:right w:val="single" w:sz="4" w:space="4" w:color="000000"/>
        </w:pBdr>
        <w:rPr>
          <w:rFonts w:asciiTheme="minorHAnsi" w:hAnsiTheme="minorHAnsi" w:cstheme="minorHAnsi"/>
          <w:b/>
          <w:sz w:val="22"/>
          <w:u w:val="single"/>
          <w:lang w:val="fr-FR"/>
        </w:rPr>
      </w:pPr>
      <w:r w:rsidRPr="00CB1FDB">
        <w:rPr>
          <w:rFonts w:asciiTheme="minorHAnsi" w:hAnsiTheme="minorHAnsi" w:cstheme="minorHAnsi"/>
          <w:b/>
          <w:sz w:val="22"/>
          <w:u w:val="single"/>
          <w:lang w:val="fr-FR"/>
        </w:rPr>
        <w:t>Fournir un engagement écrit de chaque partenaire à s’impliquer dans le projet.</w:t>
      </w:r>
    </w:p>
    <w:p w14:paraId="1F546260"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sz w:val="22"/>
          <w:lang w:val="fr-FR"/>
        </w:rPr>
      </w:pPr>
    </w:p>
    <w:p w14:paraId="034EC58F"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7FFDB9C4"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43CC8499"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Aides mobilisées dans le cadre du projet</w:t>
      </w:r>
    </w:p>
    <w:p w14:paraId="1807BDD2"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7C09EBC4"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Distinguer aides sollicitées et aides attribuées</w:t>
      </w:r>
    </w:p>
    <w:p w14:paraId="23A6AD2D"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4C4E4B46"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Financement européen :</w:t>
      </w:r>
    </w:p>
    <w:p w14:paraId="72AA918C"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149E8EE4"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 l'Etat :</w:t>
      </w:r>
    </w:p>
    <w:p w14:paraId="21DC6B04"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2002360C"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des collectivités territoriales :</w:t>
      </w:r>
    </w:p>
    <w:p w14:paraId="0FE029AD"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25AB97FC"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 animation Ecophyto :</w:t>
      </w:r>
    </w:p>
    <w:p w14:paraId="42F2529F"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655880D1" w14:textId="77777777" w:rsidR="00AE010D" w:rsidRPr="00CB1FDB" w:rsidRDefault="00DB14EC">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Autre :</w:t>
      </w:r>
    </w:p>
    <w:p w14:paraId="0F52B0B7" w14:textId="77777777" w:rsidR="00AE010D" w:rsidRPr="00CB1FDB" w:rsidRDefault="00AE010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72520756"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4FF06A8C" w14:textId="77777777" w:rsidR="00AE010D" w:rsidRPr="00CB1FDB" w:rsidRDefault="00AE010D">
      <w:pPr>
        <w:rPr>
          <w:rFonts w:asciiTheme="minorHAnsi" w:hAnsiTheme="minorHAnsi" w:cstheme="minorHAnsi"/>
          <w:bCs/>
          <w:lang w:val="fr-FR"/>
        </w:rPr>
      </w:pPr>
    </w:p>
    <w:p w14:paraId="553463E3" w14:textId="77777777" w:rsidR="00AE010D" w:rsidRPr="00CB1FDB" w:rsidRDefault="00AE010D">
      <w:pPr>
        <w:rPr>
          <w:rFonts w:asciiTheme="minorHAnsi" w:hAnsiTheme="minorHAnsi" w:cstheme="minorHAnsi"/>
          <w:bCs/>
          <w:lang w:val="fr-FR"/>
        </w:rPr>
      </w:pPr>
    </w:p>
    <w:p w14:paraId="55E8CBF0" w14:textId="77777777" w:rsidR="00AE010D" w:rsidRPr="00CB1FDB" w:rsidRDefault="00DB14EC">
      <w:pPr>
        <w:rPr>
          <w:rFonts w:asciiTheme="minorHAnsi" w:hAnsiTheme="minorHAnsi" w:cstheme="minorHAnsi"/>
          <w:bCs/>
          <w:lang w:val="fr-FR"/>
        </w:rPr>
      </w:pPr>
      <w:r w:rsidRPr="00CB1FDB">
        <w:rPr>
          <w:rFonts w:asciiTheme="minorHAnsi" w:hAnsiTheme="minorHAnsi" w:cstheme="minorHAnsi"/>
          <w:b/>
          <w:bCs/>
          <w:lang w:val="fr-FR"/>
        </w:rPr>
        <w:t>Diffusion des résultats et informations utiles</w:t>
      </w:r>
    </w:p>
    <w:p w14:paraId="5EE4932C"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01EEE8CA" w14:textId="77777777" w:rsidR="00AE010D" w:rsidRPr="00CB1FDB" w:rsidRDefault="00DB14EC">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Modalités de collecte des résultats et informations (structure ou personne en charge de la collecte, fréquence et modalités de collecte des résultats)</w:t>
      </w:r>
    </w:p>
    <w:p w14:paraId="45652CC7"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5573AC41"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51A421EA"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20B5E1DB"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7CA64BD9" w14:textId="77777777" w:rsidR="00AE010D" w:rsidRPr="00CB1FDB" w:rsidRDefault="00AE010D">
      <w:pPr>
        <w:rPr>
          <w:rFonts w:asciiTheme="minorHAnsi" w:hAnsiTheme="minorHAnsi" w:cstheme="minorHAnsi"/>
          <w:bCs/>
          <w:lang w:val="fr-FR"/>
        </w:rPr>
      </w:pPr>
    </w:p>
    <w:p w14:paraId="12B8B401" w14:textId="77777777" w:rsidR="00AE010D" w:rsidRPr="00CB1FDB" w:rsidRDefault="00AE010D">
      <w:pPr>
        <w:rPr>
          <w:rFonts w:asciiTheme="minorHAnsi" w:hAnsiTheme="minorHAnsi" w:cstheme="minorHAnsi"/>
          <w:bCs/>
          <w:lang w:val="fr-FR"/>
        </w:rPr>
      </w:pPr>
    </w:p>
    <w:p w14:paraId="52DE3AB1" w14:textId="77777777" w:rsidR="00AE010D" w:rsidRPr="00CB1FDB" w:rsidRDefault="00DB14EC">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Autres éléments et informations utiles</w:t>
      </w:r>
    </w:p>
    <w:p w14:paraId="327E7836"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38D67646"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16844049"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6AA2F6BA"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08E01EFB" w14:textId="77777777" w:rsidR="00AE010D" w:rsidRPr="00CB1FDB" w:rsidRDefault="00AE010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19113BC2" w14:textId="77777777" w:rsidR="00AE010D" w:rsidRPr="00CB1FDB" w:rsidRDefault="00DB14EC">
      <w:pPr>
        <w:rPr>
          <w:rFonts w:asciiTheme="minorHAnsi" w:hAnsiTheme="minorHAnsi" w:cstheme="minorHAnsi"/>
          <w:sz w:val="22"/>
          <w:szCs w:val="20"/>
          <w:lang w:val="fr-FR"/>
        </w:rPr>
      </w:pPr>
      <w:r w:rsidRPr="00CB1FDB">
        <w:rPr>
          <w:rFonts w:asciiTheme="minorHAnsi" w:hAnsiTheme="minorHAnsi" w:cstheme="minorHAnsi"/>
          <w:szCs w:val="20"/>
          <w:lang w:val="fr-FR"/>
        </w:rPr>
        <w:br w:type="page"/>
      </w:r>
      <w:r w:rsidRPr="00CB1FDB">
        <w:rPr>
          <w:rFonts w:asciiTheme="minorHAnsi" w:hAnsiTheme="minorHAnsi" w:cstheme="minorHAnsi"/>
          <w:sz w:val="22"/>
          <w:szCs w:val="20"/>
          <w:lang w:val="fr-FR"/>
        </w:rPr>
        <w:t>Je soussigné  ……………………………………………………… (Nom et prénom du représentant légal de la structure porteuse de la demande) :</w:t>
      </w:r>
    </w:p>
    <w:p w14:paraId="452E3A46" w14:textId="77777777" w:rsidR="00AE010D" w:rsidRPr="00CB1FDB" w:rsidRDefault="00DB14EC">
      <w:pPr>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 certifie :</w:t>
      </w:r>
    </w:p>
    <w:p w14:paraId="197E5D22" w14:textId="5394A890" w:rsidR="00AE010D" w:rsidRPr="00CB1FDB" w:rsidRDefault="00DB14EC"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Avoir pouvoir pour représenter le demandeur dans le cadre de la présente formalité ;</w:t>
      </w:r>
    </w:p>
    <w:p w14:paraId="36D195EF" w14:textId="09137DDF" w:rsidR="000F3930" w:rsidRPr="00CB1FDB" w:rsidRDefault="00DB14EC"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L’exactitude de l’ensemble des informations fournies dans le présent formulaire et les pièces jointes ;</w:t>
      </w:r>
    </w:p>
    <w:p w14:paraId="578EF791" w14:textId="07D863D0" w:rsidR="000F3930" w:rsidRPr="00CB1FDB" w:rsidRDefault="000F3930"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Etre en règle au regard de l’ensemble des déclarations sociales et fiscales ainsi que des cotisations et paiements correspondants ;</w:t>
      </w:r>
    </w:p>
    <w:p w14:paraId="48B922C3" w14:textId="4BD09A85" w:rsidR="00AE010D" w:rsidRPr="00CB1FDB" w:rsidRDefault="00DB14EC"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Le maître d’ouvrage n’est pas en difficulté financière au sens de la définition européenne du règlement (UE) No 651/2014 (règlement UE 651/2014 site européen)</w:t>
      </w:r>
      <w:r w:rsidR="000F3930" w:rsidRPr="00CB1FDB">
        <w:rPr>
          <w:rFonts w:asciiTheme="minorHAnsi" w:hAnsiTheme="minorHAnsi" w:cstheme="minorHAnsi"/>
          <w:sz w:val="22"/>
          <w:szCs w:val="20"/>
          <w:lang w:val="fr-FR"/>
        </w:rPr>
        <w:t>, p19 point 18 art 2.</w:t>
      </w:r>
    </w:p>
    <w:p w14:paraId="0177711B" w14:textId="1CC4B73C" w:rsidR="00AE010D" w:rsidRPr="00CB1FDB" w:rsidRDefault="00DB14EC"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Les exploitations agricoles, bénéficiaires finales, sont bien des PME</w:t>
      </w:r>
    </w:p>
    <w:p w14:paraId="635F9619" w14:textId="63B502A9" w:rsidR="000F3930" w:rsidRPr="00CB1FDB" w:rsidRDefault="000F3930"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Que l’opération faisant objet de la présente demande d’aide ne correspond pas à une opération imposée par l’autorité administrative au titre d’une mise en demeure ou condamnation, ou d’une mesure compensatoire.</w:t>
      </w:r>
    </w:p>
    <w:p w14:paraId="3233F41F" w14:textId="734E0C16" w:rsidR="000F3930" w:rsidRPr="00CB1FDB" w:rsidRDefault="000F3930"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Avoir pris connaissance des conditions générales et particulières d’intervention de l’agence de l’eau consultable sur le site internet de l’agence de l’eau ;</w:t>
      </w:r>
    </w:p>
    <w:p w14:paraId="1432ADF8" w14:textId="559A1797" w:rsidR="000F3930" w:rsidRPr="00CB1FDB" w:rsidRDefault="000F3930"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Ne pas faire l’objet de la part de la commission européenne d’une injonction de récupération d’une aide.</w:t>
      </w:r>
    </w:p>
    <w:p w14:paraId="5E3AB940" w14:textId="77777777" w:rsidR="00AE010D" w:rsidRPr="00CB1FDB" w:rsidRDefault="00DB14EC">
      <w:pPr>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 m’engage à :</w:t>
      </w:r>
    </w:p>
    <w:p w14:paraId="0DE1BF0B" w14:textId="41B6473F" w:rsidR="00AE010D" w:rsidRPr="00CB1FDB" w:rsidRDefault="00DB14EC"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Réaliser le projet présenté pour solliciter la reconnaissance ;</w:t>
      </w:r>
    </w:p>
    <w:p w14:paraId="286AD26D" w14:textId="08D81C8C" w:rsidR="00AE010D" w:rsidRPr="00CB1FDB" w:rsidRDefault="000F3930" w:rsidP="00295794">
      <w:pPr>
        <w:pStyle w:val="Paragraphedeliste"/>
        <w:numPr>
          <w:ilvl w:val="0"/>
          <w:numId w:val="16"/>
        </w:numPr>
        <w:ind w:left="567" w:hanging="207"/>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Informer la DRAAF et l’</w:t>
      </w:r>
      <w:r w:rsidR="00DB14EC" w:rsidRPr="00CB1FDB">
        <w:rPr>
          <w:rFonts w:asciiTheme="minorHAnsi" w:hAnsiTheme="minorHAnsi" w:cstheme="minorHAnsi"/>
          <w:sz w:val="22"/>
          <w:szCs w:val="20"/>
          <w:lang w:val="fr-FR"/>
        </w:rPr>
        <w:t xml:space="preserve">agence de l’eau </w:t>
      </w:r>
      <w:r w:rsidRPr="00CB1FDB">
        <w:rPr>
          <w:rFonts w:asciiTheme="minorHAnsi" w:hAnsiTheme="minorHAnsi" w:cstheme="minorHAnsi"/>
          <w:sz w:val="22"/>
          <w:szCs w:val="20"/>
          <w:lang w:val="fr-FR"/>
        </w:rPr>
        <w:t xml:space="preserve">concernée </w:t>
      </w:r>
      <w:r w:rsidR="00DB14EC" w:rsidRPr="00CB1FDB">
        <w:rPr>
          <w:rFonts w:asciiTheme="minorHAnsi" w:hAnsiTheme="minorHAnsi" w:cstheme="minorHAnsi"/>
          <w:sz w:val="22"/>
          <w:szCs w:val="20"/>
          <w:lang w:val="fr-FR"/>
        </w:rPr>
        <w:t>de toute modification des informations fournies dans le présent formulaire et les pièces jointes, en particulier de tout changement lié à la personne morale, aux exploitants engagés, au territoire concerné, à la durée du projet et aux actions engagées.</w:t>
      </w:r>
    </w:p>
    <w:p w14:paraId="3AF649D7" w14:textId="11B8EE59" w:rsidR="00AA058F" w:rsidRPr="00CB1FDB" w:rsidRDefault="00AA058F" w:rsidP="00B93736">
      <w:pPr>
        <w:pStyle w:val="Paragraphedeliste"/>
        <w:ind w:left="567"/>
        <w:jc w:val="both"/>
        <w:rPr>
          <w:rFonts w:asciiTheme="minorHAnsi" w:hAnsiTheme="minorHAnsi" w:cstheme="minorHAnsi"/>
          <w:sz w:val="22"/>
          <w:szCs w:val="20"/>
          <w:lang w:val="fr-FR"/>
        </w:rPr>
      </w:pPr>
    </w:p>
    <w:p w14:paraId="7E9C9708" w14:textId="42696779" w:rsidR="00AA058F" w:rsidRPr="00CB1FDB" w:rsidRDefault="00AA058F" w:rsidP="00B93736">
      <w:pPr>
        <w:pStyle w:val="Paragraphedeliste"/>
        <w:ind w:left="567"/>
        <w:jc w:val="both"/>
        <w:rPr>
          <w:rFonts w:asciiTheme="minorHAnsi" w:hAnsiTheme="minorHAnsi" w:cstheme="minorHAnsi"/>
          <w:sz w:val="22"/>
          <w:szCs w:val="20"/>
          <w:lang w:val="fr-FR"/>
        </w:rPr>
      </w:pPr>
    </w:p>
    <w:p w14:paraId="146D3F36" w14:textId="556E4FE9" w:rsidR="00AA058F" w:rsidRPr="00CB1FDB" w:rsidRDefault="00AA058F" w:rsidP="00B93736">
      <w:pPr>
        <w:pStyle w:val="Paragraphedeliste"/>
        <w:ind w:left="567"/>
        <w:jc w:val="both"/>
        <w:rPr>
          <w:rFonts w:asciiTheme="minorHAnsi" w:hAnsiTheme="minorHAnsi" w:cstheme="minorHAnsi"/>
          <w:sz w:val="22"/>
          <w:szCs w:val="20"/>
          <w:lang w:val="fr-FR"/>
        </w:rPr>
      </w:pPr>
    </w:p>
    <w:p w14:paraId="03FC85B9" w14:textId="7DD1179F" w:rsidR="00AA058F" w:rsidRPr="00CB1FDB" w:rsidRDefault="00AA058F" w:rsidP="00B93736">
      <w:pPr>
        <w:pStyle w:val="Paragraphedeliste"/>
        <w:ind w:left="567"/>
        <w:jc w:val="both"/>
        <w:rPr>
          <w:rFonts w:asciiTheme="minorHAnsi" w:hAnsiTheme="minorHAnsi" w:cstheme="minorHAnsi"/>
          <w:sz w:val="22"/>
          <w:szCs w:val="20"/>
          <w:lang w:val="fr-FR"/>
        </w:rPr>
      </w:pPr>
    </w:p>
    <w:p w14:paraId="54A0B482" w14:textId="77777777" w:rsidR="00AA058F" w:rsidRPr="00CB1FDB" w:rsidRDefault="00AA058F" w:rsidP="00AA058F">
      <w:pPr>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3439BCE3" w14:textId="77777777" w:rsidR="00AA058F" w:rsidRPr="00CB1FDB" w:rsidRDefault="00AA058F" w:rsidP="00AA058F">
      <w:pPr>
        <w:rPr>
          <w:rFonts w:asciiTheme="minorHAnsi" w:hAnsiTheme="minorHAnsi" w:cstheme="minorHAnsi"/>
          <w:sz w:val="22"/>
          <w:szCs w:val="20"/>
          <w:lang w:val="fr-FR"/>
        </w:rPr>
      </w:pPr>
    </w:p>
    <w:p w14:paraId="26102C41" w14:textId="1FCD7AB0" w:rsidR="00AA058F" w:rsidRPr="00CB1FDB" w:rsidRDefault="00AA058F" w:rsidP="00AA058F">
      <w:pPr>
        <w:rPr>
          <w:rFonts w:asciiTheme="minorHAnsi" w:hAnsiTheme="minorHAnsi" w:cstheme="minorHAnsi"/>
          <w:sz w:val="22"/>
          <w:szCs w:val="20"/>
          <w:lang w:val="fr-FR"/>
        </w:rPr>
      </w:pPr>
      <w:r w:rsidRPr="00CB1FDB">
        <w:rPr>
          <w:rFonts w:asciiTheme="minorHAnsi" w:hAnsiTheme="minorHAnsi" w:cstheme="minorHAnsi"/>
          <w:sz w:val="22"/>
          <w:szCs w:val="20"/>
          <w:lang w:val="fr-FR"/>
        </w:rPr>
        <w:t>Fait à___________________________________ le _____________________________</w:t>
      </w:r>
    </w:p>
    <w:p w14:paraId="557E80A5" w14:textId="77777777" w:rsidR="00AA058F" w:rsidRPr="00CB1FDB" w:rsidRDefault="00AA058F" w:rsidP="00AA058F">
      <w:pPr>
        <w:rPr>
          <w:rFonts w:asciiTheme="minorHAnsi" w:hAnsiTheme="minorHAnsi" w:cstheme="minorHAnsi"/>
          <w:sz w:val="22"/>
          <w:szCs w:val="20"/>
          <w:lang w:val="fr-FR"/>
        </w:rPr>
      </w:pPr>
    </w:p>
    <w:p w14:paraId="711A1B45" w14:textId="77777777" w:rsidR="00AA058F" w:rsidRPr="00CB1FDB" w:rsidRDefault="00AA058F" w:rsidP="00AA058F">
      <w:pPr>
        <w:rPr>
          <w:rFonts w:asciiTheme="minorHAnsi" w:hAnsiTheme="minorHAnsi" w:cstheme="minorHAnsi"/>
          <w:sz w:val="22"/>
          <w:szCs w:val="20"/>
          <w:lang w:val="fr-FR"/>
        </w:rPr>
      </w:pPr>
      <w:r w:rsidRPr="00CB1FDB">
        <w:rPr>
          <w:rFonts w:asciiTheme="minorHAnsi" w:hAnsiTheme="minorHAnsi" w:cstheme="minorHAnsi"/>
          <w:sz w:val="22"/>
          <w:szCs w:val="20"/>
          <w:lang w:val="fr-FR"/>
        </w:rPr>
        <w:t>Signature du demandeur : (nom et prénom du représentant légal de la structure, cachet)</w:t>
      </w:r>
    </w:p>
    <w:p w14:paraId="59841FFA" w14:textId="1A2A4319" w:rsidR="00AA058F" w:rsidRPr="00CB1FDB" w:rsidRDefault="00AA058F" w:rsidP="00B93736">
      <w:pPr>
        <w:pStyle w:val="Paragraphedeliste"/>
        <w:ind w:left="567"/>
        <w:jc w:val="both"/>
        <w:rPr>
          <w:rFonts w:asciiTheme="minorHAnsi" w:hAnsiTheme="minorHAnsi" w:cstheme="minorHAnsi"/>
          <w:sz w:val="22"/>
          <w:szCs w:val="20"/>
          <w:lang w:val="fr-FR"/>
        </w:rPr>
      </w:pPr>
    </w:p>
    <w:p w14:paraId="625CC489" w14:textId="42D3EFC4" w:rsidR="00AA058F" w:rsidRPr="00CB1FDB" w:rsidRDefault="00AA058F" w:rsidP="00B93736">
      <w:pPr>
        <w:pStyle w:val="Paragraphedeliste"/>
        <w:ind w:left="567"/>
        <w:jc w:val="both"/>
        <w:rPr>
          <w:rFonts w:asciiTheme="minorHAnsi" w:hAnsiTheme="minorHAnsi" w:cstheme="minorHAnsi"/>
          <w:sz w:val="22"/>
          <w:szCs w:val="20"/>
          <w:lang w:val="fr-FR"/>
        </w:rPr>
      </w:pPr>
    </w:p>
    <w:p w14:paraId="43C436D9" w14:textId="1BE4CE52" w:rsidR="00AA058F" w:rsidRPr="00CB1FDB" w:rsidRDefault="00AA058F" w:rsidP="00B93736">
      <w:pPr>
        <w:jc w:val="both"/>
        <w:rPr>
          <w:rFonts w:asciiTheme="minorHAnsi" w:hAnsiTheme="minorHAnsi" w:cstheme="minorHAnsi"/>
          <w:sz w:val="22"/>
          <w:szCs w:val="20"/>
          <w:lang w:val="fr-FR"/>
        </w:rPr>
      </w:pPr>
    </w:p>
    <w:p w14:paraId="33CBF090" w14:textId="77777777" w:rsidR="00AA058F" w:rsidRPr="00CB1FDB" w:rsidRDefault="00AA058F" w:rsidP="00B93736">
      <w:pPr>
        <w:jc w:val="both"/>
        <w:rPr>
          <w:rFonts w:asciiTheme="minorHAnsi" w:hAnsiTheme="minorHAnsi" w:cstheme="minorHAnsi"/>
          <w:sz w:val="22"/>
          <w:szCs w:val="20"/>
          <w:lang w:val="fr-FR"/>
        </w:rPr>
      </w:pPr>
    </w:p>
    <w:p w14:paraId="435C987C" w14:textId="522B5E97" w:rsidR="00AA058F" w:rsidRPr="00CB1FDB" w:rsidRDefault="00AA058F" w:rsidP="00B93736">
      <w:pPr>
        <w:pStyle w:val="Paragraphedeliste"/>
        <w:ind w:left="567"/>
        <w:jc w:val="both"/>
        <w:rPr>
          <w:rFonts w:asciiTheme="minorHAnsi" w:hAnsiTheme="minorHAnsi" w:cstheme="minorHAnsi"/>
          <w:sz w:val="22"/>
          <w:szCs w:val="20"/>
          <w:lang w:val="fr-FR"/>
        </w:rPr>
      </w:pPr>
    </w:p>
    <w:p w14:paraId="17369645" w14:textId="77777777" w:rsidR="00AA058F" w:rsidRPr="00CB1FDB" w:rsidRDefault="00AA058F" w:rsidP="00AA058F">
      <w:pPr>
        <w:rPr>
          <w:rFonts w:asciiTheme="minorHAnsi" w:hAnsiTheme="minorHAnsi" w:cstheme="minorHAnsi"/>
          <w:b/>
          <w:bCs/>
          <w:sz w:val="22"/>
          <w:szCs w:val="20"/>
          <w:lang w:val="fr-FR"/>
        </w:rPr>
      </w:pPr>
      <w:r w:rsidRPr="00CB1FDB">
        <w:rPr>
          <w:rFonts w:asciiTheme="minorHAnsi" w:hAnsiTheme="minorHAnsi" w:cstheme="minorHAnsi"/>
          <w:b/>
          <w:bCs/>
          <w:sz w:val="22"/>
          <w:szCs w:val="20"/>
          <w:lang w:val="fr-FR"/>
        </w:rPr>
        <w:t>Mentions légales :</w:t>
      </w:r>
    </w:p>
    <w:p w14:paraId="242F90C9" w14:textId="77777777" w:rsidR="00AA058F" w:rsidRPr="00CB1FDB" w:rsidRDefault="00AA058F" w:rsidP="00AA058F">
      <w:pPr>
        <w:jc w:val="both"/>
        <w:rPr>
          <w:rFonts w:asciiTheme="minorHAnsi" w:hAnsiTheme="minorHAnsi" w:cstheme="minorHAnsi"/>
          <w:sz w:val="22"/>
          <w:szCs w:val="20"/>
          <w:lang w:val="fr-FR"/>
        </w:rPr>
      </w:pPr>
      <w:r w:rsidRPr="00CB1FDB">
        <w:rPr>
          <w:rFonts w:asciiTheme="minorHAnsi" w:hAnsiTheme="minorHAnsi" w:cstheme="minorHAnsi"/>
          <w:sz w:val="22"/>
          <w:szCs w:val="20"/>
          <w:lang w:val="fr-FR"/>
        </w:rPr>
        <w:t>Les informations recueillies font l’objet d’un traitement informatique destiné à instruire votre dossier de demande d’aide publique.</w:t>
      </w:r>
    </w:p>
    <w:p w14:paraId="4FD23FF1" w14:textId="77777777" w:rsidR="00AA058F" w:rsidRPr="00CB1FDB" w:rsidRDefault="00AA058F" w:rsidP="00AA058F">
      <w:pPr>
        <w:jc w:val="both"/>
        <w:rPr>
          <w:rFonts w:asciiTheme="minorHAnsi" w:hAnsiTheme="minorHAnsi" w:cstheme="minorHAnsi"/>
          <w:sz w:val="22"/>
          <w:lang w:val="fr-FR"/>
        </w:rPr>
      </w:pPr>
      <w:r w:rsidRPr="00CB1FDB">
        <w:rPr>
          <w:rFonts w:asciiTheme="minorHAnsi" w:hAnsiTheme="minorHAnsi" w:cstheme="minorHAnsi"/>
          <w:sz w:val="22"/>
          <w:szCs w:val="20"/>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14:paraId="64D89C7F" w14:textId="425FC0F8" w:rsidR="00AA058F" w:rsidRPr="00CB1FDB" w:rsidRDefault="00AA058F" w:rsidP="00B93736">
      <w:pPr>
        <w:pStyle w:val="Paragraphedeliste"/>
        <w:ind w:left="567"/>
        <w:jc w:val="both"/>
        <w:rPr>
          <w:rFonts w:asciiTheme="minorHAnsi" w:hAnsiTheme="minorHAnsi" w:cstheme="minorHAnsi"/>
          <w:sz w:val="22"/>
          <w:szCs w:val="20"/>
          <w:lang w:val="fr-FR"/>
        </w:rPr>
      </w:pPr>
    </w:p>
    <w:p w14:paraId="6E7AB17F" w14:textId="5DB90A5C" w:rsidR="00AA058F" w:rsidRPr="00CB1FDB" w:rsidRDefault="00AA058F" w:rsidP="00B93736">
      <w:pPr>
        <w:pStyle w:val="Paragraphedeliste"/>
        <w:ind w:left="567"/>
        <w:jc w:val="both"/>
        <w:rPr>
          <w:rFonts w:asciiTheme="minorHAnsi" w:hAnsiTheme="minorHAnsi" w:cstheme="minorHAnsi"/>
          <w:sz w:val="22"/>
          <w:szCs w:val="20"/>
          <w:lang w:val="fr-FR"/>
        </w:rPr>
      </w:pPr>
    </w:p>
    <w:p w14:paraId="1ECF59A5" w14:textId="3B1D2FC7" w:rsidR="00AA058F" w:rsidRPr="00CB1FDB" w:rsidRDefault="00AA058F" w:rsidP="00B93736">
      <w:pPr>
        <w:pStyle w:val="Paragraphedeliste"/>
        <w:ind w:left="567"/>
        <w:jc w:val="both"/>
        <w:rPr>
          <w:rFonts w:asciiTheme="minorHAnsi" w:hAnsiTheme="minorHAnsi" w:cstheme="minorHAnsi"/>
          <w:sz w:val="22"/>
          <w:szCs w:val="20"/>
          <w:lang w:val="fr-FR"/>
        </w:rPr>
      </w:pPr>
    </w:p>
    <w:p w14:paraId="69BEBDDB" w14:textId="7576F150" w:rsidR="00AA058F" w:rsidRPr="00CB1FDB" w:rsidRDefault="00AA058F" w:rsidP="00B93736">
      <w:pPr>
        <w:pStyle w:val="Paragraphedeliste"/>
        <w:ind w:left="567"/>
        <w:jc w:val="both"/>
        <w:rPr>
          <w:rFonts w:asciiTheme="minorHAnsi" w:hAnsiTheme="minorHAnsi" w:cstheme="minorHAnsi"/>
          <w:sz w:val="22"/>
          <w:szCs w:val="20"/>
          <w:lang w:val="fr-FR"/>
        </w:rPr>
      </w:pPr>
    </w:p>
    <w:p w14:paraId="6F147EB9" w14:textId="47B5B0AA" w:rsidR="00AA058F" w:rsidRPr="00CB1FDB" w:rsidRDefault="00AA058F" w:rsidP="00B93736">
      <w:pPr>
        <w:pStyle w:val="Paragraphedeliste"/>
        <w:ind w:left="567"/>
        <w:jc w:val="both"/>
        <w:rPr>
          <w:rFonts w:asciiTheme="minorHAnsi" w:hAnsiTheme="minorHAnsi" w:cstheme="minorHAnsi"/>
          <w:sz w:val="22"/>
          <w:szCs w:val="20"/>
          <w:lang w:val="fr-FR"/>
        </w:rPr>
      </w:pPr>
    </w:p>
    <w:tbl>
      <w:tblPr>
        <w:tblW w:w="10417"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7516"/>
        <w:gridCol w:w="1246"/>
        <w:gridCol w:w="1655"/>
      </w:tblGrid>
      <w:tr w:rsidR="00AE010D" w:rsidRPr="00CB1FDB" w14:paraId="4D943D60" w14:textId="77777777" w:rsidTr="006D3134">
        <w:trPr>
          <w:cantSplit/>
          <w:trHeight w:val="328"/>
        </w:trPr>
        <w:tc>
          <w:tcPr>
            <w:tcW w:w="7516" w:type="dxa"/>
            <w:vMerge w:val="restart"/>
            <w:tcMar>
              <w:top w:w="57" w:type="dxa"/>
              <w:left w:w="57" w:type="dxa"/>
              <w:bottom w:w="57" w:type="dxa"/>
              <w:right w:w="0" w:type="dxa"/>
            </w:tcMar>
            <w:vAlign w:val="center"/>
          </w:tcPr>
          <w:p w14:paraId="251779BD" w14:textId="77777777" w:rsidR="00AE010D" w:rsidRPr="00CB1FDB" w:rsidRDefault="00DB14EC">
            <w:pPr>
              <w:jc w:val="center"/>
              <w:rPr>
                <w:rFonts w:asciiTheme="minorHAnsi" w:eastAsia="MS Mincho" w:hAnsiTheme="minorHAnsi" w:cstheme="minorHAnsi"/>
                <w:b/>
                <w:bCs/>
                <w:sz w:val="22"/>
                <w:lang w:val="fr-FR" w:eastAsia="ja-JP"/>
              </w:rPr>
            </w:pPr>
            <w:r w:rsidRPr="00CB1FDB">
              <w:rPr>
                <w:rFonts w:asciiTheme="minorHAnsi" w:eastAsia="MS Mincho" w:hAnsiTheme="minorHAnsi" w:cstheme="minorHAnsi"/>
                <w:b/>
                <w:bCs/>
                <w:sz w:val="22"/>
                <w:lang w:val="fr-FR" w:eastAsia="ja-JP"/>
              </w:rPr>
              <w:t>LISTE DES PIÈCES À FOURNIR OBLIGATOIREMENT EN COPIE À L’APPUI DE VOTRE DOSSIER DE CANDIDATURE</w:t>
            </w:r>
          </w:p>
        </w:tc>
        <w:tc>
          <w:tcPr>
            <w:tcW w:w="2901" w:type="dxa"/>
            <w:gridSpan w:val="2"/>
          </w:tcPr>
          <w:p w14:paraId="10A60ED8" w14:textId="1961A355" w:rsidR="00AE010D" w:rsidRPr="00CB1FDB" w:rsidRDefault="00DB14EC" w:rsidP="006D3134">
            <w:pPr>
              <w:spacing w:before="100" w:beforeAutospacing="1"/>
              <w:jc w:val="center"/>
              <w:rPr>
                <w:rFonts w:asciiTheme="minorHAnsi" w:eastAsia="MS Mincho" w:hAnsiTheme="minorHAnsi" w:cstheme="minorHAnsi"/>
                <w:sz w:val="22"/>
                <w:szCs w:val="20"/>
                <w:lang w:val="fr-FR" w:eastAsia="ja-JP"/>
              </w:rPr>
            </w:pPr>
            <w:r w:rsidRPr="00CB1FDB">
              <w:rPr>
                <w:rFonts w:asciiTheme="minorHAnsi" w:eastAsia="MS Mincho" w:hAnsiTheme="minorHAnsi" w:cstheme="minorHAnsi"/>
                <w:sz w:val="22"/>
                <w:szCs w:val="20"/>
                <w:lang w:val="fr-FR" w:eastAsia="ja-JP"/>
              </w:rPr>
              <w:t xml:space="preserve">Pièce </w:t>
            </w:r>
            <w:r w:rsidR="006D3134" w:rsidRPr="00CB1FDB">
              <w:rPr>
                <w:rFonts w:asciiTheme="minorHAnsi" w:eastAsia="MS Mincho" w:hAnsiTheme="minorHAnsi" w:cstheme="minorHAnsi"/>
                <w:sz w:val="22"/>
                <w:szCs w:val="20"/>
                <w:lang w:val="fr-FR" w:eastAsia="ja-JP"/>
              </w:rPr>
              <w:t>à joindre</w:t>
            </w:r>
          </w:p>
        </w:tc>
      </w:tr>
      <w:tr w:rsidR="00AE010D" w:rsidRPr="00CB1FDB" w14:paraId="214BE4CE" w14:textId="77777777" w:rsidTr="006D3134">
        <w:trPr>
          <w:cantSplit/>
          <w:trHeight w:val="567"/>
        </w:trPr>
        <w:tc>
          <w:tcPr>
            <w:tcW w:w="7516" w:type="dxa"/>
            <w:vMerge/>
            <w:tcMar>
              <w:top w:w="57" w:type="dxa"/>
              <w:left w:w="57" w:type="dxa"/>
              <w:bottom w:w="57" w:type="dxa"/>
              <w:right w:w="0" w:type="dxa"/>
            </w:tcMar>
          </w:tcPr>
          <w:p w14:paraId="4B035B99" w14:textId="77777777" w:rsidR="00AE010D" w:rsidRPr="00CB1FDB" w:rsidRDefault="00AE010D">
            <w:pPr>
              <w:jc w:val="center"/>
              <w:rPr>
                <w:rFonts w:asciiTheme="minorHAnsi" w:eastAsia="MS Mincho" w:hAnsiTheme="minorHAnsi" w:cstheme="minorHAnsi"/>
                <w:sz w:val="22"/>
                <w:szCs w:val="20"/>
                <w:lang w:val="fr-FR" w:eastAsia="ja-JP"/>
              </w:rPr>
            </w:pPr>
          </w:p>
        </w:tc>
        <w:tc>
          <w:tcPr>
            <w:tcW w:w="1246" w:type="dxa"/>
          </w:tcPr>
          <w:p w14:paraId="5ADDE09C" w14:textId="77777777" w:rsidR="00AE010D" w:rsidRPr="00CB1FDB" w:rsidRDefault="00DB14EC">
            <w:pPr>
              <w:spacing w:before="100" w:beforeAutospacing="1"/>
              <w:jc w:val="center"/>
              <w:rPr>
                <w:rFonts w:asciiTheme="minorHAnsi" w:eastAsia="MS Mincho" w:hAnsiTheme="minorHAnsi" w:cstheme="minorHAnsi"/>
                <w:sz w:val="22"/>
                <w:szCs w:val="20"/>
                <w:lang w:val="fr-FR" w:eastAsia="ja-JP"/>
              </w:rPr>
            </w:pPr>
            <w:r w:rsidRPr="00CB1FDB">
              <w:rPr>
                <w:rFonts w:asciiTheme="minorHAnsi" w:eastAsia="MS Mincho" w:hAnsiTheme="minorHAnsi" w:cstheme="minorHAnsi"/>
                <w:sz w:val="22"/>
                <w:szCs w:val="20"/>
                <w:lang w:val="fr-FR" w:eastAsia="ja-JP"/>
              </w:rPr>
              <w:t>AAP Emergence</w:t>
            </w:r>
          </w:p>
        </w:tc>
        <w:tc>
          <w:tcPr>
            <w:tcW w:w="1655" w:type="dxa"/>
            <w:tcMar>
              <w:top w:w="57" w:type="dxa"/>
              <w:left w:w="57" w:type="dxa"/>
              <w:bottom w:w="57" w:type="dxa"/>
              <w:right w:w="57" w:type="dxa"/>
            </w:tcMar>
          </w:tcPr>
          <w:p w14:paraId="0CFEAD52" w14:textId="77777777" w:rsidR="00AE010D" w:rsidRPr="00CB1FDB" w:rsidRDefault="00DB14EC">
            <w:pPr>
              <w:spacing w:before="100" w:beforeAutospacing="1"/>
              <w:jc w:val="center"/>
              <w:rPr>
                <w:rFonts w:asciiTheme="minorHAnsi" w:eastAsia="MS Mincho" w:hAnsiTheme="minorHAnsi" w:cstheme="minorHAnsi"/>
                <w:sz w:val="22"/>
                <w:szCs w:val="20"/>
                <w:lang w:val="fr-FR" w:eastAsia="ja-JP"/>
              </w:rPr>
            </w:pPr>
            <w:r w:rsidRPr="00CB1FDB">
              <w:rPr>
                <w:rFonts w:asciiTheme="minorHAnsi" w:eastAsia="MS Mincho" w:hAnsiTheme="minorHAnsi" w:cstheme="minorHAnsi"/>
                <w:sz w:val="22"/>
                <w:szCs w:val="20"/>
                <w:lang w:val="fr-FR" w:eastAsia="ja-JP"/>
              </w:rPr>
              <w:t>AAP reconnaissance</w:t>
            </w:r>
          </w:p>
        </w:tc>
      </w:tr>
      <w:tr w:rsidR="00AE010D" w:rsidRPr="00CB1FDB" w14:paraId="7A9614C4" w14:textId="77777777" w:rsidTr="002C5CAF">
        <w:trPr>
          <w:trHeight w:val="565"/>
        </w:trPr>
        <w:tc>
          <w:tcPr>
            <w:tcW w:w="7516" w:type="dxa"/>
            <w:tcMar>
              <w:top w:w="0" w:type="dxa"/>
              <w:left w:w="57" w:type="dxa"/>
              <w:bottom w:w="57" w:type="dxa"/>
              <w:right w:w="0" w:type="dxa"/>
            </w:tcMar>
          </w:tcPr>
          <w:p w14:paraId="77956748" w14:textId="77777777" w:rsidR="00AE010D" w:rsidRPr="00CB1FDB" w:rsidRDefault="00DB14EC">
            <w:pPr>
              <w:ind w:left="540"/>
              <w:rPr>
                <w:rFonts w:asciiTheme="minorHAnsi" w:eastAsia="MS Mincho" w:hAnsiTheme="minorHAnsi" w:cstheme="minorHAnsi"/>
                <w:b/>
                <w:szCs w:val="18"/>
                <w:lang w:val="fr-FR" w:eastAsia="ja-JP"/>
              </w:rPr>
            </w:pPr>
            <w:r w:rsidRPr="00CB1FDB">
              <w:rPr>
                <w:rFonts w:asciiTheme="minorHAnsi" w:eastAsia="MS Mincho" w:hAnsiTheme="minorHAnsi" w:cstheme="minorHAnsi"/>
                <w:szCs w:val="18"/>
                <w:lang w:val="fr-FR" w:eastAsia="ja-JP"/>
              </w:rPr>
              <w:t xml:space="preserve">Exemplaire original du formulaire du dossier de candidature complété, </w:t>
            </w:r>
            <w:r w:rsidRPr="00CB1FDB">
              <w:rPr>
                <w:rFonts w:asciiTheme="minorHAnsi" w:eastAsia="MS Mincho" w:hAnsiTheme="minorHAnsi" w:cstheme="minorHAnsi"/>
                <w:b/>
                <w:szCs w:val="18"/>
                <w:lang w:val="fr-FR" w:eastAsia="ja-JP"/>
              </w:rPr>
              <w:t>daté et signé par la personne habilitée comportant notamment les éléments suivants :</w:t>
            </w:r>
          </w:p>
          <w:p w14:paraId="39A83B0E" w14:textId="77777777" w:rsidR="00AE010D" w:rsidRPr="00CB1FDB" w:rsidRDefault="00DB14EC" w:rsidP="002428BB">
            <w:pPr>
              <w:numPr>
                <w:ilvl w:val="0"/>
                <w:numId w:val="1"/>
              </w:numPr>
              <w:spacing w:line="276" w:lineRule="auto"/>
              <w:rPr>
                <w:rFonts w:asciiTheme="minorHAnsi" w:eastAsia="MS Mincho" w:hAnsiTheme="minorHAnsi" w:cstheme="minorHAnsi"/>
                <w:szCs w:val="18"/>
                <w:lang w:val="fr-FR" w:eastAsia="ja-JP"/>
              </w:rPr>
            </w:pPr>
            <w:r w:rsidRPr="00CB1FDB">
              <w:rPr>
                <w:rFonts w:asciiTheme="minorHAnsi" w:eastAsia="MS Mincho" w:hAnsiTheme="minorHAnsi" w:cstheme="minorHAnsi"/>
                <w:b/>
                <w:bCs/>
                <w:szCs w:val="18"/>
                <w:lang w:val="fr-FR" w:eastAsia="ja-JP"/>
              </w:rPr>
              <w:t>la liste des exploitants qui s’engagent dans le projet</w:t>
            </w:r>
            <w:r w:rsidRPr="00CB1FDB">
              <w:rPr>
                <w:rFonts w:asciiTheme="minorHAnsi" w:eastAsia="MS Mincho" w:hAnsiTheme="minorHAnsi" w:cstheme="minorHAnsi"/>
                <w:szCs w:val="18"/>
                <w:lang w:val="fr-FR" w:eastAsia="ja-JP"/>
              </w:rPr>
              <w:t xml:space="preserve"> </w:t>
            </w:r>
            <w:r w:rsidRPr="00CB1FDB">
              <w:rPr>
                <w:rFonts w:asciiTheme="minorHAnsi" w:eastAsia="MS Mincho" w:hAnsiTheme="minorHAnsi" w:cstheme="minorHAnsi"/>
                <w:b/>
                <w:szCs w:val="18"/>
                <w:lang w:val="fr-FR" w:eastAsia="ja-JP"/>
              </w:rPr>
              <w:t>et leurs coordonnées</w:t>
            </w:r>
          </w:p>
          <w:p w14:paraId="05EE5258" w14:textId="77777777" w:rsidR="00AE010D" w:rsidRPr="00CB1FDB" w:rsidRDefault="00DB14EC" w:rsidP="002428BB">
            <w:pPr>
              <w:numPr>
                <w:ilvl w:val="0"/>
                <w:numId w:val="1"/>
              </w:numPr>
              <w:spacing w:line="276" w:lineRule="auto"/>
              <w:rPr>
                <w:rFonts w:asciiTheme="minorHAnsi" w:eastAsia="MS Mincho" w:hAnsiTheme="minorHAnsi" w:cstheme="minorHAnsi"/>
                <w:szCs w:val="18"/>
                <w:lang w:val="fr-FR" w:eastAsia="ja-JP"/>
              </w:rPr>
            </w:pPr>
            <w:r w:rsidRPr="00CB1FDB">
              <w:rPr>
                <w:rFonts w:asciiTheme="minorHAnsi" w:eastAsia="MS Mincho" w:hAnsiTheme="minorHAnsi" w:cstheme="minorHAnsi"/>
                <w:b/>
                <w:bCs/>
                <w:szCs w:val="18"/>
                <w:lang w:val="fr-FR" w:eastAsia="ja-JP"/>
              </w:rPr>
              <w:t>le diagnostic de la situation initiale de chaque exploitation</w:t>
            </w:r>
            <w:r w:rsidRPr="00CB1FDB">
              <w:rPr>
                <w:rFonts w:asciiTheme="minorHAnsi" w:eastAsia="MS Mincho" w:hAnsiTheme="minorHAnsi" w:cstheme="minorHAnsi"/>
                <w:szCs w:val="18"/>
                <w:lang w:val="fr-FR" w:eastAsia="ja-JP"/>
              </w:rPr>
              <w:t xml:space="preserve"> agricole sur les plans économique, environnemental et social</w:t>
            </w:r>
          </w:p>
          <w:p w14:paraId="22D9ADAC" w14:textId="77777777" w:rsidR="00AE010D" w:rsidRPr="00CB1FDB" w:rsidRDefault="00DB14EC" w:rsidP="002428BB">
            <w:pPr>
              <w:numPr>
                <w:ilvl w:val="0"/>
                <w:numId w:val="1"/>
              </w:numPr>
              <w:spacing w:line="276" w:lineRule="auto"/>
              <w:rPr>
                <w:rFonts w:asciiTheme="minorHAnsi" w:eastAsia="MS Mincho" w:hAnsiTheme="minorHAnsi" w:cstheme="minorHAnsi"/>
                <w:szCs w:val="18"/>
                <w:lang w:val="fr-FR" w:eastAsia="ja-JP"/>
              </w:rPr>
            </w:pPr>
            <w:r w:rsidRPr="00CB1FDB">
              <w:rPr>
                <w:rFonts w:asciiTheme="minorHAnsi" w:eastAsia="MS Mincho" w:hAnsiTheme="minorHAnsi" w:cstheme="minorHAnsi"/>
                <w:b/>
                <w:bCs/>
                <w:szCs w:val="18"/>
                <w:lang w:val="fr-FR" w:eastAsia="ja-JP"/>
              </w:rPr>
              <w:t>Les indicateurs de résultats pour l’année 0 (annexe 5)</w:t>
            </w:r>
          </w:p>
          <w:p w14:paraId="13E85FB3" w14:textId="77777777" w:rsidR="00AE010D" w:rsidRPr="00CB1FDB" w:rsidRDefault="00DB14EC" w:rsidP="002428BB">
            <w:pPr>
              <w:numPr>
                <w:ilvl w:val="0"/>
                <w:numId w:val="1"/>
              </w:numPr>
              <w:spacing w:line="276" w:lineRule="auto"/>
              <w:rPr>
                <w:rFonts w:asciiTheme="minorHAnsi" w:eastAsia="MS Mincho" w:hAnsiTheme="minorHAnsi" w:cstheme="minorHAnsi"/>
                <w:szCs w:val="18"/>
                <w:lang w:val="fr-FR" w:eastAsia="ja-JP"/>
              </w:rPr>
            </w:pPr>
            <w:r w:rsidRPr="00CB1FDB">
              <w:rPr>
                <w:rFonts w:asciiTheme="minorHAnsi" w:eastAsia="MS Mincho" w:hAnsiTheme="minorHAnsi" w:cstheme="minorHAnsi"/>
                <w:b/>
                <w:bCs/>
                <w:szCs w:val="18"/>
                <w:lang w:val="fr-FR" w:eastAsia="ja-JP"/>
              </w:rPr>
              <w:t>Les plans d’actions individuels</w:t>
            </w:r>
          </w:p>
          <w:p w14:paraId="54AC230D" w14:textId="77777777" w:rsidR="00AE010D" w:rsidRPr="00CB1FDB" w:rsidRDefault="00DB14EC" w:rsidP="002428BB">
            <w:pPr>
              <w:numPr>
                <w:ilvl w:val="0"/>
                <w:numId w:val="1"/>
              </w:numPr>
              <w:spacing w:line="276" w:lineRule="auto"/>
              <w:rPr>
                <w:rFonts w:asciiTheme="minorHAnsi" w:eastAsia="MS Mincho" w:hAnsiTheme="minorHAnsi" w:cstheme="minorHAnsi"/>
                <w:szCs w:val="18"/>
                <w:lang w:val="fr-FR" w:eastAsia="ja-JP"/>
              </w:rPr>
            </w:pPr>
            <w:r w:rsidRPr="00CB1FDB">
              <w:rPr>
                <w:rFonts w:asciiTheme="minorHAnsi" w:eastAsia="MS Mincho" w:hAnsiTheme="minorHAnsi" w:cstheme="minorHAnsi"/>
                <w:b/>
                <w:bCs/>
                <w:szCs w:val="18"/>
                <w:lang w:val="fr-FR" w:eastAsia="ja-JP"/>
              </w:rPr>
              <w:t>Les plans d’action collectifs</w:t>
            </w:r>
          </w:p>
        </w:tc>
        <w:tc>
          <w:tcPr>
            <w:tcW w:w="1246" w:type="dxa"/>
            <w:shd w:val="clear" w:color="auto" w:fill="B2A1C7" w:themeFill="accent4" w:themeFillTint="99"/>
            <w:vAlign w:val="center"/>
          </w:tcPr>
          <w:p w14:paraId="7B9BF693" w14:textId="3FCF8977" w:rsidR="00AE010D" w:rsidRPr="00CB1FDB" w:rsidRDefault="006D3134" w:rsidP="006D3134">
            <w:pPr>
              <w:jc w:val="center"/>
              <w:rPr>
                <w:rFonts w:asciiTheme="minorHAnsi" w:hAnsiTheme="minorHAnsi" w:cstheme="minorHAnsi"/>
                <w:b/>
                <w:lang w:val="fr-FR"/>
              </w:rPr>
            </w:pPr>
            <w:r w:rsidRPr="00CB1FDB">
              <w:rPr>
                <w:rFonts w:asciiTheme="minorHAnsi" w:hAnsiTheme="minorHAnsi" w:cstheme="minorHAnsi"/>
                <w:b/>
                <w:lang w:val="fr-FR"/>
              </w:rPr>
              <w:t>Non</w:t>
            </w:r>
          </w:p>
        </w:tc>
        <w:tc>
          <w:tcPr>
            <w:tcW w:w="1655" w:type="dxa"/>
            <w:shd w:val="clear" w:color="auto" w:fill="DAEEF3" w:themeFill="accent5" w:themeFillTint="33"/>
            <w:tcMar>
              <w:top w:w="0" w:type="dxa"/>
              <w:left w:w="57" w:type="dxa"/>
              <w:bottom w:w="57" w:type="dxa"/>
              <w:right w:w="57" w:type="dxa"/>
            </w:tcMar>
            <w:vAlign w:val="center"/>
          </w:tcPr>
          <w:p w14:paraId="294F62FC" w14:textId="77777777" w:rsidR="00AE010D" w:rsidRPr="00CB1FDB" w:rsidRDefault="00AE010D" w:rsidP="006D3134">
            <w:pPr>
              <w:jc w:val="center"/>
              <w:rPr>
                <w:rFonts w:asciiTheme="minorHAnsi" w:hAnsiTheme="minorHAnsi" w:cstheme="minorHAnsi"/>
                <w:b/>
                <w:lang w:val="fr-FR"/>
              </w:rPr>
            </w:pPr>
          </w:p>
          <w:p w14:paraId="65952181" w14:textId="77777777" w:rsidR="00AE010D" w:rsidRPr="00CB1FDB" w:rsidRDefault="00AE010D" w:rsidP="006D3134">
            <w:pPr>
              <w:jc w:val="center"/>
              <w:rPr>
                <w:rFonts w:asciiTheme="minorHAnsi" w:hAnsiTheme="minorHAnsi" w:cstheme="minorHAnsi"/>
                <w:b/>
                <w:lang w:val="fr-FR"/>
              </w:rPr>
            </w:pPr>
          </w:p>
          <w:p w14:paraId="1B2C93C3" w14:textId="0C15D941" w:rsidR="00AE010D" w:rsidRPr="00CB1FDB" w:rsidRDefault="006D3134">
            <w:pPr>
              <w:jc w:val="center"/>
              <w:rPr>
                <w:rFonts w:asciiTheme="minorHAnsi" w:hAnsiTheme="minorHAnsi" w:cstheme="minorHAnsi"/>
                <w:b/>
                <w:lang w:val="fr-FR"/>
              </w:rPr>
            </w:pPr>
            <w:r w:rsidRPr="00CB1FDB">
              <w:rPr>
                <w:rFonts w:asciiTheme="minorHAnsi" w:hAnsiTheme="minorHAnsi" w:cstheme="minorHAnsi"/>
                <w:b/>
                <w:lang w:val="fr-FR"/>
              </w:rPr>
              <w:t>Oui</w:t>
            </w:r>
          </w:p>
          <w:p w14:paraId="182D51BF" w14:textId="77777777" w:rsidR="00AE010D" w:rsidRPr="00CB1FDB" w:rsidRDefault="00AE010D">
            <w:pPr>
              <w:jc w:val="center"/>
              <w:rPr>
                <w:rFonts w:asciiTheme="minorHAnsi" w:hAnsiTheme="minorHAnsi" w:cstheme="minorHAnsi"/>
                <w:b/>
                <w:lang w:val="fr-FR"/>
              </w:rPr>
            </w:pPr>
          </w:p>
          <w:p w14:paraId="1DA5BED1" w14:textId="77777777" w:rsidR="00AE010D" w:rsidRPr="00CB1FDB" w:rsidRDefault="00AE010D">
            <w:pPr>
              <w:jc w:val="center"/>
              <w:rPr>
                <w:rFonts w:asciiTheme="minorHAnsi" w:eastAsia="MS Mincho" w:hAnsiTheme="minorHAnsi" w:cstheme="minorHAnsi"/>
                <w:szCs w:val="20"/>
                <w:lang w:val="fr-FR" w:eastAsia="ja-JP"/>
              </w:rPr>
            </w:pPr>
          </w:p>
        </w:tc>
      </w:tr>
      <w:tr w:rsidR="00AE010D" w:rsidRPr="00CB1FDB" w14:paraId="0699A1CE" w14:textId="77777777" w:rsidTr="002C5CAF">
        <w:tc>
          <w:tcPr>
            <w:tcW w:w="7516" w:type="dxa"/>
            <w:tcMar>
              <w:top w:w="0" w:type="dxa"/>
              <w:left w:w="57" w:type="dxa"/>
              <w:bottom w:w="57" w:type="dxa"/>
              <w:right w:w="0" w:type="dxa"/>
            </w:tcMar>
          </w:tcPr>
          <w:p w14:paraId="6AA78FEC" w14:textId="77777777" w:rsidR="00AE010D" w:rsidRPr="00CB1FDB" w:rsidRDefault="00DB14EC">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RIB – IBAN</w:t>
            </w:r>
          </w:p>
        </w:tc>
        <w:tc>
          <w:tcPr>
            <w:tcW w:w="1246" w:type="dxa"/>
            <w:shd w:val="clear" w:color="auto" w:fill="E5DFEC" w:themeFill="accent4" w:themeFillTint="33"/>
            <w:vAlign w:val="center"/>
          </w:tcPr>
          <w:p w14:paraId="39494027" w14:textId="5B97C940"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4A2EF5D4" w14:textId="04083788"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r>
      <w:tr w:rsidR="00AE010D" w:rsidRPr="00CB1FDB" w14:paraId="7046CD15" w14:textId="77777777" w:rsidTr="002C5CAF">
        <w:tc>
          <w:tcPr>
            <w:tcW w:w="7516" w:type="dxa"/>
            <w:tcMar>
              <w:top w:w="0" w:type="dxa"/>
              <w:left w:w="57" w:type="dxa"/>
              <w:bottom w:w="57" w:type="dxa"/>
              <w:right w:w="0" w:type="dxa"/>
            </w:tcMar>
          </w:tcPr>
          <w:p w14:paraId="176F382B" w14:textId="77777777" w:rsidR="00AE010D" w:rsidRPr="00CB1FDB" w:rsidRDefault="00DB14EC">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 formulaire de demande d’aide de l’agence</w:t>
            </w:r>
            <w:r w:rsidR="006D3134" w:rsidRPr="00CB1FDB">
              <w:rPr>
                <w:rFonts w:asciiTheme="minorHAnsi" w:eastAsia="MS Mincho" w:hAnsiTheme="minorHAnsi" w:cstheme="minorHAnsi"/>
                <w:szCs w:val="18"/>
                <w:lang w:val="fr-FR" w:eastAsia="ja-JP"/>
              </w:rPr>
              <w:t xml:space="preserve"> disponible ici :</w:t>
            </w:r>
          </w:p>
          <w:p w14:paraId="2A3D8693" w14:textId="77777777" w:rsidR="006D3134" w:rsidRPr="00CB1FDB" w:rsidRDefault="006D3134" w:rsidP="002C5CAF">
            <w:pPr>
              <w:pStyle w:val="Paragraphedeliste"/>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AESN</w:t>
            </w:r>
          </w:p>
          <w:p w14:paraId="6936F4C1" w14:textId="77777777" w:rsidR="006D3134" w:rsidRPr="00CB1FDB" w:rsidRDefault="006D3134" w:rsidP="002C5CAF">
            <w:pPr>
              <w:pStyle w:val="Paragraphedeliste"/>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AELB</w:t>
            </w:r>
          </w:p>
          <w:p w14:paraId="4EE122DE" w14:textId="4D1F8583" w:rsidR="006D3134" w:rsidRPr="00CB1FDB" w:rsidRDefault="006D3134" w:rsidP="002C5CAF">
            <w:pPr>
              <w:pStyle w:val="Paragraphedeliste"/>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AE RMC</w:t>
            </w:r>
          </w:p>
        </w:tc>
        <w:tc>
          <w:tcPr>
            <w:tcW w:w="1246" w:type="dxa"/>
            <w:shd w:val="clear" w:color="auto" w:fill="E5DFEC" w:themeFill="accent4" w:themeFillTint="33"/>
            <w:vAlign w:val="center"/>
          </w:tcPr>
          <w:p w14:paraId="2E037FFB" w14:textId="6C2D2CEB"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57519826" w14:textId="5CED6D51"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r>
      <w:tr w:rsidR="00AE010D" w:rsidRPr="00CB1FDB" w14:paraId="059BAB26" w14:textId="77777777" w:rsidTr="002C5CAF">
        <w:tc>
          <w:tcPr>
            <w:tcW w:w="7516" w:type="dxa"/>
            <w:tcMar>
              <w:top w:w="0" w:type="dxa"/>
              <w:left w:w="57" w:type="dxa"/>
              <w:bottom w:w="57" w:type="dxa"/>
              <w:right w:w="0" w:type="dxa"/>
            </w:tcMar>
          </w:tcPr>
          <w:p w14:paraId="67369251" w14:textId="77777777" w:rsidR="00AE010D" w:rsidRPr="00CB1FDB" w:rsidRDefault="00DB14EC">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devis concernant :</w:t>
            </w:r>
          </w:p>
          <w:p w14:paraId="339818A6" w14:textId="77777777" w:rsidR="00AE010D" w:rsidRPr="00CB1FDB" w:rsidRDefault="00DB14EC" w:rsidP="002428BB">
            <w:pPr>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demandes de matériel</w:t>
            </w:r>
          </w:p>
          <w:p w14:paraId="6CF66F5E" w14:textId="77777777" w:rsidR="00AE010D" w:rsidRPr="00CB1FDB" w:rsidRDefault="00DB14EC" w:rsidP="002428BB">
            <w:pPr>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formations</w:t>
            </w:r>
          </w:p>
          <w:p w14:paraId="451B6BE6" w14:textId="77777777" w:rsidR="00AE010D" w:rsidRPr="00CB1FDB" w:rsidRDefault="00DB14EC" w:rsidP="002428BB">
            <w:pPr>
              <w:numPr>
                <w:ilvl w:val="0"/>
                <w:numId w:val="2"/>
              </w:numPr>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demandes de prestations externes (en dehors de la structure porteuse)</w:t>
            </w:r>
          </w:p>
        </w:tc>
        <w:tc>
          <w:tcPr>
            <w:tcW w:w="1246" w:type="dxa"/>
            <w:shd w:val="clear" w:color="auto" w:fill="E5DFEC" w:themeFill="accent4" w:themeFillTint="33"/>
            <w:vAlign w:val="center"/>
          </w:tcPr>
          <w:p w14:paraId="48072F0B" w14:textId="434E7DDE"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56A4A6B1" w14:textId="1576872A"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r>
      <w:tr w:rsidR="00AE010D" w:rsidRPr="00CB1FDB" w14:paraId="04DC4F55" w14:textId="77777777" w:rsidTr="002C5CAF">
        <w:tc>
          <w:tcPr>
            <w:tcW w:w="7516" w:type="dxa"/>
            <w:tcMar>
              <w:top w:w="0" w:type="dxa"/>
              <w:left w:w="57" w:type="dxa"/>
              <w:bottom w:w="57" w:type="dxa"/>
              <w:right w:w="0" w:type="dxa"/>
            </w:tcMar>
          </w:tcPr>
          <w:p w14:paraId="400171EC" w14:textId="77777777" w:rsidR="00AE010D" w:rsidRPr="00CB1FDB" w:rsidRDefault="00DB14EC">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Statuts de la structure porteuse</w:t>
            </w:r>
          </w:p>
        </w:tc>
        <w:tc>
          <w:tcPr>
            <w:tcW w:w="1246" w:type="dxa"/>
            <w:shd w:val="clear" w:color="auto" w:fill="E5DFEC" w:themeFill="accent4" w:themeFillTint="33"/>
            <w:vAlign w:val="center"/>
          </w:tcPr>
          <w:p w14:paraId="127C4F84" w14:textId="5946F84F"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46033A31" w14:textId="17DD1C62" w:rsidR="00AE010D" w:rsidRPr="00CB1FDB" w:rsidRDefault="006D3134" w:rsidP="002C5CAF">
            <w:pPr>
              <w:jc w:val="center"/>
              <w:rPr>
                <w:rFonts w:asciiTheme="minorHAnsi" w:hAnsiTheme="minorHAnsi" w:cstheme="minorHAnsi"/>
                <w:b/>
                <w:lang w:val="fr-FR"/>
              </w:rPr>
            </w:pPr>
            <w:r w:rsidRPr="00CB1FDB">
              <w:rPr>
                <w:rFonts w:asciiTheme="minorHAnsi" w:hAnsiTheme="minorHAnsi" w:cstheme="minorHAnsi"/>
                <w:b/>
                <w:lang w:val="fr-FR"/>
              </w:rPr>
              <w:t>Oui</w:t>
            </w:r>
          </w:p>
        </w:tc>
      </w:tr>
      <w:tr w:rsidR="00B9587F" w:rsidRPr="00CB1FDB" w14:paraId="65A11B3D" w14:textId="77777777" w:rsidTr="002C5CAF">
        <w:tc>
          <w:tcPr>
            <w:tcW w:w="7516" w:type="dxa"/>
            <w:tcMar>
              <w:top w:w="0" w:type="dxa"/>
              <w:left w:w="57" w:type="dxa"/>
              <w:bottom w:w="57" w:type="dxa"/>
              <w:right w:w="0" w:type="dxa"/>
            </w:tcMar>
          </w:tcPr>
          <w:p w14:paraId="50F7CB00" w14:textId="1066936D" w:rsidR="00B9587F" w:rsidRPr="00CB1FDB" w:rsidRDefault="00B9587F">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Si la demande est en TTC, fournir une attestation sur l’honneur de non récupération de la TVA</w:t>
            </w:r>
          </w:p>
        </w:tc>
        <w:tc>
          <w:tcPr>
            <w:tcW w:w="2901" w:type="dxa"/>
            <w:gridSpan w:val="2"/>
            <w:vAlign w:val="center"/>
          </w:tcPr>
          <w:p w14:paraId="524CC151" w14:textId="304CA853" w:rsidR="00B9587F" w:rsidRPr="00CB1FDB" w:rsidRDefault="00B9587F"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sz w:val="22"/>
                <w:lang w:val="fr-FR"/>
              </w:rPr>
              <w:t>Si déclaration TTC</w:t>
            </w:r>
          </w:p>
        </w:tc>
      </w:tr>
      <w:tr w:rsidR="006D3134" w:rsidRPr="00CB1FDB" w14:paraId="67E1C126" w14:textId="77777777" w:rsidTr="002C5CAF">
        <w:tc>
          <w:tcPr>
            <w:tcW w:w="7516" w:type="dxa"/>
            <w:tcMar>
              <w:top w:w="0" w:type="dxa"/>
              <w:left w:w="57" w:type="dxa"/>
              <w:bottom w:w="57" w:type="dxa"/>
              <w:right w:w="0" w:type="dxa"/>
            </w:tcMar>
          </w:tcPr>
          <w:p w14:paraId="12DC2814"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Fiche de salaire de l’animateur en charge du collectif</w:t>
            </w:r>
          </w:p>
        </w:tc>
        <w:tc>
          <w:tcPr>
            <w:tcW w:w="1246" w:type="dxa"/>
            <w:shd w:val="clear" w:color="auto" w:fill="E5DFEC" w:themeFill="accent4" w:themeFillTint="33"/>
            <w:vAlign w:val="center"/>
          </w:tcPr>
          <w:p w14:paraId="22FA4396" w14:textId="2BAC1D1C"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75FF8D6F" w14:textId="10D53AB3"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r>
      <w:tr w:rsidR="006D3134" w:rsidRPr="00CB1FDB" w14:paraId="1190074F" w14:textId="77777777" w:rsidTr="002C5CAF">
        <w:tc>
          <w:tcPr>
            <w:tcW w:w="7516" w:type="dxa"/>
            <w:tcMar>
              <w:top w:w="0" w:type="dxa"/>
              <w:left w:w="57" w:type="dxa"/>
              <w:bottom w:w="57" w:type="dxa"/>
              <w:right w:w="0" w:type="dxa"/>
            </w:tcMar>
          </w:tcPr>
          <w:p w14:paraId="5ABBC950"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 pouvoir habilitant le signataire à engager l’organisme demandeur lorsque la demande est signée par une personne différente du président</w:t>
            </w:r>
          </w:p>
        </w:tc>
        <w:tc>
          <w:tcPr>
            <w:tcW w:w="1246" w:type="dxa"/>
            <w:shd w:val="clear" w:color="auto" w:fill="E5DFEC" w:themeFill="accent4" w:themeFillTint="33"/>
            <w:vAlign w:val="center"/>
          </w:tcPr>
          <w:p w14:paraId="7126DB39" w14:textId="04E5777E"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7AB51FC0" w14:textId="5F399641"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547F980F" w14:textId="77777777" w:rsidTr="002C5CAF">
        <w:tc>
          <w:tcPr>
            <w:tcW w:w="7516" w:type="dxa"/>
            <w:tcMar>
              <w:top w:w="0" w:type="dxa"/>
              <w:left w:w="57" w:type="dxa"/>
              <w:bottom w:w="57" w:type="dxa"/>
              <w:right w:w="0" w:type="dxa"/>
            </w:tcMar>
            <w:vAlign w:val="center"/>
          </w:tcPr>
          <w:p w14:paraId="5D750D3B"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 certificat d’immatriculation indiquant le n°SIRET dûment attribué pour la structure bénéficiaire de l’aide (ou extrait K-bis)</w:t>
            </w:r>
          </w:p>
        </w:tc>
        <w:tc>
          <w:tcPr>
            <w:tcW w:w="1246" w:type="dxa"/>
            <w:shd w:val="clear" w:color="auto" w:fill="E5DFEC" w:themeFill="accent4" w:themeFillTint="33"/>
            <w:vAlign w:val="center"/>
          </w:tcPr>
          <w:p w14:paraId="6E897EBA" w14:textId="7225D8B7"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2BCF8DCC" w14:textId="3F46226A"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63B70A9E" w14:textId="77777777" w:rsidTr="002C5CAF">
        <w:tc>
          <w:tcPr>
            <w:tcW w:w="7516" w:type="dxa"/>
            <w:tcMar>
              <w:top w:w="0" w:type="dxa"/>
              <w:left w:w="57" w:type="dxa"/>
              <w:bottom w:w="57" w:type="dxa"/>
              <w:right w:w="0" w:type="dxa"/>
            </w:tcMar>
            <w:vAlign w:val="center"/>
          </w:tcPr>
          <w:p w14:paraId="3DF96632" w14:textId="77777777" w:rsidR="006D3134" w:rsidRPr="00CB1FDB" w:rsidRDefault="006D3134" w:rsidP="006D3134">
            <w:pPr>
              <w:ind w:left="540"/>
              <w:rPr>
                <w:rFonts w:asciiTheme="minorHAnsi" w:eastAsia="MS Mincho" w:hAnsiTheme="minorHAnsi" w:cstheme="minorHAnsi"/>
                <w:i/>
                <w:iCs/>
                <w:szCs w:val="18"/>
                <w:lang w:val="fr-FR" w:eastAsia="ja-JP"/>
              </w:rPr>
            </w:pPr>
            <w:r w:rsidRPr="00CB1FDB">
              <w:rPr>
                <w:rFonts w:asciiTheme="minorHAnsi" w:eastAsia="MS Mincho" w:hAnsiTheme="minorHAnsi" w:cstheme="minorHAnsi"/>
                <w:szCs w:val="18"/>
                <w:lang w:val="fr-FR" w:eastAsia="ja-JP"/>
              </w:rPr>
              <w:t>L’engagement des partenaires non membres de la personne morale à s’impliquer dans le projet.</w:t>
            </w:r>
          </w:p>
        </w:tc>
        <w:tc>
          <w:tcPr>
            <w:tcW w:w="1246" w:type="dxa"/>
            <w:shd w:val="clear" w:color="auto" w:fill="E5DFEC" w:themeFill="accent4" w:themeFillTint="33"/>
            <w:vAlign w:val="center"/>
          </w:tcPr>
          <w:p w14:paraId="23D2517A" w14:textId="30F7CA4F"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568C6978" w14:textId="00A31E71"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2C8F3269" w14:textId="77777777" w:rsidTr="002C5CAF">
        <w:tc>
          <w:tcPr>
            <w:tcW w:w="7516" w:type="dxa"/>
            <w:tcMar>
              <w:top w:w="0" w:type="dxa"/>
              <w:left w:w="57" w:type="dxa"/>
              <w:bottom w:w="57" w:type="dxa"/>
              <w:right w:w="0" w:type="dxa"/>
            </w:tcMar>
          </w:tcPr>
          <w:p w14:paraId="001F2A11"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formulaires d’engagement de chaque exploitation dans le collectif (annexe 3)</w:t>
            </w:r>
          </w:p>
        </w:tc>
        <w:tc>
          <w:tcPr>
            <w:tcW w:w="1246" w:type="dxa"/>
            <w:shd w:val="clear" w:color="auto" w:fill="E5DFEC" w:themeFill="accent4" w:themeFillTint="33"/>
            <w:vAlign w:val="center"/>
          </w:tcPr>
          <w:p w14:paraId="469D7969" w14:textId="2D190CD8"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22478392" w14:textId="0CD3980A"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1006576A" w14:textId="77777777" w:rsidTr="002C5CAF">
        <w:tc>
          <w:tcPr>
            <w:tcW w:w="7516" w:type="dxa"/>
            <w:tcMar>
              <w:top w:w="0" w:type="dxa"/>
              <w:left w:w="57" w:type="dxa"/>
              <w:bottom w:w="57" w:type="dxa"/>
              <w:right w:w="0" w:type="dxa"/>
            </w:tcMar>
          </w:tcPr>
          <w:p w14:paraId="0C8DACBB"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 plan prévisionnel de financement (annexe 4)</w:t>
            </w:r>
          </w:p>
        </w:tc>
        <w:tc>
          <w:tcPr>
            <w:tcW w:w="1246" w:type="dxa"/>
            <w:shd w:val="clear" w:color="auto" w:fill="E5DFEC" w:themeFill="accent4" w:themeFillTint="33"/>
            <w:vAlign w:val="center"/>
          </w:tcPr>
          <w:p w14:paraId="32283975" w14:textId="350E93A2"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4C3107D5" w14:textId="2C7C79F2"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1B5CED33" w14:textId="77777777" w:rsidTr="002C5CAF">
        <w:tc>
          <w:tcPr>
            <w:tcW w:w="7516" w:type="dxa"/>
            <w:tcMar>
              <w:top w:w="0" w:type="dxa"/>
              <w:left w:w="57" w:type="dxa"/>
              <w:bottom w:w="57" w:type="dxa"/>
              <w:right w:w="0" w:type="dxa"/>
            </w:tcMar>
          </w:tcPr>
          <w:p w14:paraId="66133E07" w14:textId="5052BE6D"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Les IFT initiaux (annexe 5)</w:t>
            </w:r>
          </w:p>
        </w:tc>
        <w:tc>
          <w:tcPr>
            <w:tcW w:w="1246" w:type="dxa"/>
            <w:shd w:val="clear" w:color="auto" w:fill="B2A1C7" w:themeFill="accent4" w:themeFillTint="99"/>
            <w:vAlign w:val="center"/>
          </w:tcPr>
          <w:p w14:paraId="0B3F6E2F" w14:textId="1320A395" w:rsidR="006D3134" w:rsidRPr="00CB1FDB" w:rsidRDefault="006D3134" w:rsidP="002C5CAF">
            <w:pPr>
              <w:shd w:val="clear" w:color="auto" w:fill="B2A1C7" w:themeFill="accent4" w:themeFillTint="99"/>
              <w:jc w:val="center"/>
              <w:rPr>
                <w:rFonts w:asciiTheme="minorHAnsi" w:hAnsiTheme="minorHAnsi" w:cstheme="minorHAnsi"/>
                <w:b/>
                <w:sz w:val="22"/>
                <w:lang w:val="fr-FR"/>
              </w:rPr>
            </w:pPr>
            <w:r w:rsidRPr="00CB1FDB">
              <w:rPr>
                <w:rFonts w:asciiTheme="minorHAnsi" w:hAnsiTheme="minorHAnsi" w:cstheme="minorHAnsi"/>
                <w:b/>
                <w:lang w:val="fr-FR"/>
              </w:rPr>
              <w:t>Non</w:t>
            </w:r>
          </w:p>
        </w:tc>
        <w:tc>
          <w:tcPr>
            <w:tcW w:w="1655" w:type="dxa"/>
            <w:shd w:val="clear" w:color="auto" w:fill="DAEEF3" w:themeFill="accent5" w:themeFillTint="33"/>
            <w:tcMar>
              <w:top w:w="0" w:type="dxa"/>
              <w:left w:w="57" w:type="dxa"/>
              <w:bottom w:w="57" w:type="dxa"/>
              <w:right w:w="57" w:type="dxa"/>
            </w:tcMar>
            <w:vAlign w:val="center"/>
          </w:tcPr>
          <w:p w14:paraId="1B72BA2C" w14:textId="3E5F14BD"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r w:rsidR="006D3134" w:rsidRPr="00CB1FDB" w14:paraId="1F1317D8" w14:textId="77777777" w:rsidTr="002C5CAF">
        <w:tc>
          <w:tcPr>
            <w:tcW w:w="7516" w:type="dxa"/>
            <w:tcMar>
              <w:top w:w="0" w:type="dxa"/>
              <w:left w:w="57" w:type="dxa"/>
              <w:bottom w:w="57" w:type="dxa"/>
              <w:right w:w="0" w:type="dxa"/>
            </w:tcMar>
          </w:tcPr>
          <w:p w14:paraId="5E543999" w14:textId="77777777" w:rsidR="006D3134" w:rsidRPr="00CB1FDB" w:rsidRDefault="006D3134" w:rsidP="006D3134">
            <w:pPr>
              <w:ind w:left="540"/>
              <w:rPr>
                <w:rFonts w:asciiTheme="minorHAnsi" w:eastAsia="MS Mincho" w:hAnsiTheme="minorHAnsi" w:cstheme="minorHAnsi"/>
                <w:szCs w:val="18"/>
                <w:lang w:val="fr-FR" w:eastAsia="ja-JP"/>
              </w:rPr>
            </w:pPr>
            <w:r w:rsidRPr="00CB1FDB">
              <w:rPr>
                <w:rFonts w:asciiTheme="minorHAnsi" w:eastAsia="MS Mincho" w:hAnsiTheme="minorHAnsi" w:cstheme="minorHAnsi"/>
                <w:szCs w:val="18"/>
                <w:lang w:val="fr-FR" w:eastAsia="ja-JP"/>
              </w:rPr>
              <w:t>L’engagement de l’animateur à transmettre à la DRAAF et aux agences de l’eau les données à capitaliser  (annexe 2)</w:t>
            </w:r>
          </w:p>
        </w:tc>
        <w:tc>
          <w:tcPr>
            <w:tcW w:w="1246" w:type="dxa"/>
            <w:shd w:val="clear" w:color="auto" w:fill="E5DFEC" w:themeFill="accent4" w:themeFillTint="33"/>
            <w:vAlign w:val="center"/>
          </w:tcPr>
          <w:p w14:paraId="60329658" w14:textId="34E67258" w:rsidR="006D3134" w:rsidRPr="00CB1FDB" w:rsidRDefault="006D3134" w:rsidP="006D3134">
            <w:pPr>
              <w:spacing w:before="100" w:beforeAutospacing="1" w:after="119"/>
              <w:jc w:val="center"/>
              <w:rPr>
                <w:rFonts w:asciiTheme="minorHAnsi" w:hAnsiTheme="minorHAnsi" w:cstheme="minorHAnsi"/>
                <w:b/>
                <w:sz w:val="22"/>
                <w:lang w:val="fr-FR"/>
              </w:rPr>
            </w:pPr>
            <w:r w:rsidRPr="00CB1FDB">
              <w:rPr>
                <w:rFonts w:asciiTheme="minorHAnsi" w:hAnsiTheme="minorHAnsi" w:cstheme="minorHAnsi"/>
                <w:b/>
                <w:lang w:val="fr-FR"/>
              </w:rPr>
              <w:t>Oui</w:t>
            </w:r>
          </w:p>
        </w:tc>
        <w:tc>
          <w:tcPr>
            <w:tcW w:w="1655" w:type="dxa"/>
            <w:shd w:val="clear" w:color="auto" w:fill="DAEEF3" w:themeFill="accent5" w:themeFillTint="33"/>
            <w:tcMar>
              <w:top w:w="0" w:type="dxa"/>
              <w:left w:w="57" w:type="dxa"/>
              <w:bottom w:w="57" w:type="dxa"/>
              <w:right w:w="57" w:type="dxa"/>
            </w:tcMar>
            <w:vAlign w:val="center"/>
          </w:tcPr>
          <w:p w14:paraId="0FBEA02A" w14:textId="60AB745B" w:rsidR="006D3134" w:rsidRPr="00CB1FDB" w:rsidRDefault="006D3134" w:rsidP="006D3134">
            <w:pPr>
              <w:spacing w:before="100" w:beforeAutospacing="1" w:after="119"/>
              <w:jc w:val="center"/>
              <w:rPr>
                <w:rFonts w:asciiTheme="minorHAnsi" w:eastAsia="MS Mincho" w:hAnsiTheme="minorHAnsi" w:cstheme="minorHAnsi"/>
                <w:sz w:val="22"/>
                <w:szCs w:val="20"/>
                <w:lang w:val="fr-FR" w:eastAsia="ja-JP"/>
              </w:rPr>
            </w:pPr>
            <w:r w:rsidRPr="00CB1FDB">
              <w:rPr>
                <w:rFonts w:asciiTheme="minorHAnsi" w:hAnsiTheme="minorHAnsi" w:cstheme="minorHAnsi"/>
                <w:b/>
                <w:lang w:val="fr-FR"/>
              </w:rPr>
              <w:t>Oui</w:t>
            </w:r>
          </w:p>
        </w:tc>
      </w:tr>
    </w:tbl>
    <w:p w14:paraId="7CE74318" w14:textId="77777777" w:rsidR="00AA058F" w:rsidRPr="00CB1FDB" w:rsidRDefault="00AA058F">
      <w:pPr>
        <w:jc w:val="both"/>
        <w:rPr>
          <w:rFonts w:asciiTheme="minorHAnsi" w:hAnsiTheme="minorHAnsi" w:cstheme="minorHAnsi"/>
          <w:sz w:val="22"/>
          <w:szCs w:val="20"/>
          <w:lang w:val="fr-FR"/>
        </w:rPr>
      </w:pPr>
    </w:p>
    <w:p w14:paraId="49E0BA65" w14:textId="77777777" w:rsidR="00AE010D" w:rsidRPr="00CB1FDB" w:rsidRDefault="00AE010D">
      <w:pPr>
        <w:rPr>
          <w:rFonts w:asciiTheme="minorHAnsi" w:hAnsiTheme="minorHAnsi" w:cstheme="minorHAnsi"/>
          <w:sz w:val="22"/>
          <w:lang w:val="fr-FR"/>
        </w:rPr>
      </w:pPr>
    </w:p>
    <w:p w14:paraId="4ED35D61" w14:textId="77777777" w:rsidR="00F530FA" w:rsidRPr="00CB1FDB" w:rsidRDefault="00F530FA">
      <w:pPr>
        <w:rPr>
          <w:rFonts w:asciiTheme="minorHAnsi" w:hAnsiTheme="minorHAnsi" w:cstheme="minorHAnsi"/>
          <w:b/>
          <w:bCs/>
          <w:sz w:val="32"/>
          <w:szCs w:val="28"/>
          <w:lang w:val="fr-FR"/>
        </w:rPr>
      </w:pPr>
      <w:bookmarkStart w:id="320" w:name="_Toc482111407"/>
      <w:bookmarkStart w:id="321" w:name="_Toc483213158"/>
      <w:r w:rsidRPr="00CB1FDB">
        <w:rPr>
          <w:rFonts w:asciiTheme="minorHAnsi" w:hAnsiTheme="minorHAnsi" w:cstheme="minorHAnsi"/>
          <w:sz w:val="22"/>
          <w:lang w:val="fr-FR"/>
        </w:rPr>
        <w:br w:type="page"/>
      </w:r>
    </w:p>
    <w:p w14:paraId="1DB23F56" w14:textId="77777777" w:rsidR="000A3C69" w:rsidRPr="00CB1FDB" w:rsidRDefault="00F530FA" w:rsidP="001E343A">
      <w:pPr>
        <w:pStyle w:val="Annexes"/>
        <w:rPr>
          <w:rFonts w:asciiTheme="minorHAnsi" w:eastAsia="Arial Unicode MS" w:hAnsiTheme="minorHAnsi" w:cstheme="minorHAnsi"/>
        </w:rPr>
      </w:pPr>
      <w:bookmarkStart w:id="322" w:name="_Toc2598569"/>
      <w:bookmarkStart w:id="323" w:name="_Toc33532313"/>
      <w:bookmarkStart w:id="324" w:name="_Toc97624723"/>
      <w:bookmarkStart w:id="325" w:name="Annexe2_30000"/>
      <w:r w:rsidRPr="00CB1FDB">
        <w:rPr>
          <w:rFonts w:asciiTheme="minorHAnsi" w:hAnsiTheme="minorHAnsi" w:cstheme="minorHAnsi"/>
        </w:rPr>
        <w:t>ANNEXE 2</w:t>
      </w:r>
      <w:bookmarkEnd w:id="322"/>
      <w:bookmarkEnd w:id="323"/>
      <w:bookmarkEnd w:id="324"/>
    </w:p>
    <w:p w14:paraId="5A348BB3" w14:textId="77777777" w:rsidR="000A3C69" w:rsidRPr="00CB1FDB" w:rsidRDefault="00DB14EC" w:rsidP="001E343A">
      <w:pPr>
        <w:pStyle w:val="Annexes"/>
        <w:rPr>
          <w:rFonts w:asciiTheme="minorHAnsi" w:eastAsia="Arial Unicode MS" w:hAnsiTheme="minorHAnsi" w:cstheme="minorHAnsi"/>
        </w:rPr>
      </w:pPr>
      <w:bookmarkStart w:id="326" w:name="_Toc1399977"/>
      <w:bookmarkStart w:id="327" w:name="_Toc1400118"/>
      <w:bookmarkStart w:id="328" w:name="_Toc1400495"/>
      <w:bookmarkStart w:id="329" w:name="_Toc1400534"/>
      <w:bookmarkStart w:id="330" w:name="_Toc1400837"/>
      <w:bookmarkStart w:id="331" w:name="_Toc1400958"/>
      <w:bookmarkStart w:id="332" w:name="_Toc2598570"/>
      <w:bookmarkStart w:id="333" w:name="_Toc33532314"/>
      <w:bookmarkStart w:id="334" w:name="_Toc97624724"/>
      <w:bookmarkEnd w:id="325"/>
      <w:r w:rsidRPr="00CB1FDB">
        <w:rPr>
          <w:rFonts w:asciiTheme="minorHAnsi" w:eastAsia="Arial Unicode MS" w:hAnsiTheme="minorHAnsi" w:cstheme="minorHAnsi"/>
        </w:rPr>
        <w:t>FORMULAIRE D’ENGAGEMENT</w:t>
      </w:r>
      <w:bookmarkEnd w:id="320"/>
      <w:bookmarkEnd w:id="321"/>
      <w:bookmarkEnd w:id="326"/>
      <w:bookmarkEnd w:id="327"/>
      <w:bookmarkEnd w:id="328"/>
      <w:bookmarkEnd w:id="329"/>
      <w:bookmarkEnd w:id="330"/>
      <w:bookmarkEnd w:id="331"/>
      <w:bookmarkEnd w:id="332"/>
      <w:bookmarkEnd w:id="333"/>
      <w:bookmarkEnd w:id="334"/>
      <w:r w:rsidR="000A3C69" w:rsidRPr="00CB1FDB">
        <w:rPr>
          <w:rFonts w:asciiTheme="minorHAnsi" w:eastAsia="Arial Unicode MS" w:hAnsiTheme="minorHAnsi" w:cstheme="minorHAnsi"/>
        </w:rPr>
        <w:t xml:space="preserve"> </w:t>
      </w:r>
      <w:bookmarkStart w:id="335" w:name="_Toc482111408"/>
      <w:bookmarkStart w:id="336" w:name="_Toc483213159"/>
    </w:p>
    <w:p w14:paraId="2CE03A7B" w14:textId="77777777" w:rsidR="00AE010D" w:rsidRPr="00CB1FDB" w:rsidRDefault="00DB14EC" w:rsidP="001E343A">
      <w:pPr>
        <w:pStyle w:val="Annexes"/>
        <w:rPr>
          <w:rFonts w:asciiTheme="minorHAnsi" w:hAnsiTheme="minorHAnsi" w:cstheme="minorHAnsi"/>
          <w:color w:val="000000"/>
        </w:rPr>
      </w:pPr>
      <w:bookmarkStart w:id="337" w:name="_Toc1399978"/>
      <w:bookmarkStart w:id="338" w:name="_Toc1400119"/>
      <w:bookmarkStart w:id="339" w:name="_Toc1400496"/>
      <w:bookmarkStart w:id="340" w:name="_Toc1400535"/>
      <w:bookmarkStart w:id="341" w:name="_Toc1400838"/>
      <w:bookmarkStart w:id="342" w:name="_Toc1400959"/>
      <w:bookmarkStart w:id="343" w:name="_Toc2598571"/>
      <w:bookmarkStart w:id="344" w:name="_Toc33532315"/>
      <w:bookmarkStart w:id="345" w:name="_Toc97624725"/>
      <w:r w:rsidRPr="00CB1FDB">
        <w:rPr>
          <w:rFonts w:asciiTheme="minorHAnsi" w:eastAsia="Arial Unicode MS" w:hAnsiTheme="minorHAnsi" w:cstheme="minorHAnsi"/>
        </w:rPr>
        <w:t>De l’animateur du collectif s’engageant dans l’agro-ecologie a bas niveau de produits phytopharmaceutiques</w:t>
      </w:r>
      <w:bookmarkEnd w:id="335"/>
      <w:bookmarkEnd w:id="336"/>
      <w:bookmarkEnd w:id="337"/>
      <w:bookmarkEnd w:id="338"/>
      <w:bookmarkEnd w:id="339"/>
      <w:bookmarkEnd w:id="340"/>
      <w:bookmarkEnd w:id="341"/>
      <w:bookmarkEnd w:id="342"/>
      <w:bookmarkEnd w:id="343"/>
      <w:bookmarkEnd w:id="344"/>
      <w:bookmarkEnd w:id="345"/>
    </w:p>
    <w:p w14:paraId="31303C1A" w14:textId="77777777" w:rsidR="00AE010D" w:rsidRPr="00CB1FDB" w:rsidRDefault="00AE010D">
      <w:pPr>
        <w:pStyle w:val="Corpsdetexte"/>
        <w:ind w:left="567" w:right="567"/>
        <w:rPr>
          <w:rFonts w:asciiTheme="minorHAnsi" w:hAnsiTheme="minorHAnsi" w:cstheme="minorHAnsi"/>
          <w:color w:val="000000"/>
          <w:lang w:val="fr-FR"/>
        </w:rPr>
      </w:pPr>
    </w:p>
    <w:p w14:paraId="227E8CDC" w14:textId="77777777" w:rsidR="00AE010D" w:rsidRPr="00CB1FDB" w:rsidRDefault="00DB14EC" w:rsidP="000A3C69">
      <w:pPr>
        <w:pStyle w:val="Corpsdetexte"/>
        <w:spacing w:after="240"/>
        <w:ind w:left="567"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 xml:space="preserve">Je soussigné </w:t>
      </w:r>
      <w:r w:rsidRPr="00CB1FDB">
        <w:rPr>
          <w:rFonts w:asciiTheme="minorHAnsi" w:hAnsiTheme="minorHAnsi" w:cstheme="minorHAnsi"/>
          <w:i/>
          <w:color w:val="000000"/>
          <w:sz w:val="24"/>
          <w:szCs w:val="24"/>
          <w:lang w:val="fr-FR"/>
        </w:rPr>
        <w:t>(nom et prénom de l’animateur désigné par le collectif)</w:t>
      </w:r>
      <w:r w:rsidRPr="00CB1FDB">
        <w:rPr>
          <w:rFonts w:asciiTheme="minorHAnsi" w:hAnsiTheme="minorHAnsi" w:cstheme="minorHAnsi"/>
          <w:color w:val="000000"/>
          <w:sz w:val="24"/>
          <w:szCs w:val="24"/>
          <w:lang w:val="fr-FR"/>
        </w:rPr>
        <w:t xml:space="preserve"> ………………......................................…………………………………………</w:t>
      </w:r>
    </w:p>
    <w:p w14:paraId="6BEE9E79" w14:textId="77777777" w:rsidR="00AE010D" w:rsidRPr="00CB1FDB" w:rsidRDefault="00DB14EC" w:rsidP="000A3C69">
      <w:pPr>
        <w:pStyle w:val="Corpsdetexte"/>
        <w:spacing w:after="240"/>
        <w:ind w:left="567" w:right="567"/>
        <w:rPr>
          <w:rFonts w:asciiTheme="minorHAnsi" w:hAnsiTheme="minorHAnsi" w:cstheme="minorHAnsi"/>
          <w:i/>
          <w:color w:val="000000"/>
          <w:sz w:val="24"/>
          <w:szCs w:val="24"/>
          <w:lang w:val="fr-FR"/>
        </w:rPr>
      </w:pPr>
      <w:r w:rsidRPr="00CB1FDB">
        <w:rPr>
          <w:rFonts w:asciiTheme="minorHAnsi" w:hAnsiTheme="minorHAnsi" w:cstheme="minorHAnsi"/>
          <w:color w:val="000000"/>
          <w:sz w:val="24"/>
          <w:szCs w:val="24"/>
          <w:lang w:val="fr-FR"/>
        </w:rPr>
        <w:t xml:space="preserve">Travaillant à </w:t>
      </w:r>
      <w:r w:rsidRPr="00CB1FDB">
        <w:rPr>
          <w:rFonts w:asciiTheme="minorHAnsi" w:hAnsiTheme="minorHAnsi" w:cstheme="minorHAnsi"/>
          <w:i/>
          <w:color w:val="000000"/>
          <w:sz w:val="24"/>
          <w:szCs w:val="24"/>
          <w:lang w:val="fr-FR"/>
        </w:rPr>
        <w:t>(nom de la structure d’accompagnement et adresse)……………….…………………………………………………………………………………………….</w:t>
      </w:r>
    </w:p>
    <w:p w14:paraId="3C427DE5" w14:textId="77777777" w:rsidR="00AE010D" w:rsidRPr="00CB1FDB" w:rsidRDefault="00DB14EC" w:rsidP="000A3C69">
      <w:pPr>
        <w:pStyle w:val="Corpsdetexte"/>
        <w:spacing w:after="240"/>
        <w:ind w:left="567"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Qualifications :</w:t>
      </w:r>
    </w:p>
    <w:p w14:paraId="5DE4906F" w14:textId="77777777" w:rsidR="00AE010D" w:rsidRPr="00CB1FDB" w:rsidRDefault="00DB14EC" w:rsidP="000A3C69">
      <w:pPr>
        <w:pStyle w:val="Corpsdetexte"/>
        <w:numPr>
          <w:ilvl w:val="0"/>
          <w:numId w:val="2"/>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animation du collectif : ………………………………………………………....</w:t>
      </w:r>
    </w:p>
    <w:p w14:paraId="2485CECA" w14:textId="77777777" w:rsidR="00AE010D" w:rsidRPr="00CB1FDB" w:rsidRDefault="00DB14EC" w:rsidP="000A3C69">
      <w:pPr>
        <w:pStyle w:val="Corpsdetexte"/>
        <w:numPr>
          <w:ilvl w:val="0"/>
          <w:numId w:val="2"/>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agronomie : ……………………………………………………………………..</w:t>
      </w:r>
    </w:p>
    <w:p w14:paraId="3C5AD467" w14:textId="77777777" w:rsidR="00AE010D" w:rsidRPr="00CB1FDB" w:rsidRDefault="00DB14EC" w:rsidP="000A3C69">
      <w:pPr>
        <w:pStyle w:val="Corpsdetexte"/>
        <w:numPr>
          <w:ilvl w:val="0"/>
          <w:numId w:val="2"/>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Autres : …………………………………………………………………………..</w:t>
      </w:r>
    </w:p>
    <w:p w14:paraId="03935607" w14:textId="77777777" w:rsidR="00AE010D" w:rsidRPr="00CB1FDB" w:rsidRDefault="00DB14EC" w:rsidP="000A3C69">
      <w:pPr>
        <w:pStyle w:val="Corpsdetexte"/>
        <w:spacing w:after="240"/>
        <w:ind w:left="360"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Autres renseignements utiles pour le calcul du coût d’animation :</w:t>
      </w:r>
    </w:p>
    <w:p w14:paraId="4657FF84" w14:textId="77777777" w:rsidR="00AE010D" w:rsidRPr="00CB1FDB" w:rsidRDefault="00DB14EC" w:rsidP="000A3C69">
      <w:pPr>
        <w:pStyle w:val="Corpsdetexte"/>
        <w:numPr>
          <w:ilvl w:val="0"/>
          <w:numId w:val="2"/>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Nombre de jour de travail dans le projet ;</w:t>
      </w:r>
    </w:p>
    <w:p w14:paraId="38F254E7" w14:textId="77777777" w:rsidR="00AE010D" w:rsidRPr="00CB1FDB" w:rsidRDefault="00DB14EC" w:rsidP="000A3C69">
      <w:pPr>
        <w:pStyle w:val="Corpsdetexte"/>
        <w:numPr>
          <w:ilvl w:val="0"/>
          <w:numId w:val="2"/>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 xml:space="preserve">Salaire annuel chargé : </w:t>
      </w:r>
    </w:p>
    <w:p w14:paraId="43AFF59D" w14:textId="77777777" w:rsidR="00AE010D" w:rsidRPr="00CB1FDB" w:rsidRDefault="00DB14EC" w:rsidP="000A3C69">
      <w:pPr>
        <w:pStyle w:val="Corpsdetexte"/>
        <w:spacing w:after="240"/>
        <w:ind w:left="567" w:right="567"/>
        <w:rPr>
          <w:rFonts w:asciiTheme="minorHAnsi" w:hAnsiTheme="minorHAnsi" w:cstheme="minorHAnsi"/>
          <w:b/>
          <w:color w:val="000000"/>
          <w:sz w:val="24"/>
          <w:szCs w:val="24"/>
          <w:lang w:val="fr-FR"/>
        </w:rPr>
      </w:pPr>
      <w:r w:rsidRPr="00CB1FDB">
        <w:rPr>
          <w:rFonts w:asciiTheme="minorHAnsi" w:hAnsiTheme="minorHAnsi" w:cstheme="minorHAnsi"/>
          <w:b/>
          <w:color w:val="000000"/>
          <w:sz w:val="24"/>
          <w:szCs w:val="24"/>
          <w:lang w:val="fr-FR"/>
        </w:rPr>
        <w:t xml:space="preserve">M’engage à : </w:t>
      </w:r>
    </w:p>
    <w:p w14:paraId="506E5DC1" w14:textId="1E8D0002" w:rsidR="00AE010D" w:rsidRPr="00CB1FDB" w:rsidRDefault="000F3930" w:rsidP="000A3C69">
      <w:pPr>
        <w:pStyle w:val="Corpsdetexte"/>
        <w:numPr>
          <w:ilvl w:val="0"/>
          <w:numId w:val="6"/>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Collecter</w:t>
      </w:r>
      <w:r w:rsidR="00DB14EC" w:rsidRPr="00CB1FDB">
        <w:rPr>
          <w:rFonts w:asciiTheme="minorHAnsi" w:hAnsiTheme="minorHAnsi" w:cstheme="minorHAnsi"/>
          <w:color w:val="000000"/>
          <w:sz w:val="24"/>
          <w:szCs w:val="24"/>
          <w:lang w:val="fr-FR"/>
        </w:rPr>
        <w:t xml:space="preserve"> les données et calculer les indicateurs individuels et collectifs</w:t>
      </w:r>
    </w:p>
    <w:p w14:paraId="350F8729" w14:textId="1EC89F27" w:rsidR="00AE010D" w:rsidRPr="00CB1FDB" w:rsidRDefault="000F3930" w:rsidP="000A3C69">
      <w:pPr>
        <w:pStyle w:val="Corpsdetexte"/>
        <w:numPr>
          <w:ilvl w:val="0"/>
          <w:numId w:val="6"/>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Transmettre</w:t>
      </w:r>
      <w:r w:rsidR="00DB14EC" w:rsidRPr="00CB1FDB">
        <w:rPr>
          <w:rFonts w:asciiTheme="minorHAnsi" w:hAnsiTheme="minorHAnsi" w:cstheme="minorHAnsi"/>
          <w:color w:val="000000"/>
          <w:sz w:val="24"/>
          <w:szCs w:val="24"/>
          <w:lang w:val="fr-FR"/>
        </w:rPr>
        <w:t xml:space="preserve"> annuellement les indicateurs individuels et collectifs aux services de l’Etat </w:t>
      </w:r>
    </w:p>
    <w:p w14:paraId="2FC105C3" w14:textId="77777777" w:rsidR="00AE010D" w:rsidRPr="00CB1FDB" w:rsidRDefault="00DB14EC" w:rsidP="000A3C69">
      <w:pPr>
        <w:pStyle w:val="Corpsdetexte"/>
        <w:numPr>
          <w:ilvl w:val="0"/>
          <w:numId w:val="6"/>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 xml:space="preserve">Transmettre annuellement aux financeurs, aux services de l’Etat et à la Chambre Régionale d’Agriculture une synthèse des actions menées </w:t>
      </w:r>
    </w:p>
    <w:p w14:paraId="1B06E9D3" w14:textId="77777777" w:rsidR="00AE010D" w:rsidRPr="00CB1FDB" w:rsidRDefault="00DB14EC" w:rsidP="000A3C69">
      <w:pPr>
        <w:pStyle w:val="Corpsdetexte"/>
        <w:numPr>
          <w:ilvl w:val="0"/>
          <w:numId w:val="6"/>
        </w:numPr>
        <w:spacing w:after="240"/>
        <w:ind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Mettre en place des réunions collectives et en informer la Chambre Régionale d’Agriculture et les Services de l’Etat.</w:t>
      </w:r>
    </w:p>
    <w:p w14:paraId="73451146" w14:textId="77777777" w:rsidR="00AE010D" w:rsidRPr="00CB1FDB" w:rsidRDefault="00DB14EC" w:rsidP="000A3C69">
      <w:pPr>
        <w:pStyle w:val="Corpsdetexte"/>
        <w:numPr>
          <w:ilvl w:val="0"/>
          <w:numId w:val="6"/>
        </w:numPr>
        <w:tabs>
          <w:tab w:val="clear" w:pos="927"/>
        </w:tabs>
        <w:spacing w:after="240"/>
        <w:ind w:right="567"/>
        <w:rPr>
          <w:rFonts w:asciiTheme="minorHAnsi" w:hAnsiTheme="minorHAnsi" w:cstheme="minorHAnsi"/>
          <w:color w:val="000000"/>
          <w:sz w:val="24"/>
          <w:szCs w:val="24"/>
          <w:lang w:val="fr-FR"/>
        </w:rPr>
      </w:pPr>
      <w:r w:rsidRPr="00CB1FDB">
        <w:rPr>
          <w:rFonts w:asciiTheme="minorHAnsi" w:hAnsiTheme="minorHAnsi" w:cstheme="minorHAnsi"/>
          <w:sz w:val="24"/>
          <w:szCs w:val="24"/>
          <w:lang w:val="fr-FR"/>
        </w:rPr>
        <w:t>Participer à des réunions d'échanges entre groupes, colloques, ...</w:t>
      </w:r>
    </w:p>
    <w:p w14:paraId="6BC6C994" w14:textId="77777777" w:rsidR="00062834" w:rsidRPr="00CB1FDB" w:rsidRDefault="00062834" w:rsidP="00062834">
      <w:pPr>
        <w:pStyle w:val="Corpsdetexte"/>
        <w:numPr>
          <w:ilvl w:val="0"/>
          <w:numId w:val="6"/>
        </w:numPr>
        <w:tabs>
          <w:tab w:val="clear" w:pos="927"/>
        </w:tabs>
        <w:spacing w:after="240"/>
        <w:ind w:left="567" w:right="567" w:firstLine="0"/>
        <w:rPr>
          <w:rFonts w:asciiTheme="minorHAnsi" w:hAnsiTheme="minorHAnsi" w:cstheme="minorHAnsi"/>
          <w:color w:val="000000"/>
          <w:sz w:val="24"/>
          <w:szCs w:val="24"/>
          <w:lang w:val="fr-FR"/>
        </w:rPr>
      </w:pPr>
      <w:r w:rsidRPr="00CB1FDB">
        <w:rPr>
          <w:rFonts w:asciiTheme="minorHAnsi" w:hAnsiTheme="minorHAnsi" w:cstheme="minorHAnsi"/>
          <w:sz w:val="24"/>
          <w:szCs w:val="24"/>
          <w:lang w:val="fr-FR"/>
        </w:rPr>
        <w:t>Participer à au moins une réunion par an sur la capitalisation des résultats auprès de la Chambre Régionale d’Agriculture</w:t>
      </w:r>
      <w:r w:rsidRPr="00CB1FDB">
        <w:rPr>
          <w:rFonts w:asciiTheme="minorHAnsi" w:hAnsiTheme="minorHAnsi" w:cstheme="minorHAnsi"/>
          <w:color w:val="000000"/>
          <w:sz w:val="24"/>
          <w:szCs w:val="24"/>
          <w:lang w:val="fr-FR"/>
        </w:rPr>
        <w:t> </w:t>
      </w:r>
    </w:p>
    <w:p w14:paraId="1E0B4EB4" w14:textId="77777777" w:rsidR="00AE010D" w:rsidRPr="00CB1FDB" w:rsidRDefault="00DB14EC">
      <w:pPr>
        <w:pStyle w:val="Corpsdetexte"/>
        <w:ind w:left="4536"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Fait à : ………………………………………</w:t>
      </w:r>
    </w:p>
    <w:p w14:paraId="32D70DE2" w14:textId="77777777" w:rsidR="00AE010D" w:rsidRPr="00CB1FDB" w:rsidRDefault="00DB14EC">
      <w:pPr>
        <w:pStyle w:val="Corpsdetexte"/>
        <w:ind w:left="4536" w:right="567"/>
        <w:rPr>
          <w:rFonts w:asciiTheme="minorHAnsi" w:hAnsiTheme="minorHAnsi" w:cstheme="minorHAnsi"/>
          <w:color w:val="000000"/>
          <w:sz w:val="24"/>
          <w:szCs w:val="24"/>
          <w:lang w:val="fr-FR"/>
        </w:rPr>
      </w:pPr>
      <w:r w:rsidRPr="00CB1FDB">
        <w:rPr>
          <w:rFonts w:asciiTheme="minorHAnsi" w:hAnsiTheme="minorHAnsi" w:cstheme="minorHAnsi"/>
          <w:color w:val="000000"/>
          <w:sz w:val="24"/>
          <w:szCs w:val="24"/>
          <w:lang w:val="fr-FR"/>
        </w:rPr>
        <w:t>Le : ………………………………………….</w:t>
      </w:r>
    </w:p>
    <w:p w14:paraId="7F3C5D4E" w14:textId="77777777" w:rsidR="00AE010D" w:rsidRPr="00CB1FDB" w:rsidRDefault="00AE010D">
      <w:pPr>
        <w:pStyle w:val="Corpsdetexte"/>
        <w:jc w:val="center"/>
        <w:rPr>
          <w:rFonts w:asciiTheme="minorHAnsi" w:hAnsiTheme="minorHAnsi" w:cstheme="minorHAnsi"/>
          <w:color w:val="000000"/>
          <w:sz w:val="24"/>
          <w:szCs w:val="24"/>
          <w:lang w:val="fr-FR"/>
        </w:rPr>
      </w:pPr>
    </w:p>
    <w:p w14:paraId="49D4811B" w14:textId="77777777" w:rsidR="00AE010D" w:rsidRPr="00CB1FDB" w:rsidRDefault="00DB14EC">
      <w:pPr>
        <w:pStyle w:val="Corpsdetexte"/>
        <w:ind w:left="4536" w:right="567"/>
        <w:rPr>
          <w:rFonts w:asciiTheme="minorHAnsi" w:hAnsiTheme="minorHAnsi" w:cstheme="minorHAnsi"/>
          <w:sz w:val="24"/>
          <w:szCs w:val="24"/>
          <w:lang w:val="fr-FR"/>
        </w:rPr>
      </w:pPr>
      <w:r w:rsidRPr="00CB1FDB">
        <w:rPr>
          <w:rFonts w:asciiTheme="minorHAnsi" w:hAnsiTheme="minorHAnsi" w:cstheme="minorHAnsi"/>
          <w:color w:val="000000"/>
          <w:sz w:val="24"/>
          <w:szCs w:val="24"/>
          <w:lang w:val="fr-FR"/>
        </w:rPr>
        <w:t>Signature de l’animateur</w:t>
      </w:r>
    </w:p>
    <w:p w14:paraId="7869C7BD" w14:textId="77777777" w:rsidR="000A3C69" w:rsidRPr="00CB1FDB" w:rsidRDefault="00DB14EC" w:rsidP="001E343A">
      <w:pPr>
        <w:pStyle w:val="Annexes"/>
        <w:rPr>
          <w:rFonts w:asciiTheme="minorHAnsi" w:eastAsia="Arial Unicode MS" w:hAnsiTheme="minorHAnsi" w:cstheme="minorHAnsi"/>
        </w:rPr>
      </w:pPr>
      <w:r w:rsidRPr="00CB1FDB">
        <w:rPr>
          <w:rFonts w:asciiTheme="minorHAnsi" w:hAnsiTheme="minorHAnsi" w:cstheme="minorHAnsi"/>
          <w:sz w:val="24"/>
          <w:szCs w:val="24"/>
        </w:rPr>
        <w:br w:type="page"/>
      </w:r>
      <w:bookmarkStart w:id="346" w:name="_Toc482111409"/>
      <w:bookmarkStart w:id="347" w:name="_Toc483213160"/>
      <w:bookmarkStart w:id="348" w:name="_Toc1399979"/>
      <w:bookmarkStart w:id="349" w:name="_Toc1400120"/>
      <w:bookmarkStart w:id="350" w:name="_Toc1400497"/>
      <w:bookmarkStart w:id="351" w:name="_Toc1400536"/>
      <w:bookmarkStart w:id="352" w:name="_Toc1400839"/>
      <w:bookmarkStart w:id="353" w:name="_Toc1400960"/>
      <w:bookmarkStart w:id="354" w:name="_Toc2598572"/>
      <w:bookmarkStart w:id="355" w:name="_Toc33532316"/>
      <w:bookmarkStart w:id="356" w:name="_Toc97624726"/>
      <w:bookmarkStart w:id="357" w:name="Annexe3_30000"/>
      <w:r w:rsidRPr="00CB1FDB">
        <w:rPr>
          <w:rFonts w:asciiTheme="minorHAnsi" w:eastAsia="Arial Unicode MS" w:hAnsiTheme="minorHAnsi" w:cstheme="minorHAnsi"/>
        </w:rPr>
        <w:t>Annexe 3</w:t>
      </w:r>
      <w:bookmarkStart w:id="358" w:name="_Toc482111410"/>
      <w:bookmarkStart w:id="359" w:name="_Toc483213161"/>
      <w:bookmarkEnd w:id="346"/>
      <w:bookmarkEnd w:id="347"/>
      <w:bookmarkEnd w:id="348"/>
      <w:bookmarkEnd w:id="349"/>
      <w:bookmarkEnd w:id="350"/>
      <w:bookmarkEnd w:id="351"/>
      <w:bookmarkEnd w:id="352"/>
      <w:bookmarkEnd w:id="353"/>
      <w:bookmarkEnd w:id="354"/>
      <w:bookmarkEnd w:id="355"/>
      <w:bookmarkEnd w:id="356"/>
    </w:p>
    <w:p w14:paraId="0D20A330" w14:textId="77777777" w:rsidR="00AE010D" w:rsidRPr="00CB1FDB" w:rsidRDefault="00DB14EC" w:rsidP="001E343A">
      <w:pPr>
        <w:pStyle w:val="Annexes"/>
        <w:rPr>
          <w:rFonts w:asciiTheme="minorHAnsi" w:hAnsiTheme="minorHAnsi" w:cstheme="minorHAnsi"/>
        </w:rPr>
      </w:pPr>
      <w:bookmarkStart w:id="360" w:name="_Toc1399980"/>
      <w:bookmarkStart w:id="361" w:name="_Toc1400121"/>
      <w:bookmarkStart w:id="362" w:name="_Toc1400498"/>
      <w:bookmarkStart w:id="363" w:name="_Toc1400537"/>
      <w:bookmarkStart w:id="364" w:name="_Toc1400840"/>
      <w:bookmarkStart w:id="365" w:name="_Toc1400961"/>
      <w:bookmarkStart w:id="366" w:name="_Toc2598573"/>
      <w:bookmarkStart w:id="367" w:name="_Toc33532317"/>
      <w:bookmarkStart w:id="368" w:name="_Toc97624727"/>
      <w:bookmarkEnd w:id="357"/>
      <w:r w:rsidRPr="00CB1FDB">
        <w:rPr>
          <w:rFonts w:asciiTheme="minorHAnsi" w:hAnsiTheme="minorHAnsi" w:cstheme="minorHAnsi"/>
        </w:rPr>
        <w:t>FORMULAIRE D’ENGAGEMENT</w:t>
      </w:r>
      <w:bookmarkEnd w:id="358"/>
      <w:bookmarkEnd w:id="359"/>
      <w:bookmarkEnd w:id="360"/>
      <w:bookmarkEnd w:id="361"/>
      <w:bookmarkEnd w:id="362"/>
      <w:bookmarkEnd w:id="363"/>
      <w:bookmarkEnd w:id="364"/>
      <w:bookmarkEnd w:id="365"/>
      <w:bookmarkEnd w:id="366"/>
      <w:bookmarkEnd w:id="367"/>
      <w:bookmarkEnd w:id="368"/>
    </w:p>
    <w:p w14:paraId="38210FED" w14:textId="77777777" w:rsidR="00AE010D" w:rsidRPr="00CB1FDB" w:rsidRDefault="00DB14EC" w:rsidP="001E343A">
      <w:pPr>
        <w:pStyle w:val="Annexes"/>
        <w:rPr>
          <w:rFonts w:asciiTheme="minorHAnsi" w:hAnsiTheme="minorHAnsi" w:cstheme="minorHAnsi"/>
        </w:rPr>
      </w:pPr>
      <w:bookmarkStart w:id="369" w:name="_Toc482111411"/>
      <w:bookmarkStart w:id="370" w:name="_Toc483213162"/>
      <w:bookmarkStart w:id="371" w:name="_Toc1399981"/>
      <w:bookmarkStart w:id="372" w:name="_Toc1400122"/>
      <w:bookmarkStart w:id="373" w:name="_Toc1400499"/>
      <w:bookmarkStart w:id="374" w:name="_Toc1400538"/>
      <w:bookmarkStart w:id="375" w:name="_Toc1400841"/>
      <w:bookmarkStart w:id="376" w:name="_Toc1400962"/>
      <w:bookmarkStart w:id="377" w:name="_Toc2598574"/>
      <w:bookmarkStart w:id="378" w:name="_Toc33532318"/>
      <w:bookmarkStart w:id="379" w:name="_Toc97624728"/>
      <w:r w:rsidRPr="00CB1FDB">
        <w:rPr>
          <w:rFonts w:asciiTheme="minorHAnsi" w:hAnsiTheme="minorHAnsi" w:cstheme="minorHAnsi"/>
        </w:rPr>
        <w:t>D’UNE EXPLOITATION AGRICOLE DANS l’agroecologie a bas niveau de produits phytopharmaceutiques</w:t>
      </w:r>
      <w:bookmarkEnd w:id="369"/>
      <w:bookmarkEnd w:id="370"/>
      <w:bookmarkEnd w:id="371"/>
      <w:bookmarkEnd w:id="372"/>
      <w:bookmarkEnd w:id="373"/>
      <w:bookmarkEnd w:id="374"/>
      <w:bookmarkEnd w:id="375"/>
      <w:bookmarkEnd w:id="376"/>
      <w:bookmarkEnd w:id="377"/>
      <w:bookmarkEnd w:id="378"/>
      <w:bookmarkEnd w:id="379"/>
    </w:p>
    <w:p w14:paraId="676CC65F" w14:textId="77777777" w:rsidR="00AE010D" w:rsidRPr="00CB1FDB" w:rsidRDefault="00AE010D">
      <w:pPr>
        <w:pStyle w:val="Corpsdetexte"/>
        <w:ind w:left="567" w:right="567"/>
        <w:rPr>
          <w:rFonts w:asciiTheme="minorHAnsi" w:hAnsiTheme="minorHAnsi" w:cstheme="minorHAnsi"/>
          <w:color w:val="000000"/>
          <w:lang w:val="fr-FR"/>
        </w:rPr>
      </w:pPr>
    </w:p>
    <w:p w14:paraId="53030B18" w14:textId="77777777" w:rsidR="00AE010D" w:rsidRPr="00CB1FDB" w:rsidRDefault="00AE010D">
      <w:pPr>
        <w:pStyle w:val="Corpsdetexte"/>
        <w:ind w:right="567"/>
        <w:rPr>
          <w:rFonts w:asciiTheme="minorHAnsi" w:hAnsiTheme="minorHAnsi" w:cstheme="minorHAnsi"/>
          <w:color w:val="000000"/>
          <w:lang w:val="fr-FR"/>
        </w:rPr>
      </w:pPr>
    </w:p>
    <w:p w14:paraId="36CD76BB"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xml:space="preserve">Je soussigné </w:t>
      </w:r>
      <w:r w:rsidRPr="00CB1FDB">
        <w:rPr>
          <w:rFonts w:asciiTheme="minorHAnsi" w:hAnsiTheme="minorHAnsi" w:cstheme="minorHAnsi"/>
          <w:i/>
          <w:color w:val="000000"/>
          <w:sz w:val="24"/>
          <w:szCs w:val="20"/>
          <w:lang w:val="fr-FR"/>
        </w:rPr>
        <w:t>(nom du représentant pour les structures de forme sociétaire)</w:t>
      </w:r>
      <w:r w:rsidRPr="00CB1FDB">
        <w:rPr>
          <w:rFonts w:asciiTheme="minorHAnsi" w:hAnsiTheme="minorHAnsi" w:cstheme="minorHAnsi"/>
          <w:color w:val="000000"/>
          <w:sz w:val="24"/>
          <w:lang w:val="fr-FR"/>
        </w:rPr>
        <w:t xml:space="preserve"> .....................................……………………………………………………………………………………………………………………………………………………………….</w:t>
      </w:r>
    </w:p>
    <w:p w14:paraId="0350A3B4" w14:textId="77777777" w:rsidR="00AE010D" w:rsidRPr="00CB1FDB" w:rsidRDefault="00AE010D">
      <w:pPr>
        <w:pStyle w:val="Corpsdetexte"/>
        <w:ind w:right="567"/>
        <w:rPr>
          <w:rFonts w:asciiTheme="minorHAnsi" w:hAnsiTheme="minorHAnsi" w:cstheme="minorHAnsi"/>
          <w:color w:val="000000"/>
          <w:sz w:val="24"/>
          <w:lang w:val="fr-FR"/>
        </w:rPr>
      </w:pPr>
    </w:p>
    <w:p w14:paraId="47A4D39B"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xml:space="preserve"> Statut juridique (si forme sociétale : GAEC, EARL…) ..............................................................................................................................................................................................................................................................</w:t>
      </w:r>
    </w:p>
    <w:p w14:paraId="1956C964" w14:textId="77777777" w:rsidR="00AE010D" w:rsidRPr="00CB1FDB" w:rsidRDefault="00AE010D">
      <w:pPr>
        <w:pStyle w:val="Corpsdetexte"/>
        <w:ind w:right="567"/>
        <w:rPr>
          <w:rFonts w:asciiTheme="minorHAnsi" w:hAnsiTheme="minorHAnsi" w:cstheme="minorHAnsi"/>
          <w:color w:val="000000"/>
          <w:sz w:val="24"/>
          <w:lang w:val="fr-FR"/>
        </w:rPr>
      </w:pPr>
    </w:p>
    <w:p w14:paraId="3178B0E9"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Autorise la structure d’accompagnement désignée dans le dossier de candidature par le groupe (nom du groupe)..................................................</w:t>
      </w:r>
      <w:r w:rsidR="00F530FA" w:rsidRPr="00CB1FDB">
        <w:rPr>
          <w:rFonts w:asciiTheme="minorHAnsi" w:hAnsiTheme="minorHAnsi" w:cstheme="minorHAnsi"/>
          <w:color w:val="000000"/>
          <w:sz w:val="24"/>
          <w:lang w:val="fr-FR"/>
        </w:rPr>
        <w:t>.....</w:t>
      </w:r>
      <w:r w:rsidRPr="00CB1FDB">
        <w:rPr>
          <w:rFonts w:asciiTheme="minorHAnsi" w:hAnsiTheme="minorHAnsi" w:cstheme="minorHAnsi"/>
          <w:color w:val="000000"/>
          <w:sz w:val="24"/>
          <w:lang w:val="fr-FR"/>
        </w:rPr>
        <w:t>...</w:t>
      </w:r>
    </w:p>
    <w:p w14:paraId="7E279B3B"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w:t>
      </w:r>
      <w:r w:rsidR="00F530FA" w:rsidRPr="00CB1FDB">
        <w:rPr>
          <w:rFonts w:asciiTheme="minorHAnsi" w:hAnsiTheme="minorHAnsi" w:cstheme="minorHAnsi"/>
          <w:color w:val="000000"/>
          <w:sz w:val="24"/>
          <w:lang w:val="fr-FR"/>
        </w:rPr>
        <w:t>..............................................</w:t>
      </w:r>
    </w:p>
    <w:p w14:paraId="507B164D"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à collecter, traiter et utiliser les données de mon (notre) exploitation agricole en lien avec le projet à des fins de capitalisation et de diffusion des résultats obtenus par le collectif.</w:t>
      </w:r>
    </w:p>
    <w:p w14:paraId="1D136928" w14:textId="77777777" w:rsidR="00AE010D" w:rsidRPr="00CB1FDB" w:rsidRDefault="00AE010D">
      <w:pPr>
        <w:pStyle w:val="Corpsdetexte"/>
        <w:ind w:right="567"/>
        <w:rPr>
          <w:rFonts w:asciiTheme="minorHAnsi" w:hAnsiTheme="minorHAnsi" w:cstheme="minorHAnsi"/>
          <w:color w:val="000000"/>
          <w:sz w:val="24"/>
          <w:lang w:val="fr-FR"/>
        </w:rPr>
      </w:pPr>
    </w:p>
    <w:p w14:paraId="0CB5ED90" w14:textId="77777777" w:rsidR="00AE010D" w:rsidRPr="00CB1FDB" w:rsidRDefault="00DB14EC">
      <w:pPr>
        <w:pStyle w:val="Corpsdetexte"/>
        <w:ind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Je m’engage à mettre en œuvre les moyens identifiés dans mon plan d’actions individuel en vue de réduire mon utilisation de produits phytopharmaceutiques (réduction des IFT) et à enregistrer ma consommation de produits phytopharmaceutiques.</w:t>
      </w:r>
    </w:p>
    <w:p w14:paraId="3A677279" w14:textId="77777777" w:rsidR="00AE010D" w:rsidRPr="00CB1FDB" w:rsidRDefault="00AE010D">
      <w:pPr>
        <w:pStyle w:val="Corpsdetexte"/>
        <w:ind w:right="567"/>
        <w:rPr>
          <w:rFonts w:asciiTheme="minorHAnsi" w:hAnsiTheme="minorHAnsi" w:cstheme="minorHAnsi"/>
          <w:color w:val="000000"/>
          <w:sz w:val="24"/>
          <w:lang w:val="fr-FR"/>
        </w:rPr>
      </w:pPr>
    </w:p>
    <w:p w14:paraId="2D9F5889" w14:textId="77777777" w:rsidR="00AE010D" w:rsidRPr="00CB1FDB" w:rsidRDefault="00DB14EC">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w:t>
      </w:r>
    </w:p>
    <w:p w14:paraId="55144BAC" w14:textId="77777777" w:rsidR="00AE010D" w:rsidRPr="00CB1FDB" w:rsidRDefault="00AE010D">
      <w:pPr>
        <w:pStyle w:val="Corpsdetexte"/>
        <w:ind w:left="567" w:right="567"/>
        <w:rPr>
          <w:rFonts w:asciiTheme="minorHAnsi" w:hAnsiTheme="minorHAnsi" w:cstheme="minorHAnsi"/>
          <w:color w:val="000000"/>
          <w:sz w:val="24"/>
          <w:lang w:val="fr-FR"/>
        </w:rPr>
      </w:pPr>
    </w:p>
    <w:p w14:paraId="06A7DF67" w14:textId="77777777" w:rsidR="00AE010D" w:rsidRPr="00CB1FDB" w:rsidRDefault="00AE010D">
      <w:pPr>
        <w:pStyle w:val="Corpsdetexte"/>
        <w:ind w:left="567" w:right="567"/>
        <w:rPr>
          <w:rFonts w:asciiTheme="minorHAnsi" w:hAnsiTheme="minorHAnsi" w:cstheme="minorHAnsi"/>
          <w:color w:val="000000"/>
          <w:sz w:val="24"/>
          <w:lang w:val="fr-FR"/>
        </w:rPr>
      </w:pPr>
    </w:p>
    <w:p w14:paraId="713224B1" w14:textId="77777777" w:rsidR="00AE010D" w:rsidRPr="00CB1FDB" w:rsidRDefault="00DB14EC" w:rsidP="000A3C69">
      <w:pPr>
        <w:pStyle w:val="Corpsdetexte"/>
        <w:ind w:left="3540" w:right="567" w:firstLine="708"/>
        <w:rPr>
          <w:rFonts w:asciiTheme="minorHAnsi" w:hAnsiTheme="minorHAnsi" w:cstheme="minorHAnsi"/>
          <w:color w:val="000000"/>
          <w:sz w:val="24"/>
          <w:lang w:val="fr-FR"/>
        </w:rPr>
      </w:pPr>
      <w:r w:rsidRPr="00CB1FDB">
        <w:rPr>
          <w:rFonts w:asciiTheme="minorHAnsi" w:hAnsiTheme="minorHAnsi" w:cstheme="minorHAnsi"/>
          <w:color w:val="000000"/>
          <w:sz w:val="24"/>
          <w:lang w:val="fr-FR"/>
        </w:rPr>
        <w:t>Fait à : ……………………………</w:t>
      </w:r>
    </w:p>
    <w:p w14:paraId="2BB695EF" w14:textId="77777777" w:rsidR="00AE010D" w:rsidRPr="00CB1FDB" w:rsidRDefault="00DB14EC" w:rsidP="000A3C69">
      <w:pPr>
        <w:pStyle w:val="Corpsdetexte"/>
        <w:ind w:left="2832"/>
        <w:jc w:val="center"/>
        <w:rPr>
          <w:rFonts w:asciiTheme="minorHAnsi" w:hAnsiTheme="minorHAnsi" w:cstheme="minorHAnsi"/>
          <w:color w:val="000000"/>
          <w:sz w:val="24"/>
          <w:lang w:val="fr-FR"/>
        </w:rPr>
      </w:pPr>
      <w:r w:rsidRPr="00CB1FDB">
        <w:rPr>
          <w:rFonts w:asciiTheme="minorHAnsi" w:hAnsiTheme="minorHAnsi" w:cstheme="minorHAnsi"/>
          <w:color w:val="000000"/>
          <w:sz w:val="24"/>
          <w:lang w:val="fr-FR"/>
        </w:rPr>
        <w:t>Le : ……………………………………</w:t>
      </w:r>
    </w:p>
    <w:p w14:paraId="16A2C094" w14:textId="77777777" w:rsidR="00AE010D" w:rsidRPr="00CB1FDB" w:rsidRDefault="00AE010D">
      <w:pPr>
        <w:pStyle w:val="Corpsdetexte"/>
        <w:jc w:val="center"/>
        <w:rPr>
          <w:rFonts w:asciiTheme="minorHAnsi" w:hAnsiTheme="minorHAnsi" w:cstheme="minorHAnsi"/>
          <w:color w:val="000000"/>
          <w:sz w:val="24"/>
          <w:lang w:val="fr-FR"/>
        </w:rPr>
      </w:pPr>
    </w:p>
    <w:p w14:paraId="7CC29D91" w14:textId="77777777" w:rsidR="00AE010D" w:rsidRPr="00CB1FDB" w:rsidRDefault="00DB14EC">
      <w:pPr>
        <w:pStyle w:val="Corpsdetexte"/>
        <w:ind w:left="4536"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Signature du représentant</w:t>
      </w:r>
    </w:p>
    <w:p w14:paraId="5123BF88" w14:textId="77777777" w:rsidR="00AE010D" w:rsidRPr="00CB1FDB" w:rsidRDefault="00AE010D" w:rsidP="000A3C69">
      <w:pPr>
        <w:pBdr>
          <w:top w:val="none" w:sz="4" w:space="31" w:color="000000"/>
        </w:pBdr>
        <w:rPr>
          <w:rFonts w:asciiTheme="minorHAnsi" w:hAnsiTheme="minorHAnsi" w:cstheme="minorHAnsi"/>
          <w:color w:val="000000"/>
          <w:lang w:val="fr-FR"/>
        </w:rPr>
      </w:pPr>
    </w:p>
    <w:p w14:paraId="6377A7FC" w14:textId="77777777" w:rsidR="00AE010D" w:rsidRPr="00CB1FDB" w:rsidRDefault="00AE010D">
      <w:pPr>
        <w:jc w:val="center"/>
        <w:rPr>
          <w:rFonts w:asciiTheme="minorHAnsi" w:hAnsiTheme="minorHAnsi" w:cstheme="minorHAnsi"/>
          <w:b/>
          <w:lang w:val="fr-FR"/>
        </w:rPr>
        <w:sectPr w:rsidR="00AE010D" w:rsidRPr="00CB1FDB" w:rsidSect="00DF4C89">
          <w:footerReference w:type="even" r:id="rId37"/>
          <w:footerReference w:type="default" r:id="rId38"/>
          <w:pgSz w:w="11906" w:h="16838"/>
          <w:pgMar w:top="1417" w:right="1417" w:bottom="1417" w:left="1417" w:header="708" w:footer="708" w:gutter="0"/>
          <w:cols w:space="708"/>
          <w:titlePg/>
          <w:docGrid w:linePitch="360"/>
        </w:sectPr>
      </w:pPr>
    </w:p>
    <w:p w14:paraId="007457C0" w14:textId="77777777" w:rsidR="00AE010D" w:rsidRPr="00CB1FDB" w:rsidRDefault="00DB14EC" w:rsidP="001E343A">
      <w:pPr>
        <w:pStyle w:val="Annexes"/>
        <w:rPr>
          <w:rFonts w:asciiTheme="minorHAnsi" w:hAnsiTheme="minorHAnsi" w:cstheme="minorHAnsi"/>
        </w:rPr>
      </w:pPr>
      <w:bookmarkStart w:id="380" w:name="_Toc482111412"/>
      <w:bookmarkStart w:id="381" w:name="_Toc483213163"/>
      <w:bookmarkStart w:id="382" w:name="_Toc1399982"/>
      <w:bookmarkStart w:id="383" w:name="_Toc1400123"/>
      <w:bookmarkStart w:id="384" w:name="_Toc1400500"/>
      <w:bookmarkStart w:id="385" w:name="_Toc1400539"/>
      <w:bookmarkStart w:id="386" w:name="_Toc1400842"/>
      <w:bookmarkStart w:id="387" w:name="_Toc1400963"/>
      <w:bookmarkStart w:id="388" w:name="_Toc2598575"/>
      <w:bookmarkStart w:id="389" w:name="_Toc33532319"/>
      <w:bookmarkStart w:id="390" w:name="_Toc97624729"/>
      <w:bookmarkStart w:id="391" w:name="Annexe4_30000"/>
      <w:r w:rsidRPr="00CB1FDB">
        <w:rPr>
          <w:rFonts w:asciiTheme="minorHAnsi" w:hAnsiTheme="minorHAnsi" w:cstheme="minorHAnsi"/>
        </w:rPr>
        <w:t>ANNEXE 4</w:t>
      </w:r>
      <w:bookmarkEnd w:id="380"/>
      <w:bookmarkEnd w:id="381"/>
      <w:bookmarkEnd w:id="382"/>
      <w:bookmarkEnd w:id="383"/>
      <w:bookmarkEnd w:id="384"/>
      <w:bookmarkEnd w:id="385"/>
      <w:bookmarkEnd w:id="386"/>
      <w:bookmarkEnd w:id="387"/>
      <w:bookmarkEnd w:id="388"/>
      <w:bookmarkEnd w:id="389"/>
      <w:bookmarkEnd w:id="390"/>
    </w:p>
    <w:p w14:paraId="0A571521" w14:textId="180B2E27" w:rsidR="000A3C69" w:rsidRPr="00CB1FDB" w:rsidRDefault="00DB14EC" w:rsidP="001E343A">
      <w:pPr>
        <w:pStyle w:val="Annexes"/>
        <w:rPr>
          <w:rFonts w:asciiTheme="minorHAnsi" w:hAnsiTheme="minorHAnsi" w:cstheme="minorHAnsi"/>
        </w:rPr>
      </w:pPr>
      <w:bookmarkStart w:id="392" w:name="_Toc482111413"/>
      <w:bookmarkStart w:id="393" w:name="_Toc483213164"/>
      <w:bookmarkStart w:id="394" w:name="_Toc1399983"/>
      <w:bookmarkStart w:id="395" w:name="_Toc1400124"/>
      <w:bookmarkStart w:id="396" w:name="_Toc1400501"/>
      <w:bookmarkStart w:id="397" w:name="_Toc1400540"/>
      <w:bookmarkStart w:id="398" w:name="_Toc1400843"/>
      <w:bookmarkStart w:id="399" w:name="_Toc1400964"/>
      <w:bookmarkStart w:id="400" w:name="_Toc2598576"/>
      <w:bookmarkStart w:id="401" w:name="_Toc33532320"/>
      <w:bookmarkStart w:id="402" w:name="_Toc97624730"/>
      <w:bookmarkEnd w:id="391"/>
      <w:r w:rsidRPr="00CB1FDB">
        <w:rPr>
          <w:rFonts w:asciiTheme="minorHAnsi" w:hAnsiTheme="minorHAnsi" w:cstheme="minorHAnsi"/>
        </w:rPr>
        <w:t>Plan de financement prévisionnel</w:t>
      </w:r>
      <w:bookmarkEnd w:id="392"/>
      <w:bookmarkEnd w:id="393"/>
      <w:bookmarkEnd w:id="394"/>
      <w:bookmarkEnd w:id="395"/>
      <w:bookmarkEnd w:id="396"/>
      <w:bookmarkEnd w:id="397"/>
      <w:bookmarkEnd w:id="398"/>
      <w:bookmarkEnd w:id="399"/>
      <w:bookmarkEnd w:id="400"/>
      <w:bookmarkEnd w:id="401"/>
      <w:bookmarkEnd w:id="402"/>
    </w:p>
    <w:p w14:paraId="7FF64D7B" w14:textId="4A4C6ACB" w:rsidR="0096384F" w:rsidRPr="00CB1FDB" w:rsidRDefault="0096384F" w:rsidP="002C5CAF">
      <w:pPr>
        <w:jc w:val="center"/>
        <w:rPr>
          <w:rFonts w:asciiTheme="minorHAnsi" w:hAnsiTheme="minorHAnsi" w:cstheme="minorHAnsi"/>
          <w:i/>
          <w:color w:val="FF0000"/>
          <w:lang w:val="fr-FR" w:eastAsia="fr-FR" w:bidi="ar-SA"/>
        </w:rPr>
      </w:pPr>
      <w:r w:rsidRPr="00CB1FDB">
        <w:rPr>
          <w:rFonts w:asciiTheme="minorHAnsi" w:hAnsiTheme="minorHAnsi" w:cstheme="minorHAnsi"/>
          <w:i/>
          <w:color w:val="FF0000"/>
          <w:sz w:val="28"/>
          <w:lang w:val="fr-FR" w:eastAsia="fr-FR" w:bidi="ar-SA"/>
        </w:rPr>
        <w:t>A fournir en format modifiable (Tableur disponible sur le site de l’appel à projets)</w:t>
      </w:r>
    </w:p>
    <w:p w14:paraId="49D24531" w14:textId="77777777" w:rsidR="00F530FA" w:rsidRPr="00CB1FDB" w:rsidRDefault="00F530FA" w:rsidP="001E343A">
      <w:pPr>
        <w:pStyle w:val="Annexes"/>
        <w:rPr>
          <w:rFonts w:asciiTheme="minorHAnsi" w:hAnsiTheme="minorHAnsi" w:cstheme="minorHAnsi"/>
          <w:i/>
        </w:rPr>
      </w:pPr>
    </w:p>
    <w:tbl>
      <w:tblPr>
        <w:tblW w:w="22000" w:type="dxa"/>
        <w:tblCellMar>
          <w:left w:w="70" w:type="dxa"/>
          <w:right w:w="70" w:type="dxa"/>
        </w:tblCellMar>
        <w:tblLook w:val="04A0" w:firstRow="1" w:lastRow="0" w:firstColumn="1" w:lastColumn="0" w:noHBand="0" w:noVBand="1"/>
      </w:tblPr>
      <w:tblGrid>
        <w:gridCol w:w="1470"/>
        <w:gridCol w:w="239"/>
        <w:gridCol w:w="1420"/>
        <w:gridCol w:w="1658"/>
        <w:gridCol w:w="1420"/>
        <w:gridCol w:w="1467"/>
        <w:gridCol w:w="1540"/>
        <w:gridCol w:w="1599"/>
        <w:gridCol w:w="1151"/>
        <w:gridCol w:w="809"/>
        <w:gridCol w:w="1107"/>
        <w:gridCol w:w="1507"/>
        <w:gridCol w:w="1405"/>
        <w:gridCol w:w="1598"/>
        <w:gridCol w:w="1863"/>
        <w:gridCol w:w="1747"/>
      </w:tblGrid>
      <w:tr w:rsidR="008D34C9" w:rsidRPr="00CB1FDB" w14:paraId="6FB378E3" w14:textId="77777777" w:rsidTr="008D34C9">
        <w:trPr>
          <w:trHeight w:val="465"/>
        </w:trPr>
        <w:tc>
          <w:tcPr>
            <w:tcW w:w="1774" w:type="dxa"/>
            <w:gridSpan w:val="2"/>
            <w:tcBorders>
              <w:top w:val="nil"/>
              <w:left w:val="nil"/>
              <w:bottom w:val="nil"/>
              <w:right w:val="nil"/>
            </w:tcBorders>
            <w:shd w:val="clear" w:color="auto" w:fill="auto"/>
            <w:noWrap/>
            <w:vAlign w:val="bottom"/>
            <w:hideMark/>
          </w:tcPr>
          <w:p w14:paraId="22B5429B"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4"/>
                <w:szCs w:val="24"/>
                <w:lang w:val="fr-FR" w:eastAsia="fr-FR" w:bidi="ar-SA"/>
              </w:rPr>
            </w:pPr>
          </w:p>
        </w:tc>
        <w:tc>
          <w:tcPr>
            <w:tcW w:w="905" w:type="dxa"/>
            <w:tcBorders>
              <w:top w:val="nil"/>
              <w:left w:val="nil"/>
              <w:bottom w:val="single" w:sz="4" w:space="0" w:color="auto"/>
              <w:right w:val="nil"/>
            </w:tcBorders>
          </w:tcPr>
          <w:p w14:paraId="128BCCB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C00000"/>
                <w:sz w:val="28"/>
                <w:szCs w:val="28"/>
                <w:lang w:val="fr-FR" w:eastAsia="fr-FR" w:bidi="ar-SA"/>
              </w:rPr>
            </w:pPr>
          </w:p>
        </w:tc>
        <w:tc>
          <w:tcPr>
            <w:tcW w:w="1530" w:type="dxa"/>
            <w:tcBorders>
              <w:top w:val="nil"/>
              <w:left w:val="nil"/>
              <w:bottom w:val="nil"/>
              <w:right w:val="nil"/>
            </w:tcBorders>
            <w:shd w:val="clear" w:color="auto" w:fill="auto"/>
            <w:vAlign w:val="center"/>
            <w:hideMark/>
          </w:tcPr>
          <w:p w14:paraId="1EC8EF5B" w14:textId="366D1A04"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C00000"/>
                <w:sz w:val="28"/>
                <w:szCs w:val="28"/>
                <w:lang w:val="fr-FR" w:eastAsia="fr-FR" w:bidi="ar-SA"/>
              </w:rPr>
            </w:pPr>
            <w:r w:rsidRPr="00CB1FDB">
              <w:rPr>
                <w:rFonts w:asciiTheme="minorHAnsi" w:hAnsiTheme="minorHAnsi" w:cstheme="minorHAnsi"/>
                <w:b/>
                <w:bCs/>
                <w:color w:val="C00000"/>
                <w:sz w:val="28"/>
                <w:szCs w:val="28"/>
                <w:lang w:val="fr-FR" w:eastAsia="fr-FR" w:bidi="ar-SA"/>
              </w:rPr>
              <w:t>* choisir TTC ou HT</w:t>
            </w:r>
          </w:p>
        </w:tc>
        <w:tc>
          <w:tcPr>
            <w:tcW w:w="1497" w:type="dxa"/>
            <w:tcBorders>
              <w:top w:val="nil"/>
              <w:left w:val="nil"/>
              <w:bottom w:val="nil"/>
              <w:right w:val="nil"/>
            </w:tcBorders>
            <w:shd w:val="clear" w:color="auto" w:fill="auto"/>
            <w:vAlign w:val="center"/>
            <w:hideMark/>
          </w:tcPr>
          <w:p w14:paraId="1D932EA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C00000"/>
                <w:sz w:val="28"/>
                <w:szCs w:val="28"/>
                <w:lang w:val="fr-FR" w:eastAsia="fr-FR" w:bidi="ar-SA"/>
              </w:rPr>
            </w:pPr>
          </w:p>
        </w:tc>
        <w:tc>
          <w:tcPr>
            <w:tcW w:w="1497" w:type="dxa"/>
            <w:tcBorders>
              <w:top w:val="nil"/>
              <w:left w:val="nil"/>
              <w:bottom w:val="nil"/>
              <w:right w:val="nil"/>
            </w:tcBorders>
            <w:shd w:val="clear" w:color="auto" w:fill="auto"/>
            <w:vAlign w:val="center"/>
            <w:hideMark/>
          </w:tcPr>
          <w:p w14:paraId="3270B5A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49" w:type="dxa"/>
            <w:tcBorders>
              <w:top w:val="nil"/>
              <w:left w:val="nil"/>
              <w:bottom w:val="nil"/>
              <w:right w:val="nil"/>
            </w:tcBorders>
            <w:shd w:val="clear" w:color="auto" w:fill="auto"/>
            <w:vAlign w:val="center"/>
            <w:hideMark/>
          </w:tcPr>
          <w:p w14:paraId="28F56F0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65" w:type="dxa"/>
            <w:tcBorders>
              <w:top w:val="nil"/>
              <w:left w:val="nil"/>
              <w:bottom w:val="nil"/>
              <w:right w:val="nil"/>
            </w:tcBorders>
            <w:shd w:val="clear" w:color="auto" w:fill="auto"/>
            <w:vAlign w:val="center"/>
            <w:hideMark/>
          </w:tcPr>
          <w:p w14:paraId="6AB06110"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230" w:type="dxa"/>
            <w:tcBorders>
              <w:top w:val="nil"/>
              <w:left w:val="nil"/>
              <w:bottom w:val="nil"/>
              <w:right w:val="nil"/>
            </w:tcBorders>
            <w:shd w:val="clear" w:color="auto" w:fill="auto"/>
            <w:vAlign w:val="center"/>
            <w:hideMark/>
          </w:tcPr>
          <w:p w14:paraId="0B888BA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872" w:type="dxa"/>
            <w:tcBorders>
              <w:top w:val="nil"/>
              <w:left w:val="nil"/>
              <w:bottom w:val="nil"/>
              <w:right w:val="nil"/>
            </w:tcBorders>
            <w:shd w:val="clear" w:color="auto" w:fill="auto"/>
            <w:vAlign w:val="center"/>
            <w:hideMark/>
          </w:tcPr>
          <w:p w14:paraId="1061CA7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185" w:type="dxa"/>
            <w:tcBorders>
              <w:top w:val="nil"/>
              <w:left w:val="nil"/>
              <w:bottom w:val="nil"/>
              <w:right w:val="nil"/>
            </w:tcBorders>
            <w:shd w:val="clear" w:color="auto" w:fill="auto"/>
            <w:vAlign w:val="bottom"/>
            <w:hideMark/>
          </w:tcPr>
          <w:p w14:paraId="12A1712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70" w:type="dxa"/>
            <w:tcBorders>
              <w:top w:val="nil"/>
              <w:left w:val="nil"/>
              <w:bottom w:val="nil"/>
              <w:right w:val="nil"/>
            </w:tcBorders>
            <w:shd w:val="clear" w:color="auto" w:fill="auto"/>
            <w:noWrap/>
            <w:vAlign w:val="bottom"/>
            <w:hideMark/>
          </w:tcPr>
          <w:p w14:paraId="567DCB6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24" w:type="dxa"/>
            <w:tcBorders>
              <w:top w:val="nil"/>
              <w:left w:val="nil"/>
              <w:bottom w:val="nil"/>
              <w:right w:val="nil"/>
            </w:tcBorders>
            <w:shd w:val="clear" w:color="auto" w:fill="auto"/>
            <w:noWrap/>
            <w:vAlign w:val="bottom"/>
            <w:hideMark/>
          </w:tcPr>
          <w:p w14:paraId="32F185D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53" w:type="dxa"/>
            <w:tcBorders>
              <w:top w:val="nil"/>
              <w:left w:val="nil"/>
              <w:bottom w:val="nil"/>
              <w:right w:val="nil"/>
            </w:tcBorders>
            <w:shd w:val="clear" w:color="auto" w:fill="auto"/>
            <w:noWrap/>
            <w:vAlign w:val="bottom"/>
            <w:hideMark/>
          </w:tcPr>
          <w:p w14:paraId="76A844E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8" w:type="dxa"/>
            <w:tcBorders>
              <w:top w:val="nil"/>
              <w:left w:val="nil"/>
              <w:bottom w:val="nil"/>
              <w:right w:val="nil"/>
            </w:tcBorders>
            <w:shd w:val="clear" w:color="auto" w:fill="auto"/>
            <w:noWrap/>
            <w:vAlign w:val="bottom"/>
            <w:hideMark/>
          </w:tcPr>
          <w:p w14:paraId="3068037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1" w:type="dxa"/>
            <w:tcBorders>
              <w:top w:val="nil"/>
              <w:left w:val="nil"/>
              <w:bottom w:val="nil"/>
              <w:right w:val="nil"/>
            </w:tcBorders>
            <w:shd w:val="clear" w:color="auto" w:fill="auto"/>
            <w:noWrap/>
            <w:vAlign w:val="bottom"/>
            <w:hideMark/>
          </w:tcPr>
          <w:p w14:paraId="215908CE"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r>
      <w:tr w:rsidR="008D34C9" w:rsidRPr="00CB1FDB" w14:paraId="212C3584" w14:textId="77777777" w:rsidTr="008D34C9">
        <w:trPr>
          <w:trHeight w:val="1553"/>
        </w:trPr>
        <w:tc>
          <w:tcPr>
            <w:tcW w:w="1774" w:type="dxa"/>
            <w:gridSpan w:val="2"/>
            <w:tcBorders>
              <w:top w:val="single" w:sz="8" w:space="0" w:color="auto"/>
              <w:left w:val="single" w:sz="8" w:space="0" w:color="auto"/>
              <w:bottom w:val="single" w:sz="8" w:space="0" w:color="000000"/>
              <w:right w:val="single" w:sz="4" w:space="0" w:color="auto"/>
            </w:tcBorders>
            <w:shd w:val="clear" w:color="FFFF00" w:fill="FFFF00"/>
            <w:vAlign w:val="center"/>
            <w:hideMark/>
          </w:tcPr>
          <w:p w14:paraId="5331833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Numéro de l'action</w:t>
            </w:r>
            <w:r w:rsidRPr="00CB1FDB">
              <w:rPr>
                <w:rFonts w:asciiTheme="minorHAnsi" w:hAnsiTheme="minorHAnsi" w:cstheme="minorHAnsi"/>
                <w:b/>
                <w:bCs/>
                <w:color w:val="000000"/>
                <w:sz w:val="28"/>
                <w:szCs w:val="32"/>
                <w:lang w:val="fr-FR" w:eastAsia="fr-FR" w:bidi="ar-SA"/>
              </w:rPr>
              <w:br/>
            </w:r>
            <w:r w:rsidRPr="00CB1FDB">
              <w:rPr>
                <w:rFonts w:asciiTheme="minorHAnsi" w:hAnsiTheme="minorHAnsi" w:cstheme="minorHAnsi"/>
                <w:i/>
                <w:iCs/>
                <w:color w:val="000000"/>
                <w:sz w:val="28"/>
                <w:szCs w:val="28"/>
                <w:lang w:val="fr-FR" w:eastAsia="fr-FR" w:bidi="ar-SA"/>
              </w:rPr>
              <w:t>Nom des actions et finalités</w:t>
            </w:r>
          </w:p>
        </w:tc>
        <w:tc>
          <w:tcPr>
            <w:tcW w:w="905" w:type="dxa"/>
            <w:tcBorders>
              <w:top w:val="single" w:sz="4" w:space="0" w:color="auto"/>
              <w:left w:val="single" w:sz="4" w:space="0" w:color="auto"/>
              <w:bottom w:val="single" w:sz="4" w:space="0" w:color="auto"/>
              <w:right w:val="single" w:sz="4" w:space="0" w:color="auto"/>
            </w:tcBorders>
            <w:shd w:val="clear" w:color="FFFF00" w:fill="FFFF00"/>
          </w:tcPr>
          <w:p w14:paraId="6DB1479F" w14:textId="197A5ED5"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Nom animateur</w:t>
            </w:r>
          </w:p>
        </w:tc>
        <w:tc>
          <w:tcPr>
            <w:tcW w:w="1530" w:type="dxa"/>
            <w:tcBorders>
              <w:top w:val="single" w:sz="8" w:space="0" w:color="auto"/>
              <w:left w:val="single" w:sz="4" w:space="0" w:color="auto"/>
              <w:bottom w:val="single" w:sz="8" w:space="0" w:color="000000"/>
              <w:right w:val="single" w:sz="4" w:space="0" w:color="000000"/>
            </w:tcBorders>
            <w:shd w:val="clear" w:color="FFFF00" w:fill="FFFF00"/>
            <w:vAlign w:val="center"/>
            <w:hideMark/>
          </w:tcPr>
          <w:p w14:paraId="2D82C9D7" w14:textId="18396A5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Objectifs</w:t>
            </w:r>
          </w:p>
        </w:tc>
        <w:tc>
          <w:tcPr>
            <w:tcW w:w="1497" w:type="dxa"/>
            <w:tcBorders>
              <w:top w:val="single" w:sz="8" w:space="0" w:color="auto"/>
              <w:left w:val="nil"/>
              <w:bottom w:val="single" w:sz="8" w:space="0" w:color="000000"/>
              <w:right w:val="single" w:sz="4" w:space="0" w:color="000000"/>
            </w:tcBorders>
            <w:shd w:val="clear" w:color="FFFF00" w:fill="FFFF00"/>
            <w:vAlign w:val="center"/>
            <w:hideMark/>
          </w:tcPr>
          <w:p w14:paraId="0D860B2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Indicateur de suivi</w:t>
            </w:r>
          </w:p>
        </w:tc>
        <w:tc>
          <w:tcPr>
            <w:tcW w:w="1497" w:type="dxa"/>
            <w:tcBorders>
              <w:top w:val="single" w:sz="8" w:space="0" w:color="auto"/>
              <w:left w:val="nil"/>
              <w:bottom w:val="single" w:sz="8" w:space="0" w:color="000000"/>
              <w:right w:val="single" w:sz="4" w:space="0" w:color="000000"/>
            </w:tcBorders>
            <w:shd w:val="clear" w:color="FFFF00" w:fill="FFFF00"/>
            <w:vAlign w:val="center"/>
            <w:hideMark/>
          </w:tcPr>
          <w:p w14:paraId="6A67C7E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Indicateur de résultats</w:t>
            </w:r>
          </w:p>
        </w:tc>
        <w:tc>
          <w:tcPr>
            <w:tcW w:w="1549" w:type="dxa"/>
            <w:tcBorders>
              <w:top w:val="single" w:sz="8" w:space="0" w:color="auto"/>
              <w:left w:val="nil"/>
              <w:bottom w:val="single" w:sz="8" w:space="0" w:color="000000"/>
              <w:right w:val="single" w:sz="4" w:space="0" w:color="000000"/>
            </w:tcBorders>
            <w:shd w:val="clear" w:color="FFFF00" w:fill="FFFF00"/>
            <w:vAlign w:val="center"/>
            <w:hideMark/>
          </w:tcPr>
          <w:p w14:paraId="2A6C4A0D"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Echéances de réalisation</w:t>
            </w:r>
          </w:p>
        </w:tc>
        <w:tc>
          <w:tcPr>
            <w:tcW w:w="1665" w:type="dxa"/>
            <w:tcBorders>
              <w:top w:val="single" w:sz="8" w:space="0" w:color="auto"/>
              <w:left w:val="nil"/>
              <w:bottom w:val="single" w:sz="8" w:space="0" w:color="000000"/>
              <w:right w:val="single" w:sz="4" w:space="0" w:color="000000"/>
            </w:tcBorders>
            <w:shd w:val="clear" w:color="FFFF00" w:fill="FFFF00"/>
            <w:vAlign w:val="center"/>
            <w:hideMark/>
          </w:tcPr>
          <w:p w14:paraId="17618E7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Partenaires envisagés</w:t>
            </w:r>
          </w:p>
        </w:tc>
        <w:tc>
          <w:tcPr>
            <w:tcW w:w="1230" w:type="dxa"/>
            <w:tcBorders>
              <w:top w:val="single" w:sz="8" w:space="0" w:color="auto"/>
              <w:left w:val="nil"/>
              <w:bottom w:val="single" w:sz="8" w:space="0" w:color="000000"/>
              <w:right w:val="single" w:sz="4" w:space="0" w:color="000000"/>
            </w:tcBorders>
            <w:shd w:val="clear" w:color="FFFF00" w:fill="FFFF00"/>
            <w:vAlign w:val="center"/>
            <w:hideMark/>
          </w:tcPr>
          <w:p w14:paraId="14A4535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Nombre</w:t>
            </w:r>
          </w:p>
        </w:tc>
        <w:tc>
          <w:tcPr>
            <w:tcW w:w="872" w:type="dxa"/>
            <w:tcBorders>
              <w:top w:val="single" w:sz="8" w:space="0" w:color="auto"/>
              <w:left w:val="nil"/>
              <w:bottom w:val="single" w:sz="8" w:space="0" w:color="000000"/>
              <w:right w:val="single" w:sz="4" w:space="0" w:color="000000"/>
            </w:tcBorders>
            <w:shd w:val="clear" w:color="FFFF00" w:fill="FFFF00"/>
            <w:vAlign w:val="center"/>
            <w:hideMark/>
          </w:tcPr>
          <w:p w14:paraId="7F1DE2BB"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Unité</w:t>
            </w:r>
          </w:p>
        </w:tc>
        <w:tc>
          <w:tcPr>
            <w:tcW w:w="1185" w:type="dxa"/>
            <w:tcBorders>
              <w:top w:val="single" w:sz="8" w:space="0" w:color="auto"/>
              <w:left w:val="nil"/>
              <w:bottom w:val="single" w:sz="8" w:space="0" w:color="000000"/>
              <w:right w:val="single" w:sz="4" w:space="0" w:color="000000"/>
            </w:tcBorders>
            <w:shd w:val="clear" w:color="FFFF00" w:fill="FFFF00"/>
            <w:vAlign w:val="center"/>
            <w:hideMark/>
          </w:tcPr>
          <w:p w14:paraId="38900DA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Coût unitaire</w:t>
            </w:r>
          </w:p>
        </w:tc>
        <w:tc>
          <w:tcPr>
            <w:tcW w:w="1570" w:type="dxa"/>
            <w:tcBorders>
              <w:top w:val="single" w:sz="8" w:space="0" w:color="auto"/>
              <w:left w:val="nil"/>
              <w:bottom w:val="single" w:sz="8" w:space="0" w:color="000000"/>
              <w:right w:val="single" w:sz="4" w:space="0" w:color="000000"/>
            </w:tcBorders>
            <w:shd w:val="clear" w:color="FFFF00" w:fill="FFFF00"/>
            <w:noWrap/>
            <w:vAlign w:val="center"/>
            <w:hideMark/>
          </w:tcPr>
          <w:p w14:paraId="0967B05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000000"/>
                <w:sz w:val="28"/>
                <w:szCs w:val="32"/>
                <w:lang w:val="fr-FR" w:eastAsia="fr-FR" w:bidi="ar-SA"/>
              </w:rPr>
            </w:pPr>
            <w:r w:rsidRPr="00CB1FDB">
              <w:rPr>
                <w:rFonts w:asciiTheme="minorHAnsi" w:hAnsiTheme="minorHAnsi" w:cstheme="minorHAnsi"/>
                <w:b/>
                <w:bCs/>
                <w:color w:val="000000"/>
                <w:sz w:val="28"/>
                <w:szCs w:val="32"/>
                <w:lang w:val="fr-FR" w:eastAsia="fr-FR" w:bidi="ar-SA"/>
              </w:rPr>
              <w:t>Livrables</w:t>
            </w:r>
          </w:p>
        </w:tc>
        <w:tc>
          <w:tcPr>
            <w:tcW w:w="1424" w:type="dxa"/>
            <w:tcBorders>
              <w:top w:val="single" w:sz="8" w:space="0" w:color="auto"/>
              <w:left w:val="nil"/>
              <w:bottom w:val="single" w:sz="8" w:space="0" w:color="000000"/>
              <w:right w:val="single" w:sz="4" w:space="0" w:color="000000"/>
            </w:tcBorders>
            <w:shd w:val="clear" w:color="FFFF00" w:fill="FFFF00"/>
            <w:vAlign w:val="center"/>
            <w:hideMark/>
          </w:tcPr>
          <w:p w14:paraId="69E4745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sz w:val="28"/>
                <w:szCs w:val="32"/>
                <w:lang w:val="fr-FR" w:eastAsia="fr-FR" w:bidi="ar-SA"/>
              </w:rPr>
            </w:pPr>
            <w:r w:rsidRPr="00CB1FDB">
              <w:rPr>
                <w:rFonts w:asciiTheme="minorHAnsi" w:hAnsiTheme="minorHAnsi" w:cstheme="minorHAnsi"/>
                <w:b/>
                <w:bCs/>
                <w:sz w:val="28"/>
                <w:szCs w:val="32"/>
                <w:lang w:val="fr-FR" w:eastAsia="fr-FR" w:bidi="ar-SA"/>
              </w:rPr>
              <w:t>Dépenses (en TTC ou HT *)</w:t>
            </w:r>
          </w:p>
        </w:tc>
        <w:tc>
          <w:tcPr>
            <w:tcW w:w="1653" w:type="dxa"/>
            <w:tcBorders>
              <w:top w:val="single" w:sz="8" w:space="0" w:color="auto"/>
              <w:left w:val="nil"/>
              <w:bottom w:val="single" w:sz="8" w:space="0" w:color="000000"/>
              <w:right w:val="single" w:sz="4" w:space="0" w:color="000000"/>
            </w:tcBorders>
            <w:shd w:val="clear" w:color="FFFF00" w:fill="FFFF00"/>
            <w:vAlign w:val="center"/>
            <w:hideMark/>
          </w:tcPr>
          <w:p w14:paraId="7C50D23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sz w:val="28"/>
                <w:szCs w:val="32"/>
                <w:lang w:val="fr-FR" w:eastAsia="fr-FR" w:bidi="ar-SA"/>
              </w:rPr>
            </w:pPr>
            <w:r w:rsidRPr="00CB1FDB">
              <w:rPr>
                <w:rFonts w:asciiTheme="minorHAnsi" w:hAnsiTheme="minorHAnsi" w:cstheme="minorHAnsi"/>
                <w:b/>
                <w:bCs/>
                <w:sz w:val="28"/>
                <w:szCs w:val="32"/>
                <w:lang w:val="fr-FR" w:eastAsia="fr-FR" w:bidi="ar-SA"/>
              </w:rPr>
              <w:t>Subvention demandée</w:t>
            </w:r>
          </w:p>
        </w:tc>
        <w:tc>
          <w:tcPr>
            <w:tcW w:w="1828" w:type="dxa"/>
            <w:tcBorders>
              <w:top w:val="single" w:sz="8" w:space="0" w:color="auto"/>
              <w:left w:val="nil"/>
              <w:bottom w:val="single" w:sz="8" w:space="0" w:color="000000"/>
              <w:right w:val="single" w:sz="4" w:space="0" w:color="000000"/>
            </w:tcBorders>
            <w:shd w:val="clear" w:color="FFFF00" w:fill="FFFF00"/>
            <w:vAlign w:val="center"/>
            <w:hideMark/>
          </w:tcPr>
          <w:p w14:paraId="439CD42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sz w:val="28"/>
                <w:szCs w:val="32"/>
                <w:lang w:val="fr-FR" w:eastAsia="fr-FR" w:bidi="ar-SA"/>
              </w:rPr>
            </w:pPr>
            <w:r w:rsidRPr="00CB1FDB">
              <w:rPr>
                <w:rFonts w:asciiTheme="minorHAnsi" w:hAnsiTheme="minorHAnsi" w:cstheme="minorHAnsi"/>
                <w:b/>
                <w:bCs/>
                <w:sz w:val="28"/>
                <w:szCs w:val="32"/>
                <w:lang w:val="fr-FR" w:eastAsia="fr-FR" w:bidi="ar-SA"/>
              </w:rPr>
              <w:t>Autre financement</w:t>
            </w:r>
          </w:p>
        </w:tc>
        <w:tc>
          <w:tcPr>
            <w:tcW w:w="1821" w:type="dxa"/>
            <w:tcBorders>
              <w:top w:val="single" w:sz="8" w:space="0" w:color="auto"/>
              <w:left w:val="nil"/>
              <w:bottom w:val="single" w:sz="8" w:space="0" w:color="000000"/>
              <w:right w:val="single" w:sz="8" w:space="0" w:color="auto"/>
            </w:tcBorders>
            <w:shd w:val="clear" w:color="FFFF00" w:fill="FFFF00"/>
            <w:vAlign w:val="center"/>
            <w:hideMark/>
          </w:tcPr>
          <w:p w14:paraId="7282DB8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sz w:val="28"/>
                <w:szCs w:val="32"/>
                <w:lang w:val="fr-FR" w:eastAsia="fr-FR" w:bidi="ar-SA"/>
              </w:rPr>
            </w:pPr>
            <w:r w:rsidRPr="00CB1FDB">
              <w:rPr>
                <w:rFonts w:asciiTheme="minorHAnsi" w:hAnsiTheme="minorHAnsi" w:cstheme="minorHAnsi"/>
                <w:b/>
                <w:bCs/>
                <w:sz w:val="28"/>
                <w:szCs w:val="32"/>
                <w:lang w:val="fr-FR" w:eastAsia="fr-FR" w:bidi="ar-SA"/>
              </w:rPr>
              <w:t>Montant autre financement</w:t>
            </w:r>
          </w:p>
        </w:tc>
      </w:tr>
      <w:tr w:rsidR="008D34C9" w:rsidRPr="00CB1FDB" w14:paraId="69CE581E" w14:textId="77777777" w:rsidTr="0017423D">
        <w:trPr>
          <w:trHeight w:val="502"/>
        </w:trPr>
        <w:tc>
          <w:tcPr>
            <w:tcW w:w="22000" w:type="dxa"/>
            <w:gridSpan w:val="16"/>
            <w:tcBorders>
              <w:top w:val="single" w:sz="8" w:space="0" w:color="000000"/>
              <w:left w:val="single" w:sz="8" w:space="0" w:color="auto"/>
              <w:bottom w:val="nil"/>
              <w:right w:val="single" w:sz="8" w:space="0" w:color="auto"/>
            </w:tcBorders>
            <w:shd w:val="clear" w:color="FFFFCC" w:fill="FFFFFF"/>
          </w:tcPr>
          <w:p w14:paraId="380DC56C" w14:textId="45158B8F"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i/>
                <w:iCs/>
                <w:color w:val="3333FF"/>
                <w:sz w:val="32"/>
                <w:szCs w:val="32"/>
                <w:lang w:val="fr-FR" w:eastAsia="fr-FR" w:bidi="ar-SA"/>
              </w:rPr>
            </w:pPr>
            <w:r w:rsidRPr="00CB1FDB">
              <w:rPr>
                <w:rFonts w:asciiTheme="minorHAnsi" w:hAnsiTheme="minorHAnsi" w:cstheme="minorHAnsi"/>
                <w:b/>
                <w:bCs/>
                <w:i/>
                <w:iCs/>
                <w:color w:val="3333FF"/>
                <w:sz w:val="32"/>
                <w:szCs w:val="32"/>
                <w:lang w:val="fr-FR" w:eastAsia="fr-FR" w:bidi="ar-SA"/>
              </w:rPr>
              <w:t>Exemples</w:t>
            </w:r>
          </w:p>
          <w:p w14:paraId="035B8A1E"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r w:rsidRPr="00CB1FDB">
              <w:rPr>
                <w:rFonts w:asciiTheme="minorHAnsi" w:hAnsiTheme="minorHAnsi" w:cstheme="minorHAnsi"/>
                <w:color w:val="000000"/>
                <w:sz w:val="22"/>
                <w:lang w:val="fr-FR" w:eastAsia="fr-FR" w:bidi="ar-SA"/>
              </w:rPr>
              <w:t> </w:t>
            </w:r>
          </w:p>
        </w:tc>
      </w:tr>
      <w:tr w:rsidR="008D34C9" w:rsidRPr="00CB1FDB" w14:paraId="34755C10" w14:textId="77777777" w:rsidTr="008D34C9">
        <w:trPr>
          <w:trHeight w:val="2205"/>
        </w:trPr>
        <w:tc>
          <w:tcPr>
            <w:tcW w:w="17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C17721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Action 1 : réaliser une formation sur les produits phytosanitaires</w:t>
            </w:r>
          </w:p>
        </w:tc>
        <w:tc>
          <w:tcPr>
            <w:tcW w:w="905" w:type="dxa"/>
            <w:tcBorders>
              <w:top w:val="single" w:sz="4" w:space="0" w:color="auto"/>
              <w:left w:val="nil"/>
              <w:bottom w:val="single" w:sz="4" w:space="0" w:color="auto"/>
              <w:right w:val="single" w:sz="4" w:space="0" w:color="auto"/>
            </w:tcBorders>
          </w:tcPr>
          <w:p w14:paraId="572A29E8" w14:textId="355D9B5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Animateur X</w:t>
            </w:r>
          </w:p>
        </w:tc>
        <w:tc>
          <w:tcPr>
            <w:tcW w:w="15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A805AC9" w14:textId="66369620"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Apporter des connaissances sur :</w:t>
            </w:r>
            <w:r w:rsidRPr="00CB1FDB">
              <w:rPr>
                <w:rFonts w:asciiTheme="minorHAnsi" w:hAnsiTheme="minorHAnsi" w:cstheme="minorHAnsi"/>
                <w:i/>
                <w:iCs/>
                <w:color w:val="3366FF"/>
                <w:sz w:val="24"/>
                <w:szCs w:val="24"/>
                <w:lang w:val="fr-FR" w:eastAsia="fr-FR" w:bidi="ar-SA"/>
              </w:rPr>
              <w:br/>
              <w:t>- les techniques alternatives</w:t>
            </w:r>
            <w:r w:rsidRPr="00CB1FDB">
              <w:rPr>
                <w:rFonts w:asciiTheme="minorHAnsi" w:hAnsiTheme="minorHAnsi" w:cstheme="minorHAnsi"/>
                <w:i/>
                <w:iCs/>
                <w:color w:val="3366FF"/>
                <w:sz w:val="24"/>
                <w:szCs w:val="24"/>
                <w:lang w:val="fr-FR" w:eastAsia="fr-FR" w:bidi="ar-SA"/>
              </w:rPr>
              <w:br/>
              <w:t>- les principales molécules utilisées sur le territoire</w:t>
            </w:r>
            <w:r w:rsidRPr="00CB1FDB">
              <w:rPr>
                <w:rFonts w:asciiTheme="minorHAnsi" w:hAnsiTheme="minorHAnsi" w:cstheme="minorHAnsi"/>
                <w:i/>
                <w:iCs/>
                <w:color w:val="3366FF"/>
                <w:sz w:val="24"/>
                <w:szCs w:val="24"/>
                <w:lang w:val="fr-FR" w:eastAsia="fr-FR" w:bidi="ar-SA"/>
              </w:rPr>
              <w:br/>
              <w:t>- etc …</w:t>
            </w:r>
          </w:p>
        </w:tc>
        <w:tc>
          <w:tcPr>
            <w:tcW w:w="1497" w:type="dxa"/>
            <w:tcBorders>
              <w:top w:val="single" w:sz="8" w:space="0" w:color="auto"/>
              <w:left w:val="nil"/>
              <w:bottom w:val="single" w:sz="4" w:space="0" w:color="auto"/>
              <w:right w:val="single" w:sz="4" w:space="0" w:color="auto"/>
            </w:tcBorders>
            <w:shd w:val="clear" w:color="auto" w:fill="auto"/>
            <w:vAlign w:val="center"/>
            <w:hideMark/>
          </w:tcPr>
          <w:p w14:paraId="49278B9D"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Participation</w:t>
            </w:r>
            <w:r w:rsidRPr="00CB1FDB">
              <w:rPr>
                <w:rFonts w:asciiTheme="minorHAnsi" w:hAnsiTheme="minorHAnsi" w:cstheme="minorHAnsi"/>
                <w:i/>
                <w:iCs/>
                <w:color w:val="3366FF"/>
                <w:sz w:val="24"/>
                <w:szCs w:val="24"/>
                <w:lang w:val="fr-FR" w:eastAsia="fr-FR" w:bidi="ar-SA"/>
              </w:rPr>
              <w:br/>
            </w:r>
            <w:r w:rsidRPr="00CB1FDB">
              <w:rPr>
                <w:rFonts w:asciiTheme="minorHAnsi" w:hAnsiTheme="minorHAnsi" w:cstheme="minorHAnsi"/>
                <w:i/>
                <w:iCs/>
                <w:color w:val="3366FF"/>
                <w:sz w:val="24"/>
                <w:szCs w:val="24"/>
                <w:lang w:val="fr-FR" w:eastAsia="fr-FR" w:bidi="ar-SA"/>
              </w:rPr>
              <w:br/>
              <w:t>- nombre de jours de formation</w:t>
            </w:r>
          </w:p>
        </w:tc>
        <w:tc>
          <w:tcPr>
            <w:tcW w:w="1497" w:type="dxa"/>
            <w:tcBorders>
              <w:top w:val="single" w:sz="8" w:space="0" w:color="auto"/>
              <w:left w:val="nil"/>
              <w:bottom w:val="single" w:sz="4" w:space="0" w:color="auto"/>
              <w:right w:val="single" w:sz="4" w:space="0" w:color="auto"/>
            </w:tcBorders>
            <w:shd w:val="clear" w:color="auto" w:fill="auto"/>
            <w:vAlign w:val="center"/>
            <w:hideMark/>
          </w:tcPr>
          <w:p w14:paraId="0D23E18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- 100% de participation</w:t>
            </w:r>
            <w:r w:rsidRPr="00CB1FDB">
              <w:rPr>
                <w:rFonts w:asciiTheme="minorHAnsi" w:hAnsiTheme="minorHAnsi" w:cstheme="minorHAnsi"/>
                <w:i/>
                <w:iCs/>
                <w:color w:val="3366FF"/>
                <w:sz w:val="24"/>
                <w:szCs w:val="24"/>
                <w:lang w:val="fr-FR" w:eastAsia="fr-FR" w:bidi="ar-SA"/>
              </w:rPr>
              <w:br/>
            </w:r>
            <w:r w:rsidRPr="00CB1FDB">
              <w:rPr>
                <w:rFonts w:asciiTheme="minorHAnsi" w:hAnsiTheme="minorHAnsi" w:cstheme="minorHAnsi"/>
                <w:i/>
                <w:iCs/>
                <w:color w:val="3366FF"/>
                <w:sz w:val="24"/>
                <w:szCs w:val="24"/>
                <w:lang w:val="fr-FR" w:eastAsia="fr-FR" w:bidi="ar-SA"/>
              </w:rPr>
              <w:br/>
              <w:t>- 3 jours de formation par an</w:t>
            </w:r>
          </w:p>
        </w:tc>
        <w:tc>
          <w:tcPr>
            <w:tcW w:w="1549" w:type="dxa"/>
            <w:tcBorders>
              <w:top w:val="single" w:sz="8" w:space="0" w:color="auto"/>
              <w:left w:val="nil"/>
              <w:bottom w:val="single" w:sz="4" w:space="0" w:color="auto"/>
              <w:right w:val="single" w:sz="4" w:space="0" w:color="auto"/>
            </w:tcBorders>
            <w:shd w:val="clear" w:color="auto" w:fill="auto"/>
            <w:vAlign w:val="center"/>
            <w:hideMark/>
          </w:tcPr>
          <w:p w14:paraId="348FA334" w14:textId="6C0A467D"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1 formation en salle octobre 2019</w:t>
            </w:r>
            <w:r w:rsidRPr="00CB1FDB">
              <w:rPr>
                <w:rFonts w:asciiTheme="minorHAnsi" w:hAnsiTheme="minorHAnsi" w:cstheme="minorHAnsi"/>
                <w:i/>
                <w:iCs/>
                <w:color w:val="3366FF"/>
                <w:sz w:val="24"/>
                <w:szCs w:val="24"/>
                <w:lang w:val="fr-FR" w:eastAsia="fr-FR" w:bidi="ar-SA"/>
              </w:rPr>
              <w:br/>
              <w:t xml:space="preserve">1 journée terrain mai </w:t>
            </w:r>
            <w:r w:rsidR="00DD1EDF" w:rsidRPr="00CB1FDB">
              <w:rPr>
                <w:rFonts w:asciiTheme="minorHAnsi" w:hAnsiTheme="minorHAnsi" w:cstheme="minorHAnsi"/>
                <w:i/>
                <w:iCs/>
                <w:color w:val="3366FF"/>
                <w:sz w:val="24"/>
                <w:szCs w:val="24"/>
                <w:lang w:val="fr-FR" w:eastAsia="fr-FR" w:bidi="ar-SA"/>
              </w:rPr>
              <w:t>2021</w:t>
            </w:r>
          </w:p>
        </w:tc>
        <w:tc>
          <w:tcPr>
            <w:tcW w:w="1665" w:type="dxa"/>
            <w:tcBorders>
              <w:top w:val="single" w:sz="8" w:space="0" w:color="auto"/>
              <w:left w:val="nil"/>
              <w:bottom w:val="single" w:sz="4" w:space="0" w:color="auto"/>
              <w:right w:val="single" w:sz="4" w:space="0" w:color="auto"/>
            </w:tcBorders>
            <w:shd w:val="clear" w:color="auto" w:fill="auto"/>
            <w:vAlign w:val="center"/>
            <w:hideMark/>
          </w:tcPr>
          <w:p w14:paraId="0574CD59"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XXXX</w:t>
            </w:r>
          </w:p>
        </w:tc>
        <w:tc>
          <w:tcPr>
            <w:tcW w:w="1230" w:type="dxa"/>
            <w:tcBorders>
              <w:top w:val="single" w:sz="8" w:space="0" w:color="auto"/>
              <w:left w:val="nil"/>
              <w:bottom w:val="single" w:sz="4" w:space="0" w:color="auto"/>
              <w:right w:val="single" w:sz="4" w:space="0" w:color="auto"/>
            </w:tcBorders>
            <w:shd w:val="clear" w:color="auto" w:fill="auto"/>
            <w:vAlign w:val="center"/>
            <w:hideMark/>
          </w:tcPr>
          <w:p w14:paraId="6CF67F6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3</w:t>
            </w:r>
          </w:p>
        </w:tc>
        <w:tc>
          <w:tcPr>
            <w:tcW w:w="872" w:type="dxa"/>
            <w:tcBorders>
              <w:top w:val="single" w:sz="8" w:space="0" w:color="auto"/>
              <w:left w:val="nil"/>
              <w:bottom w:val="single" w:sz="4" w:space="0" w:color="auto"/>
              <w:right w:val="single" w:sz="4" w:space="0" w:color="auto"/>
            </w:tcBorders>
            <w:shd w:val="clear" w:color="auto" w:fill="auto"/>
            <w:vAlign w:val="center"/>
            <w:hideMark/>
          </w:tcPr>
          <w:p w14:paraId="4783B6B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jours</w:t>
            </w:r>
          </w:p>
        </w:tc>
        <w:tc>
          <w:tcPr>
            <w:tcW w:w="1185" w:type="dxa"/>
            <w:tcBorders>
              <w:top w:val="single" w:sz="8" w:space="0" w:color="auto"/>
              <w:left w:val="nil"/>
              <w:bottom w:val="single" w:sz="4" w:space="0" w:color="auto"/>
              <w:right w:val="single" w:sz="4" w:space="0" w:color="auto"/>
            </w:tcBorders>
            <w:shd w:val="clear" w:color="auto" w:fill="auto"/>
            <w:vAlign w:val="center"/>
            <w:hideMark/>
          </w:tcPr>
          <w:p w14:paraId="2304776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XX €</w:t>
            </w:r>
          </w:p>
        </w:tc>
        <w:tc>
          <w:tcPr>
            <w:tcW w:w="1570" w:type="dxa"/>
            <w:tcBorders>
              <w:top w:val="single" w:sz="8" w:space="0" w:color="auto"/>
              <w:left w:val="nil"/>
              <w:bottom w:val="single" w:sz="4" w:space="0" w:color="auto"/>
              <w:right w:val="single" w:sz="4" w:space="0" w:color="auto"/>
            </w:tcBorders>
            <w:shd w:val="clear" w:color="auto" w:fill="auto"/>
            <w:vAlign w:val="center"/>
            <w:hideMark/>
          </w:tcPr>
          <w:p w14:paraId="7D65486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Supports de présentation</w:t>
            </w:r>
            <w:r w:rsidRPr="00CB1FDB">
              <w:rPr>
                <w:rFonts w:asciiTheme="minorHAnsi" w:hAnsiTheme="minorHAnsi" w:cstheme="minorHAnsi"/>
                <w:i/>
                <w:iCs/>
                <w:color w:val="3366FF"/>
                <w:sz w:val="24"/>
                <w:szCs w:val="24"/>
                <w:lang w:val="fr-FR" w:eastAsia="fr-FR" w:bidi="ar-SA"/>
              </w:rPr>
              <w:br/>
              <w:t>Financement du temps animation</w:t>
            </w:r>
          </w:p>
        </w:tc>
        <w:tc>
          <w:tcPr>
            <w:tcW w:w="1424" w:type="dxa"/>
            <w:tcBorders>
              <w:top w:val="single" w:sz="8" w:space="0" w:color="auto"/>
              <w:left w:val="nil"/>
              <w:bottom w:val="single" w:sz="4" w:space="0" w:color="auto"/>
              <w:right w:val="single" w:sz="4" w:space="0" w:color="auto"/>
            </w:tcBorders>
            <w:shd w:val="clear" w:color="auto" w:fill="auto"/>
            <w:vAlign w:val="center"/>
            <w:hideMark/>
          </w:tcPr>
          <w:p w14:paraId="3196F0FB"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XXX  €</w:t>
            </w:r>
          </w:p>
        </w:tc>
        <w:tc>
          <w:tcPr>
            <w:tcW w:w="1653" w:type="dxa"/>
            <w:tcBorders>
              <w:top w:val="single" w:sz="8" w:space="0" w:color="auto"/>
              <w:left w:val="nil"/>
              <w:bottom w:val="single" w:sz="4" w:space="0" w:color="auto"/>
              <w:right w:val="single" w:sz="4" w:space="0" w:color="auto"/>
            </w:tcBorders>
            <w:shd w:val="clear" w:color="auto" w:fill="auto"/>
            <w:vAlign w:val="center"/>
            <w:hideMark/>
          </w:tcPr>
          <w:p w14:paraId="06A7A02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XXXX €</w:t>
            </w:r>
          </w:p>
        </w:tc>
        <w:tc>
          <w:tcPr>
            <w:tcW w:w="1828" w:type="dxa"/>
            <w:tcBorders>
              <w:top w:val="single" w:sz="8" w:space="0" w:color="auto"/>
              <w:left w:val="nil"/>
              <w:bottom w:val="single" w:sz="4" w:space="0" w:color="auto"/>
              <w:right w:val="single" w:sz="4" w:space="0" w:color="auto"/>
            </w:tcBorders>
            <w:shd w:val="clear" w:color="auto" w:fill="auto"/>
            <w:vAlign w:val="center"/>
            <w:hideMark/>
          </w:tcPr>
          <w:p w14:paraId="67B6EEB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Autofinancement</w:t>
            </w:r>
          </w:p>
        </w:tc>
        <w:tc>
          <w:tcPr>
            <w:tcW w:w="1821" w:type="dxa"/>
            <w:tcBorders>
              <w:top w:val="single" w:sz="8" w:space="0" w:color="auto"/>
              <w:left w:val="nil"/>
              <w:bottom w:val="single" w:sz="4" w:space="0" w:color="auto"/>
              <w:right w:val="single" w:sz="8" w:space="0" w:color="auto"/>
            </w:tcBorders>
            <w:shd w:val="clear" w:color="auto" w:fill="auto"/>
            <w:vAlign w:val="center"/>
            <w:hideMark/>
          </w:tcPr>
          <w:p w14:paraId="6FF210A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XXXX €</w:t>
            </w:r>
          </w:p>
        </w:tc>
      </w:tr>
      <w:tr w:rsidR="008D34C9" w:rsidRPr="00CB1FDB" w14:paraId="456B5CE3" w14:textId="77777777" w:rsidTr="008D34C9">
        <w:trPr>
          <w:trHeight w:val="1890"/>
        </w:trPr>
        <w:tc>
          <w:tcPr>
            <w:tcW w:w="1774" w:type="dxa"/>
            <w:gridSpan w:val="2"/>
            <w:tcBorders>
              <w:top w:val="nil"/>
              <w:left w:val="single" w:sz="8" w:space="0" w:color="auto"/>
              <w:bottom w:val="single" w:sz="4" w:space="0" w:color="auto"/>
              <w:right w:val="single" w:sz="4" w:space="0" w:color="auto"/>
            </w:tcBorders>
            <w:shd w:val="clear" w:color="000000" w:fill="FFFFFF"/>
            <w:vAlign w:val="center"/>
            <w:hideMark/>
          </w:tcPr>
          <w:p w14:paraId="1559AEA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Action 2 : Allonger les rotations</w:t>
            </w:r>
          </w:p>
        </w:tc>
        <w:tc>
          <w:tcPr>
            <w:tcW w:w="905" w:type="dxa"/>
            <w:tcBorders>
              <w:top w:val="single" w:sz="4" w:space="0" w:color="auto"/>
              <w:left w:val="single" w:sz="4" w:space="0" w:color="auto"/>
              <w:bottom w:val="single" w:sz="4" w:space="0" w:color="auto"/>
              <w:right w:val="single" w:sz="4" w:space="0" w:color="auto"/>
            </w:tcBorders>
            <w:shd w:val="clear" w:color="000000" w:fill="FFFFFF"/>
          </w:tcPr>
          <w:p w14:paraId="3689D2E8" w14:textId="1DB7258B"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Animateur X</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2C8DF22B" w14:textId="079692C9"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Allonger les rotations avec des cultures à bas niveau d'intrants</w:t>
            </w:r>
          </w:p>
        </w:tc>
        <w:tc>
          <w:tcPr>
            <w:tcW w:w="1497" w:type="dxa"/>
            <w:tcBorders>
              <w:top w:val="nil"/>
              <w:left w:val="nil"/>
              <w:bottom w:val="single" w:sz="4" w:space="0" w:color="auto"/>
              <w:right w:val="single" w:sz="4" w:space="0" w:color="auto"/>
            </w:tcBorders>
            <w:shd w:val="clear" w:color="000000" w:fill="FFFFFF"/>
            <w:vAlign w:val="center"/>
            <w:hideMark/>
          </w:tcPr>
          <w:p w14:paraId="5C90299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nb de cultures dans la rotation</w:t>
            </w:r>
            <w:r w:rsidRPr="00CB1FDB">
              <w:rPr>
                <w:rFonts w:asciiTheme="minorHAnsi" w:hAnsiTheme="minorHAnsi" w:cstheme="minorHAnsi"/>
                <w:i/>
                <w:iCs/>
                <w:color w:val="3366FF"/>
                <w:sz w:val="24"/>
                <w:szCs w:val="24"/>
                <w:lang w:val="fr-FR" w:eastAsia="fr-FR" w:bidi="ar-SA"/>
              </w:rPr>
              <w:br/>
              <w:t>- nom des nouvelles cultures</w:t>
            </w:r>
            <w:r w:rsidRPr="00CB1FDB">
              <w:rPr>
                <w:rFonts w:asciiTheme="minorHAnsi" w:hAnsiTheme="minorHAnsi" w:cstheme="minorHAnsi"/>
                <w:i/>
                <w:iCs/>
                <w:color w:val="3366FF"/>
                <w:sz w:val="24"/>
                <w:szCs w:val="24"/>
                <w:lang w:val="fr-FR" w:eastAsia="fr-FR" w:bidi="ar-SA"/>
              </w:rPr>
              <w:br/>
              <w:t>-suivi des IFT de ces nouvelles cultures</w:t>
            </w:r>
          </w:p>
        </w:tc>
        <w:tc>
          <w:tcPr>
            <w:tcW w:w="1497" w:type="dxa"/>
            <w:tcBorders>
              <w:top w:val="nil"/>
              <w:left w:val="nil"/>
              <w:bottom w:val="single" w:sz="4" w:space="0" w:color="auto"/>
              <w:right w:val="single" w:sz="4" w:space="0" w:color="auto"/>
            </w:tcBorders>
            <w:shd w:val="clear" w:color="000000" w:fill="FFFFFF"/>
            <w:vAlign w:val="center"/>
            <w:hideMark/>
          </w:tcPr>
          <w:p w14:paraId="219995F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- 6 cultures dans la rotation à minima</w:t>
            </w:r>
            <w:r w:rsidRPr="00CB1FDB">
              <w:rPr>
                <w:rFonts w:asciiTheme="minorHAnsi" w:hAnsiTheme="minorHAnsi" w:cstheme="minorHAnsi"/>
                <w:i/>
                <w:iCs/>
                <w:color w:val="3366FF"/>
                <w:sz w:val="24"/>
                <w:szCs w:val="24"/>
                <w:lang w:val="fr-FR" w:eastAsia="fr-FR" w:bidi="ar-SA"/>
              </w:rPr>
              <w:br/>
              <w:t>- introduire X% de cultures XXXXX</w:t>
            </w:r>
            <w:r w:rsidRPr="00CB1FDB">
              <w:rPr>
                <w:rFonts w:asciiTheme="minorHAnsi" w:hAnsiTheme="minorHAnsi" w:cstheme="minorHAnsi"/>
                <w:i/>
                <w:iCs/>
                <w:color w:val="3366FF"/>
                <w:sz w:val="24"/>
                <w:szCs w:val="24"/>
                <w:lang w:val="fr-FR" w:eastAsia="fr-FR" w:bidi="ar-SA"/>
              </w:rPr>
              <w:br/>
              <w:t>- ne pas dépasser un IFT de XXXX sur cette culture</w:t>
            </w:r>
          </w:p>
        </w:tc>
        <w:tc>
          <w:tcPr>
            <w:tcW w:w="1549" w:type="dxa"/>
            <w:tcBorders>
              <w:top w:val="nil"/>
              <w:left w:val="nil"/>
              <w:bottom w:val="single" w:sz="4" w:space="0" w:color="auto"/>
              <w:right w:val="single" w:sz="4" w:space="0" w:color="auto"/>
            </w:tcBorders>
            <w:shd w:val="clear" w:color="auto" w:fill="auto"/>
            <w:vAlign w:val="center"/>
            <w:hideMark/>
          </w:tcPr>
          <w:p w14:paraId="1C1B49CD"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665" w:type="dxa"/>
            <w:tcBorders>
              <w:top w:val="nil"/>
              <w:left w:val="nil"/>
              <w:bottom w:val="single" w:sz="4" w:space="0" w:color="auto"/>
              <w:right w:val="single" w:sz="4" w:space="0" w:color="auto"/>
            </w:tcBorders>
            <w:shd w:val="clear" w:color="auto" w:fill="auto"/>
            <w:vAlign w:val="center"/>
            <w:hideMark/>
          </w:tcPr>
          <w:p w14:paraId="5DEAF6DE"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230" w:type="dxa"/>
            <w:tcBorders>
              <w:top w:val="nil"/>
              <w:left w:val="nil"/>
              <w:bottom w:val="single" w:sz="4" w:space="0" w:color="auto"/>
              <w:right w:val="single" w:sz="4" w:space="0" w:color="auto"/>
            </w:tcBorders>
            <w:shd w:val="clear" w:color="auto" w:fill="auto"/>
            <w:vAlign w:val="center"/>
            <w:hideMark/>
          </w:tcPr>
          <w:p w14:paraId="1A0D81B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872" w:type="dxa"/>
            <w:tcBorders>
              <w:top w:val="nil"/>
              <w:left w:val="nil"/>
              <w:bottom w:val="single" w:sz="4" w:space="0" w:color="auto"/>
              <w:right w:val="single" w:sz="4" w:space="0" w:color="auto"/>
            </w:tcBorders>
            <w:shd w:val="clear" w:color="auto" w:fill="auto"/>
            <w:vAlign w:val="center"/>
            <w:hideMark/>
          </w:tcPr>
          <w:p w14:paraId="1336D00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185" w:type="dxa"/>
            <w:tcBorders>
              <w:top w:val="nil"/>
              <w:left w:val="nil"/>
              <w:bottom w:val="single" w:sz="4" w:space="0" w:color="auto"/>
              <w:right w:val="single" w:sz="4" w:space="0" w:color="auto"/>
            </w:tcBorders>
            <w:shd w:val="clear" w:color="auto" w:fill="auto"/>
            <w:vAlign w:val="center"/>
            <w:hideMark/>
          </w:tcPr>
          <w:p w14:paraId="38D7885E"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570" w:type="dxa"/>
            <w:tcBorders>
              <w:top w:val="nil"/>
              <w:left w:val="nil"/>
              <w:bottom w:val="single" w:sz="4" w:space="0" w:color="auto"/>
              <w:right w:val="single" w:sz="4" w:space="0" w:color="auto"/>
            </w:tcBorders>
            <w:shd w:val="clear" w:color="auto" w:fill="auto"/>
            <w:vAlign w:val="center"/>
            <w:hideMark/>
          </w:tcPr>
          <w:p w14:paraId="3F97403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424" w:type="dxa"/>
            <w:tcBorders>
              <w:top w:val="nil"/>
              <w:left w:val="nil"/>
              <w:bottom w:val="single" w:sz="4" w:space="0" w:color="auto"/>
              <w:right w:val="single" w:sz="4" w:space="0" w:color="auto"/>
            </w:tcBorders>
            <w:shd w:val="clear" w:color="auto" w:fill="auto"/>
            <w:vAlign w:val="center"/>
            <w:hideMark/>
          </w:tcPr>
          <w:p w14:paraId="28881F9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653" w:type="dxa"/>
            <w:tcBorders>
              <w:top w:val="nil"/>
              <w:left w:val="nil"/>
              <w:bottom w:val="single" w:sz="4" w:space="0" w:color="auto"/>
              <w:right w:val="single" w:sz="4" w:space="0" w:color="auto"/>
            </w:tcBorders>
            <w:shd w:val="clear" w:color="auto" w:fill="auto"/>
            <w:vAlign w:val="center"/>
            <w:hideMark/>
          </w:tcPr>
          <w:p w14:paraId="09304C2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828" w:type="dxa"/>
            <w:tcBorders>
              <w:top w:val="nil"/>
              <w:left w:val="nil"/>
              <w:bottom w:val="single" w:sz="4" w:space="0" w:color="auto"/>
              <w:right w:val="single" w:sz="4" w:space="0" w:color="auto"/>
            </w:tcBorders>
            <w:shd w:val="clear" w:color="auto" w:fill="auto"/>
            <w:vAlign w:val="center"/>
            <w:hideMark/>
          </w:tcPr>
          <w:p w14:paraId="1CE74B4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821" w:type="dxa"/>
            <w:tcBorders>
              <w:top w:val="nil"/>
              <w:left w:val="nil"/>
              <w:bottom w:val="single" w:sz="4" w:space="0" w:color="auto"/>
              <w:right w:val="single" w:sz="8" w:space="0" w:color="auto"/>
            </w:tcBorders>
            <w:shd w:val="clear" w:color="000000" w:fill="FFFFFF"/>
            <w:noWrap/>
            <w:vAlign w:val="center"/>
            <w:hideMark/>
          </w:tcPr>
          <w:p w14:paraId="703F3F4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r>
      <w:tr w:rsidR="008D34C9" w:rsidRPr="00CB1FDB" w14:paraId="2B0DB42B" w14:textId="77777777" w:rsidTr="008D34C9">
        <w:trPr>
          <w:trHeight w:val="330"/>
        </w:trPr>
        <w:tc>
          <w:tcPr>
            <w:tcW w:w="1774" w:type="dxa"/>
            <w:gridSpan w:val="2"/>
            <w:tcBorders>
              <w:top w:val="nil"/>
              <w:left w:val="single" w:sz="8" w:space="0" w:color="auto"/>
              <w:bottom w:val="single" w:sz="8" w:space="0" w:color="auto"/>
              <w:right w:val="single" w:sz="4" w:space="0" w:color="auto"/>
            </w:tcBorders>
            <w:shd w:val="clear" w:color="000000" w:fill="FFFFFF"/>
            <w:vAlign w:val="center"/>
            <w:hideMark/>
          </w:tcPr>
          <w:p w14:paraId="42D73F1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Action 3</w:t>
            </w:r>
          </w:p>
        </w:tc>
        <w:tc>
          <w:tcPr>
            <w:tcW w:w="905" w:type="dxa"/>
            <w:tcBorders>
              <w:top w:val="single" w:sz="4" w:space="0" w:color="auto"/>
              <w:left w:val="nil"/>
              <w:bottom w:val="single" w:sz="4" w:space="0" w:color="auto"/>
              <w:right w:val="single" w:sz="4" w:space="0" w:color="auto"/>
            </w:tcBorders>
            <w:shd w:val="clear" w:color="000000" w:fill="FFFFFF"/>
          </w:tcPr>
          <w:p w14:paraId="4A687D95" w14:textId="122D8F72"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Animateur X + appui animateur Y</w:t>
            </w:r>
          </w:p>
        </w:tc>
        <w:tc>
          <w:tcPr>
            <w:tcW w:w="1530" w:type="dxa"/>
            <w:tcBorders>
              <w:top w:val="nil"/>
              <w:left w:val="single" w:sz="4" w:space="0" w:color="auto"/>
              <w:bottom w:val="single" w:sz="8" w:space="0" w:color="auto"/>
              <w:right w:val="single" w:sz="4" w:space="0" w:color="auto"/>
            </w:tcBorders>
            <w:shd w:val="clear" w:color="000000" w:fill="FFFFFF"/>
            <w:vAlign w:val="center"/>
            <w:hideMark/>
          </w:tcPr>
          <w:p w14:paraId="569B3768" w14:textId="606CD65C"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Participer aux journées régionales</w:t>
            </w:r>
          </w:p>
        </w:tc>
        <w:tc>
          <w:tcPr>
            <w:tcW w:w="1497" w:type="dxa"/>
            <w:tcBorders>
              <w:top w:val="nil"/>
              <w:left w:val="nil"/>
              <w:bottom w:val="single" w:sz="8" w:space="0" w:color="auto"/>
              <w:right w:val="single" w:sz="4" w:space="0" w:color="auto"/>
            </w:tcBorders>
            <w:shd w:val="clear" w:color="000000" w:fill="FFFFFF"/>
            <w:vAlign w:val="center"/>
            <w:hideMark/>
          </w:tcPr>
          <w:p w14:paraId="1BA96E8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1 jour par an</w:t>
            </w:r>
          </w:p>
        </w:tc>
        <w:tc>
          <w:tcPr>
            <w:tcW w:w="1497" w:type="dxa"/>
            <w:tcBorders>
              <w:top w:val="nil"/>
              <w:left w:val="nil"/>
              <w:bottom w:val="single" w:sz="8" w:space="0" w:color="auto"/>
              <w:right w:val="single" w:sz="4" w:space="0" w:color="auto"/>
            </w:tcBorders>
            <w:shd w:val="clear" w:color="000000" w:fill="FFFFFF"/>
            <w:vAlign w:val="center"/>
            <w:hideMark/>
          </w:tcPr>
          <w:p w14:paraId="4E01A0B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Participation aux journées</w:t>
            </w:r>
          </w:p>
        </w:tc>
        <w:tc>
          <w:tcPr>
            <w:tcW w:w="1549" w:type="dxa"/>
            <w:tcBorders>
              <w:top w:val="nil"/>
              <w:left w:val="nil"/>
              <w:bottom w:val="single" w:sz="8" w:space="0" w:color="auto"/>
              <w:right w:val="single" w:sz="4" w:space="0" w:color="auto"/>
            </w:tcBorders>
            <w:shd w:val="clear" w:color="000000" w:fill="FFFFFF"/>
            <w:vAlign w:val="center"/>
            <w:hideMark/>
          </w:tcPr>
          <w:p w14:paraId="2F7F290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xml:space="preserve"> Tous les ans </w:t>
            </w:r>
          </w:p>
        </w:tc>
        <w:tc>
          <w:tcPr>
            <w:tcW w:w="1665" w:type="dxa"/>
            <w:tcBorders>
              <w:top w:val="nil"/>
              <w:left w:val="nil"/>
              <w:bottom w:val="single" w:sz="8" w:space="0" w:color="auto"/>
              <w:right w:val="single" w:sz="4" w:space="0" w:color="auto"/>
            </w:tcBorders>
            <w:shd w:val="clear" w:color="000000" w:fill="FFFFFF"/>
            <w:vAlign w:val="center"/>
            <w:hideMark/>
          </w:tcPr>
          <w:p w14:paraId="3C55D340"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CRA BFC</w:t>
            </w:r>
          </w:p>
        </w:tc>
        <w:tc>
          <w:tcPr>
            <w:tcW w:w="1230" w:type="dxa"/>
            <w:tcBorders>
              <w:top w:val="nil"/>
              <w:left w:val="nil"/>
              <w:bottom w:val="single" w:sz="8" w:space="0" w:color="auto"/>
              <w:right w:val="single" w:sz="4" w:space="0" w:color="auto"/>
            </w:tcBorders>
            <w:shd w:val="clear" w:color="000000" w:fill="FFFFFF"/>
            <w:vAlign w:val="center"/>
            <w:hideMark/>
          </w:tcPr>
          <w:p w14:paraId="439612B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3</w:t>
            </w:r>
          </w:p>
        </w:tc>
        <w:tc>
          <w:tcPr>
            <w:tcW w:w="872" w:type="dxa"/>
            <w:tcBorders>
              <w:top w:val="nil"/>
              <w:left w:val="nil"/>
              <w:bottom w:val="single" w:sz="8" w:space="0" w:color="auto"/>
              <w:right w:val="single" w:sz="4" w:space="0" w:color="auto"/>
            </w:tcBorders>
            <w:shd w:val="clear" w:color="000000" w:fill="FFFFFF"/>
            <w:vAlign w:val="center"/>
            <w:hideMark/>
          </w:tcPr>
          <w:p w14:paraId="6F58055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 jours</w:t>
            </w:r>
          </w:p>
        </w:tc>
        <w:tc>
          <w:tcPr>
            <w:tcW w:w="1185" w:type="dxa"/>
            <w:tcBorders>
              <w:top w:val="nil"/>
              <w:left w:val="nil"/>
              <w:bottom w:val="single" w:sz="8" w:space="0" w:color="auto"/>
              <w:right w:val="single" w:sz="4" w:space="0" w:color="auto"/>
            </w:tcBorders>
            <w:shd w:val="clear" w:color="000000" w:fill="FFFFFF"/>
            <w:vAlign w:val="center"/>
            <w:hideMark/>
          </w:tcPr>
          <w:p w14:paraId="1ED1A9C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570" w:type="dxa"/>
            <w:tcBorders>
              <w:top w:val="nil"/>
              <w:left w:val="nil"/>
              <w:bottom w:val="single" w:sz="8" w:space="0" w:color="auto"/>
              <w:right w:val="single" w:sz="4" w:space="0" w:color="auto"/>
            </w:tcBorders>
            <w:shd w:val="clear" w:color="000000" w:fill="FFFFFF"/>
            <w:noWrap/>
            <w:vAlign w:val="center"/>
            <w:hideMark/>
          </w:tcPr>
          <w:p w14:paraId="6C6C1D8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424" w:type="dxa"/>
            <w:tcBorders>
              <w:top w:val="nil"/>
              <w:left w:val="nil"/>
              <w:bottom w:val="single" w:sz="8" w:space="0" w:color="auto"/>
              <w:right w:val="single" w:sz="4" w:space="0" w:color="auto"/>
            </w:tcBorders>
            <w:shd w:val="clear" w:color="000000" w:fill="FFFFFF"/>
            <w:noWrap/>
            <w:vAlign w:val="center"/>
            <w:hideMark/>
          </w:tcPr>
          <w:p w14:paraId="0AB587C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653" w:type="dxa"/>
            <w:tcBorders>
              <w:top w:val="nil"/>
              <w:left w:val="nil"/>
              <w:bottom w:val="single" w:sz="8" w:space="0" w:color="auto"/>
              <w:right w:val="single" w:sz="4" w:space="0" w:color="auto"/>
            </w:tcBorders>
            <w:shd w:val="clear" w:color="000000" w:fill="FFFFFF"/>
            <w:noWrap/>
            <w:vAlign w:val="center"/>
            <w:hideMark/>
          </w:tcPr>
          <w:p w14:paraId="7126BEE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828" w:type="dxa"/>
            <w:tcBorders>
              <w:top w:val="nil"/>
              <w:left w:val="nil"/>
              <w:bottom w:val="single" w:sz="8" w:space="0" w:color="auto"/>
              <w:right w:val="single" w:sz="4" w:space="0" w:color="auto"/>
            </w:tcBorders>
            <w:shd w:val="clear" w:color="000000" w:fill="FFFFFF"/>
            <w:noWrap/>
            <w:vAlign w:val="center"/>
            <w:hideMark/>
          </w:tcPr>
          <w:p w14:paraId="7677579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c>
          <w:tcPr>
            <w:tcW w:w="1821" w:type="dxa"/>
            <w:tcBorders>
              <w:top w:val="nil"/>
              <w:left w:val="nil"/>
              <w:bottom w:val="single" w:sz="8" w:space="0" w:color="auto"/>
              <w:right w:val="single" w:sz="8" w:space="0" w:color="auto"/>
            </w:tcBorders>
            <w:shd w:val="clear" w:color="000000" w:fill="FFFFFF"/>
            <w:noWrap/>
            <w:vAlign w:val="center"/>
            <w:hideMark/>
          </w:tcPr>
          <w:p w14:paraId="5B677559"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
                <w:iCs/>
                <w:color w:val="3366FF"/>
                <w:sz w:val="24"/>
                <w:szCs w:val="24"/>
                <w:lang w:val="fr-FR" w:eastAsia="fr-FR" w:bidi="ar-SA"/>
              </w:rPr>
            </w:pPr>
            <w:r w:rsidRPr="00CB1FDB">
              <w:rPr>
                <w:rFonts w:asciiTheme="minorHAnsi" w:hAnsiTheme="minorHAnsi" w:cstheme="minorHAnsi"/>
                <w:i/>
                <w:iCs/>
                <w:color w:val="3366FF"/>
                <w:sz w:val="24"/>
                <w:szCs w:val="24"/>
                <w:lang w:val="fr-FR" w:eastAsia="fr-FR" w:bidi="ar-SA"/>
              </w:rPr>
              <w:t>…..</w:t>
            </w:r>
          </w:p>
        </w:tc>
      </w:tr>
      <w:tr w:rsidR="008D34C9" w:rsidRPr="00CB1FDB" w14:paraId="6B680087" w14:textId="77777777" w:rsidTr="008D34C9">
        <w:trPr>
          <w:trHeight w:val="300"/>
        </w:trPr>
        <w:tc>
          <w:tcPr>
            <w:tcW w:w="1774" w:type="dxa"/>
            <w:gridSpan w:val="2"/>
            <w:tcBorders>
              <w:top w:val="nil"/>
              <w:left w:val="nil"/>
              <w:bottom w:val="nil"/>
              <w:right w:val="nil"/>
            </w:tcBorders>
            <w:shd w:val="clear" w:color="auto" w:fill="auto"/>
            <w:vAlign w:val="bottom"/>
            <w:hideMark/>
          </w:tcPr>
          <w:p w14:paraId="47C5B17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r w:rsidRPr="00CB1FDB">
              <w:rPr>
                <w:rFonts w:asciiTheme="minorHAnsi" w:hAnsiTheme="minorHAnsi" w:cstheme="minorHAnsi"/>
                <w:color w:val="000000"/>
                <w:sz w:val="22"/>
                <w:lang w:val="fr-FR" w:eastAsia="fr-FR" w:bidi="ar-SA"/>
              </w:rPr>
              <w:t xml:space="preserve">Fait à </w:t>
            </w:r>
          </w:p>
        </w:tc>
        <w:tc>
          <w:tcPr>
            <w:tcW w:w="905" w:type="dxa"/>
            <w:tcBorders>
              <w:top w:val="single" w:sz="4" w:space="0" w:color="auto"/>
              <w:left w:val="nil"/>
              <w:bottom w:val="nil"/>
              <w:right w:val="nil"/>
            </w:tcBorders>
          </w:tcPr>
          <w:p w14:paraId="058CBC2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530" w:type="dxa"/>
            <w:tcBorders>
              <w:top w:val="nil"/>
              <w:left w:val="nil"/>
              <w:bottom w:val="nil"/>
              <w:right w:val="nil"/>
            </w:tcBorders>
            <w:shd w:val="clear" w:color="auto" w:fill="auto"/>
            <w:vAlign w:val="bottom"/>
            <w:hideMark/>
          </w:tcPr>
          <w:p w14:paraId="0636B00D" w14:textId="25A6A821"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497" w:type="dxa"/>
            <w:tcBorders>
              <w:top w:val="nil"/>
              <w:left w:val="nil"/>
              <w:bottom w:val="nil"/>
              <w:right w:val="nil"/>
            </w:tcBorders>
            <w:shd w:val="clear" w:color="auto" w:fill="auto"/>
            <w:vAlign w:val="bottom"/>
            <w:hideMark/>
          </w:tcPr>
          <w:p w14:paraId="7B0C999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97" w:type="dxa"/>
            <w:tcBorders>
              <w:top w:val="nil"/>
              <w:left w:val="nil"/>
              <w:bottom w:val="nil"/>
              <w:right w:val="nil"/>
            </w:tcBorders>
            <w:shd w:val="clear" w:color="auto" w:fill="auto"/>
            <w:vAlign w:val="bottom"/>
            <w:hideMark/>
          </w:tcPr>
          <w:p w14:paraId="2D6C4E62"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49" w:type="dxa"/>
            <w:tcBorders>
              <w:top w:val="nil"/>
              <w:left w:val="nil"/>
              <w:bottom w:val="nil"/>
              <w:right w:val="nil"/>
            </w:tcBorders>
            <w:shd w:val="clear" w:color="auto" w:fill="auto"/>
            <w:vAlign w:val="bottom"/>
            <w:hideMark/>
          </w:tcPr>
          <w:p w14:paraId="2F07BF1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65" w:type="dxa"/>
            <w:tcBorders>
              <w:top w:val="nil"/>
              <w:left w:val="nil"/>
              <w:bottom w:val="nil"/>
              <w:right w:val="nil"/>
            </w:tcBorders>
            <w:shd w:val="clear" w:color="auto" w:fill="auto"/>
            <w:vAlign w:val="bottom"/>
            <w:hideMark/>
          </w:tcPr>
          <w:p w14:paraId="5739FB9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230" w:type="dxa"/>
            <w:tcBorders>
              <w:top w:val="nil"/>
              <w:left w:val="nil"/>
              <w:bottom w:val="nil"/>
              <w:right w:val="nil"/>
            </w:tcBorders>
            <w:shd w:val="clear" w:color="auto" w:fill="auto"/>
            <w:vAlign w:val="bottom"/>
            <w:hideMark/>
          </w:tcPr>
          <w:p w14:paraId="6675B8D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872" w:type="dxa"/>
            <w:tcBorders>
              <w:top w:val="nil"/>
              <w:left w:val="nil"/>
              <w:bottom w:val="nil"/>
              <w:right w:val="nil"/>
            </w:tcBorders>
            <w:shd w:val="clear" w:color="auto" w:fill="auto"/>
            <w:vAlign w:val="bottom"/>
            <w:hideMark/>
          </w:tcPr>
          <w:p w14:paraId="4D40893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185" w:type="dxa"/>
            <w:tcBorders>
              <w:top w:val="nil"/>
              <w:left w:val="nil"/>
              <w:bottom w:val="nil"/>
              <w:right w:val="nil"/>
            </w:tcBorders>
            <w:shd w:val="clear" w:color="auto" w:fill="auto"/>
            <w:vAlign w:val="bottom"/>
            <w:hideMark/>
          </w:tcPr>
          <w:p w14:paraId="3FDCC18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70" w:type="dxa"/>
            <w:tcBorders>
              <w:top w:val="nil"/>
              <w:left w:val="nil"/>
              <w:bottom w:val="nil"/>
              <w:right w:val="nil"/>
            </w:tcBorders>
            <w:shd w:val="clear" w:color="auto" w:fill="auto"/>
            <w:noWrap/>
            <w:vAlign w:val="bottom"/>
            <w:hideMark/>
          </w:tcPr>
          <w:p w14:paraId="12F9E50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24" w:type="dxa"/>
            <w:tcBorders>
              <w:top w:val="nil"/>
              <w:left w:val="nil"/>
              <w:bottom w:val="nil"/>
              <w:right w:val="nil"/>
            </w:tcBorders>
            <w:shd w:val="clear" w:color="auto" w:fill="auto"/>
            <w:noWrap/>
            <w:vAlign w:val="bottom"/>
            <w:hideMark/>
          </w:tcPr>
          <w:p w14:paraId="17D4678F"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53" w:type="dxa"/>
            <w:tcBorders>
              <w:top w:val="nil"/>
              <w:left w:val="nil"/>
              <w:bottom w:val="nil"/>
              <w:right w:val="nil"/>
            </w:tcBorders>
            <w:shd w:val="clear" w:color="auto" w:fill="auto"/>
            <w:noWrap/>
            <w:vAlign w:val="bottom"/>
            <w:hideMark/>
          </w:tcPr>
          <w:p w14:paraId="4A9591E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8" w:type="dxa"/>
            <w:tcBorders>
              <w:top w:val="nil"/>
              <w:left w:val="nil"/>
              <w:bottom w:val="nil"/>
              <w:right w:val="nil"/>
            </w:tcBorders>
            <w:shd w:val="clear" w:color="auto" w:fill="auto"/>
            <w:noWrap/>
            <w:vAlign w:val="bottom"/>
            <w:hideMark/>
          </w:tcPr>
          <w:p w14:paraId="670AD9D4"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1" w:type="dxa"/>
            <w:tcBorders>
              <w:top w:val="nil"/>
              <w:left w:val="nil"/>
              <w:bottom w:val="nil"/>
              <w:right w:val="nil"/>
            </w:tcBorders>
            <w:shd w:val="clear" w:color="auto" w:fill="auto"/>
            <w:noWrap/>
            <w:vAlign w:val="bottom"/>
            <w:hideMark/>
          </w:tcPr>
          <w:p w14:paraId="2653797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r>
      <w:tr w:rsidR="008D34C9" w:rsidRPr="00CB1FDB" w14:paraId="27BA5685" w14:textId="77777777" w:rsidTr="008D34C9">
        <w:trPr>
          <w:trHeight w:val="300"/>
        </w:trPr>
        <w:tc>
          <w:tcPr>
            <w:tcW w:w="1774" w:type="dxa"/>
            <w:gridSpan w:val="2"/>
            <w:tcBorders>
              <w:top w:val="nil"/>
              <w:left w:val="nil"/>
              <w:bottom w:val="nil"/>
              <w:right w:val="nil"/>
            </w:tcBorders>
            <w:shd w:val="clear" w:color="auto" w:fill="auto"/>
            <w:vAlign w:val="bottom"/>
            <w:hideMark/>
          </w:tcPr>
          <w:p w14:paraId="0FE938A0"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r w:rsidRPr="00CB1FDB">
              <w:rPr>
                <w:rFonts w:asciiTheme="minorHAnsi" w:hAnsiTheme="minorHAnsi" w:cstheme="minorHAnsi"/>
                <w:color w:val="000000"/>
                <w:sz w:val="22"/>
                <w:lang w:val="fr-FR" w:eastAsia="fr-FR" w:bidi="ar-SA"/>
              </w:rPr>
              <w:t>Le</w:t>
            </w:r>
          </w:p>
        </w:tc>
        <w:tc>
          <w:tcPr>
            <w:tcW w:w="905" w:type="dxa"/>
            <w:tcBorders>
              <w:top w:val="nil"/>
              <w:left w:val="nil"/>
              <w:bottom w:val="nil"/>
              <w:right w:val="nil"/>
            </w:tcBorders>
          </w:tcPr>
          <w:p w14:paraId="3A0BACE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530" w:type="dxa"/>
            <w:tcBorders>
              <w:top w:val="nil"/>
              <w:left w:val="nil"/>
              <w:bottom w:val="nil"/>
              <w:right w:val="nil"/>
            </w:tcBorders>
            <w:shd w:val="clear" w:color="auto" w:fill="auto"/>
            <w:vAlign w:val="bottom"/>
            <w:hideMark/>
          </w:tcPr>
          <w:p w14:paraId="012E1617" w14:textId="031AE68F"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497" w:type="dxa"/>
            <w:tcBorders>
              <w:top w:val="nil"/>
              <w:left w:val="nil"/>
              <w:bottom w:val="nil"/>
              <w:right w:val="nil"/>
            </w:tcBorders>
            <w:shd w:val="clear" w:color="auto" w:fill="auto"/>
            <w:vAlign w:val="bottom"/>
            <w:hideMark/>
          </w:tcPr>
          <w:p w14:paraId="60121A2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97" w:type="dxa"/>
            <w:tcBorders>
              <w:top w:val="nil"/>
              <w:left w:val="nil"/>
              <w:bottom w:val="nil"/>
              <w:right w:val="nil"/>
            </w:tcBorders>
            <w:shd w:val="clear" w:color="auto" w:fill="auto"/>
            <w:vAlign w:val="bottom"/>
            <w:hideMark/>
          </w:tcPr>
          <w:p w14:paraId="3182A4B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49" w:type="dxa"/>
            <w:tcBorders>
              <w:top w:val="nil"/>
              <w:left w:val="nil"/>
              <w:bottom w:val="nil"/>
              <w:right w:val="nil"/>
            </w:tcBorders>
            <w:shd w:val="clear" w:color="auto" w:fill="auto"/>
            <w:vAlign w:val="bottom"/>
            <w:hideMark/>
          </w:tcPr>
          <w:p w14:paraId="7BF69FAD"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65" w:type="dxa"/>
            <w:tcBorders>
              <w:top w:val="nil"/>
              <w:left w:val="nil"/>
              <w:bottom w:val="nil"/>
              <w:right w:val="nil"/>
            </w:tcBorders>
            <w:shd w:val="clear" w:color="auto" w:fill="auto"/>
            <w:vAlign w:val="bottom"/>
            <w:hideMark/>
          </w:tcPr>
          <w:p w14:paraId="3F58B8D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230" w:type="dxa"/>
            <w:tcBorders>
              <w:top w:val="nil"/>
              <w:left w:val="nil"/>
              <w:bottom w:val="nil"/>
              <w:right w:val="nil"/>
            </w:tcBorders>
            <w:shd w:val="clear" w:color="auto" w:fill="auto"/>
            <w:vAlign w:val="bottom"/>
            <w:hideMark/>
          </w:tcPr>
          <w:p w14:paraId="49B7054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872" w:type="dxa"/>
            <w:tcBorders>
              <w:top w:val="nil"/>
              <w:left w:val="nil"/>
              <w:bottom w:val="nil"/>
              <w:right w:val="nil"/>
            </w:tcBorders>
            <w:shd w:val="clear" w:color="auto" w:fill="auto"/>
            <w:vAlign w:val="bottom"/>
            <w:hideMark/>
          </w:tcPr>
          <w:p w14:paraId="0D51C54B"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185" w:type="dxa"/>
            <w:tcBorders>
              <w:top w:val="nil"/>
              <w:left w:val="nil"/>
              <w:bottom w:val="nil"/>
              <w:right w:val="nil"/>
            </w:tcBorders>
            <w:shd w:val="clear" w:color="auto" w:fill="auto"/>
            <w:vAlign w:val="bottom"/>
            <w:hideMark/>
          </w:tcPr>
          <w:p w14:paraId="150A7B9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70" w:type="dxa"/>
            <w:tcBorders>
              <w:top w:val="nil"/>
              <w:left w:val="nil"/>
              <w:bottom w:val="nil"/>
              <w:right w:val="nil"/>
            </w:tcBorders>
            <w:shd w:val="clear" w:color="auto" w:fill="auto"/>
            <w:noWrap/>
            <w:vAlign w:val="bottom"/>
            <w:hideMark/>
          </w:tcPr>
          <w:p w14:paraId="4E33B27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24" w:type="dxa"/>
            <w:tcBorders>
              <w:top w:val="nil"/>
              <w:left w:val="nil"/>
              <w:bottom w:val="nil"/>
              <w:right w:val="nil"/>
            </w:tcBorders>
            <w:shd w:val="clear" w:color="auto" w:fill="auto"/>
            <w:noWrap/>
            <w:vAlign w:val="bottom"/>
            <w:hideMark/>
          </w:tcPr>
          <w:p w14:paraId="3053111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53" w:type="dxa"/>
            <w:tcBorders>
              <w:top w:val="nil"/>
              <w:left w:val="nil"/>
              <w:bottom w:val="nil"/>
              <w:right w:val="nil"/>
            </w:tcBorders>
            <w:shd w:val="clear" w:color="auto" w:fill="auto"/>
            <w:noWrap/>
            <w:vAlign w:val="bottom"/>
            <w:hideMark/>
          </w:tcPr>
          <w:p w14:paraId="7DC39B9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8" w:type="dxa"/>
            <w:tcBorders>
              <w:top w:val="nil"/>
              <w:left w:val="nil"/>
              <w:bottom w:val="nil"/>
              <w:right w:val="nil"/>
            </w:tcBorders>
            <w:shd w:val="clear" w:color="auto" w:fill="auto"/>
            <w:noWrap/>
            <w:vAlign w:val="bottom"/>
            <w:hideMark/>
          </w:tcPr>
          <w:p w14:paraId="5434A979"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1" w:type="dxa"/>
            <w:tcBorders>
              <w:top w:val="nil"/>
              <w:left w:val="nil"/>
              <w:bottom w:val="nil"/>
              <w:right w:val="nil"/>
            </w:tcBorders>
            <w:shd w:val="clear" w:color="auto" w:fill="auto"/>
            <w:noWrap/>
            <w:vAlign w:val="bottom"/>
            <w:hideMark/>
          </w:tcPr>
          <w:p w14:paraId="03567B0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r>
      <w:tr w:rsidR="008D34C9" w:rsidRPr="00CB1FDB" w14:paraId="55549189" w14:textId="77777777" w:rsidTr="008D34C9">
        <w:trPr>
          <w:trHeight w:val="300"/>
        </w:trPr>
        <w:tc>
          <w:tcPr>
            <w:tcW w:w="1774" w:type="dxa"/>
            <w:gridSpan w:val="2"/>
            <w:tcBorders>
              <w:top w:val="nil"/>
              <w:left w:val="nil"/>
              <w:bottom w:val="nil"/>
              <w:right w:val="nil"/>
            </w:tcBorders>
            <w:shd w:val="clear" w:color="auto" w:fill="auto"/>
            <w:vAlign w:val="bottom"/>
            <w:hideMark/>
          </w:tcPr>
          <w:p w14:paraId="3295EEC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r w:rsidRPr="00CB1FDB">
              <w:rPr>
                <w:rFonts w:asciiTheme="minorHAnsi" w:hAnsiTheme="minorHAnsi" w:cstheme="minorHAnsi"/>
                <w:color w:val="000000"/>
                <w:sz w:val="22"/>
                <w:lang w:val="fr-FR" w:eastAsia="fr-FR" w:bidi="ar-SA"/>
              </w:rPr>
              <w:t>Signature du représentant légal</w:t>
            </w:r>
          </w:p>
        </w:tc>
        <w:tc>
          <w:tcPr>
            <w:tcW w:w="905" w:type="dxa"/>
            <w:tcBorders>
              <w:top w:val="nil"/>
              <w:left w:val="nil"/>
              <w:bottom w:val="nil"/>
              <w:right w:val="nil"/>
            </w:tcBorders>
          </w:tcPr>
          <w:p w14:paraId="677DC92D"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530" w:type="dxa"/>
            <w:tcBorders>
              <w:top w:val="nil"/>
              <w:left w:val="nil"/>
              <w:bottom w:val="nil"/>
              <w:right w:val="nil"/>
            </w:tcBorders>
            <w:shd w:val="clear" w:color="auto" w:fill="auto"/>
            <w:vAlign w:val="bottom"/>
            <w:hideMark/>
          </w:tcPr>
          <w:p w14:paraId="3CF6268E" w14:textId="6CF3FEAB"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2"/>
                <w:lang w:val="fr-FR" w:eastAsia="fr-FR" w:bidi="ar-SA"/>
              </w:rPr>
            </w:pPr>
          </w:p>
        </w:tc>
        <w:tc>
          <w:tcPr>
            <w:tcW w:w="1497" w:type="dxa"/>
            <w:tcBorders>
              <w:top w:val="nil"/>
              <w:left w:val="nil"/>
              <w:bottom w:val="nil"/>
              <w:right w:val="nil"/>
            </w:tcBorders>
            <w:shd w:val="clear" w:color="auto" w:fill="auto"/>
            <w:vAlign w:val="bottom"/>
            <w:hideMark/>
          </w:tcPr>
          <w:p w14:paraId="4A31DC65"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97" w:type="dxa"/>
            <w:tcBorders>
              <w:top w:val="nil"/>
              <w:left w:val="nil"/>
              <w:bottom w:val="nil"/>
              <w:right w:val="nil"/>
            </w:tcBorders>
            <w:shd w:val="clear" w:color="auto" w:fill="auto"/>
            <w:vAlign w:val="bottom"/>
            <w:hideMark/>
          </w:tcPr>
          <w:p w14:paraId="75E0DB1E"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49" w:type="dxa"/>
            <w:tcBorders>
              <w:top w:val="nil"/>
              <w:left w:val="nil"/>
              <w:bottom w:val="nil"/>
              <w:right w:val="nil"/>
            </w:tcBorders>
            <w:shd w:val="clear" w:color="auto" w:fill="auto"/>
            <w:vAlign w:val="bottom"/>
            <w:hideMark/>
          </w:tcPr>
          <w:p w14:paraId="4E42F23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65" w:type="dxa"/>
            <w:tcBorders>
              <w:top w:val="nil"/>
              <w:left w:val="nil"/>
              <w:bottom w:val="nil"/>
              <w:right w:val="nil"/>
            </w:tcBorders>
            <w:shd w:val="clear" w:color="auto" w:fill="auto"/>
            <w:vAlign w:val="bottom"/>
            <w:hideMark/>
          </w:tcPr>
          <w:p w14:paraId="79537D4C"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230" w:type="dxa"/>
            <w:tcBorders>
              <w:top w:val="nil"/>
              <w:left w:val="nil"/>
              <w:bottom w:val="nil"/>
              <w:right w:val="nil"/>
            </w:tcBorders>
            <w:shd w:val="clear" w:color="auto" w:fill="auto"/>
            <w:vAlign w:val="bottom"/>
            <w:hideMark/>
          </w:tcPr>
          <w:p w14:paraId="12FAD1D6"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872" w:type="dxa"/>
            <w:tcBorders>
              <w:top w:val="nil"/>
              <w:left w:val="nil"/>
              <w:bottom w:val="nil"/>
              <w:right w:val="nil"/>
            </w:tcBorders>
            <w:shd w:val="clear" w:color="auto" w:fill="auto"/>
            <w:vAlign w:val="bottom"/>
            <w:hideMark/>
          </w:tcPr>
          <w:p w14:paraId="3B50B0B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185" w:type="dxa"/>
            <w:tcBorders>
              <w:top w:val="nil"/>
              <w:left w:val="nil"/>
              <w:bottom w:val="nil"/>
              <w:right w:val="nil"/>
            </w:tcBorders>
            <w:shd w:val="clear" w:color="auto" w:fill="auto"/>
            <w:vAlign w:val="bottom"/>
            <w:hideMark/>
          </w:tcPr>
          <w:p w14:paraId="2198629B"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570" w:type="dxa"/>
            <w:tcBorders>
              <w:top w:val="nil"/>
              <w:left w:val="nil"/>
              <w:bottom w:val="nil"/>
              <w:right w:val="nil"/>
            </w:tcBorders>
            <w:shd w:val="clear" w:color="auto" w:fill="auto"/>
            <w:noWrap/>
            <w:vAlign w:val="bottom"/>
            <w:hideMark/>
          </w:tcPr>
          <w:p w14:paraId="6E0B8D07"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424" w:type="dxa"/>
            <w:tcBorders>
              <w:top w:val="nil"/>
              <w:left w:val="nil"/>
              <w:bottom w:val="nil"/>
              <w:right w:val="nil"/>
            </w:tcBorders>
            <w:shd w:val="clear" w:color="auto" w:fill="auto"/>
            <w:noWrap/>
            <w:vAlign w:val="bottom"/>
            <w:hideMark/>
          </w:tcPr>
          <w:p w14:paraId="4C2E32A3"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653" w:type="dxa"/>
            <w:tcBorders>
              <w:top w:val="nil"/>
              <w:left w:val="nil"/>
              <w:bottom w:val="nil"/>
              <w:right w:val="nil"/>
            </w:tcBorders>
            <w:shd w:val="clear" w:color="auto" w:fill="auto"/>
            <w:noWrap/>
            <w:vAlign w:val="bottom"/>
            <w:hideMark/>
          </w:tcPr>
          <w:p w14:paraId="2359830A"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8" w:type="dxa"/>
            <w:tcBorders>
              <w:top w:val="nil"/>
              <w:left w:val="nil"/>
              <w:bottom w:val="nil"/>
              <w:right w:val="nil"/>
            </w:tcBorders>
            <w:shd w:val="clear" w:color="auto" w:fill="auto"/>
            <w:noWrap/>
            <w:vAlign w:val="bottom"/>
            <w:hideMark/>
          </w:tcPr>
          <w:p w14:paraId="3C04D8B8"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c>
          <w:tcPr>
            <w:tcW w:w="1821" w:type="dxa"/>
            <w:tcBorders>
              <w:top w:val="nil"/>
              <w:left w:val="nil"/>
              <w:bottom w:val="nil"/>
              <w:right w:val="nil"/>
            </w:tcBorders>
            <w:shd w:val="clear" w:color="auto" w:fill="auto"/>
            <w:noWrap/>
            <w:vAlign w:val="bottom"/>
            <w:hideMark/>
          </w:tcPr>
          <w:p w14:paraId="20FAECA1"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Cs w:val="20"/>
                <w:lang w:val="fr-FR" w:eastAsia="fr-FR" w:bidi="ar-SA"/>
              </w:rPr>
            </w:pPr>
          </w:p>
        </w:tc>
      </w:tr>
      <w:tr w:rsidR="008D34C9" w:rsidRPr="00CB1FDB" w14:paraId="0B92A084" w14:textId="77777777" w:rsidTr="008D34C9">
        <w:trPr>
          <w:trHeight w:val="300"/>
        </w:trPr>
        <w:tc>
          <w:tcPr>
            <w:tcW w:w="1530" w:type="dxa"/>
            <w:tcBorders>
              <w:top w:val="nil"/>
              <w:left w:val="nil"/>
              <w:bottom w:val="nil"/>
              <w:right w:val="nil"/>
            </w:tcBorders>
          </w:tcPr>
          <w:p w14:paraId="70AD8350" w14:textId="77777777" w:rsidR="008D34C9" w:rsidRPr="00CB1FDB"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Cs w:val="20"/>
                <w:lang w:val="fr-FR" w:eastAsia="fr-FR" w:bidi="ar-SA"/>
              </w:rPr>
            </w:pPr>
          </w:p>
        </w:tc>
        <w:tc>
          <w:tcPr>
            <w:tcW w:w="20470" w:type="dxa"/>
            <w:gridSpan w:val="15"/>
            <w:tcBorders>
              <w:top w:val="nil"/>
              <w:left w:val="nil"/>
              <w:bottom w:val="nil"/>
              <w:right w:val="nil"/>
            </w:tcBorders>
            <w:shd w:val="clear" w:color="auto" w:fill="auto"/>
            <w:vAlign w:val="bottom"/>
          </w:tcPr>
          <w:p w14:paraId="48CAB460" w14:textId="43C844DE" w:rsidR="008D34C9" w:rsidRDefault="008D34C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Cs w:val="20"/>
                <w:lang w:val="fr-FR" w:eastAsia="fr-FR" w:bidi="ar-SA"/>
              </w:rPr>
            </w:pPr>
          </w:p>
          <w:p w14:paraId="7506C2F9" w14:textId="1F72D1DB" w:rsidR="00FD3839" w:rsidRDefault="00FD383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Cs w:val="20"/>
                <w:lang w:val="fr-FR" w:eastAsia="fr-FR" w:bidi="ar-SA"/>
              </w:rPr>
            </w:pPr>
          </w:p>
          <w:p w14:paraId="12E97ABB" w14:textId="77777777" w:rsidR="00FD3839" w:rsidRPr="00CB1FDB" w:rsidRDefault="00FD3839"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Cs w:val="20"/>
                <w:lang w:val="fr-FR" w:eastAsia="fr-FR" w:bidi="ar-SA"/>
              </w:rPr>
            </w:pPr>
          </w:p>
          <w:p w14:paraId="286025B0" w14:textId="06B0D43C" w:rsidR="00990EBD" w:rsidRPr="00CB1FDB" w:rsidRDefault="00990EBD" w:rsidP="00623A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szCs w:val="20"/>
                <w:lang w:val="fr-FR" w:eastAsia="fr-FR" w:bidi="ar-SA"/>
              </w:rPr>
            </w:pPr>
          </w:p>
        </w:tc>
      </w:tr>
    </w:tbl>
    <w:p w14:paraId="7DDBE318" w14:textId="00D18217" w:rsidR="00AE010D" w:rsidRPr="00CB1FDB" w:rsidRDefault="00DF4C89" w:rsidP="0096384F">
      <w:pPr>
        <w:pStyle w:val="Annexes"/>
        <w:rPr>
          <w:rFonts w:asciiTheme="minorHAnsi" w:hAnsiTheme="minorHAnsi" w:cstheme="minorHAnsi"/>
        </w:rPr>
      </w:pPr>
      <w:bookmarkStart w:id="403" w:name="_Toc1399984"/>
      <w:bookmarkStart w:id="404" w:name="_Toc1400125"/>
      <w:bookmarkStart w:id="405" w:name="_Toc1400502"/>
      <w:bookmarkStart w:id="406" w:name="_Toc1400541"/>
      <w:bookmarkStart w:id="407" w:name="_Toc1400844"/>
      <w:bookmarkStart w:id="408" w:name="_Toc1400965"/>
      <w:bookmarkStart w:id="409" w:name="_Toc2598577"/>
      <w:bookmarkStart w:id="410" w:name="_Toc33532321"/>
      <w:bookmarkStart w:id="411" w:name="_Toc97624731"/>
      <w:bookmarkStart w:id="412" w:name="Annexe5_30000"/>
      <w:r w:rsidRPr="00CB1FDB">
        <w:rPr>
          <w:rFonts w:asciiTheme="minorHAnsi" w:hAnsiTheme="minorHAnsi" w:cstheme="minorHAnsi"/>
        </w:rPr>
        <w:t>A</w:t>
      </w:r>
      <w:r w:rsidR="00DB14EC" w:rsidRPr="00CB1FDB">
        <w:rPr>
          <w:rFonts w:asciiTheme="minorHAnsi" w:hAnsiTheme="minorHAnsi" w:cstheme="minorHAnsi"/>
        </w:rPr>
        <w:t>NNEXE 5</w:t>
      </w:r>
      <w:bookmarkEnd w:id="403"/>
      <w:bookmarkEnd w:id="404"/>
      <w:bookmarkEnd w:id="405"/>
      <w:bookmarkEnd w:id="406"/>
      <w:bookmarkEnd w:id="407"/>
      <w:bookmarkEnd w:id="408"/>
      <w:bookmarkEnd w:id="409"/>
      <w:bookmarkEnd w:id="410"/>
      <w:bookmarkEnd w:id="411"/>
    </w:p>
    <w:p w14:paraId="77A41DB4" w14:textId="77777777" w:rsidR="00AE010D" w:rsidRPr="00CB1FDB" w:rsidRDefault="00DB14EC" w:rsidP="001E343A">
      <w:pPr>
        <w:pStyle w:val="Annexes"/>
        <w:rPr>
          <w:rFonts w:asciiTheme="minorHAnsi" w:hAnsiTheme="minorHAnsi" w:cstheme="minorHAnsi"/>
        </w:rPr>
      </w:pPr>
      <w:bookmarkStart w:id="413" w:name="_Toc1399985"/>
      <w:bookmarkStart w:id="414" w:name="_Toc1400126"/>
      <w:bookmarkStart w:id="415" w:name="_Toc1400503"/>
      <w:bookmarkStart w:id="416" w:name="_Toc1400542"/>
      <w:bookmarkStart w:id="417" w:name="_Toc1400845"/>
      <w:bookmarkStart w:id="418" w:name="_Toc1400966"/>
      <w:bookmarkStart w:id="419" w:name="_Toc2598578"/>
      <w:bookmarkStart w:id="420" w:name="_Toc33532322"/>
      <w:bookmarkStart w:id="421" w:name="_Toc97624732"/>
      <w:bookmarkEnd w:id="412"/>
      <w:r w:rsidRPr="00CB1FDB">
        <w:rPr>
          <w:rFonts w:asciiTheme="minorHAnsi" w:hAnsiTheme="minorHAnsi" w:cstheme="minorHAnsi"/>
        </w:rPr>
        <w:t>Modèle de remontée des indicateurs de résultats individuels et collectif du groupe</w:t>
      </w:r>
      <w:bookmarkEnd w:id="413"/>
      <w:bookmarkEnd w:id="414"/>
      <w:bookmarkEnd w:id="415"/>
      <w:bookmarkEnd w:id="416"/>
      <w:bookmarkEnd w:id="417"/>
      <w:bookmarkEnd w:id="418"/>
      <w:bookmarkEnd w:id="419"/>
      <w:bookmarkEnd w:id="420"/>
      <w:bookmarkEnd w:id="421"/>
    </w:p>
    <w:p w14:paraId="6E148AAF" w14:textId="77777777" w:rsidR="00AE010D" w:rsidRPr="00CB1FDB" w:rsidRDefault="00DB14EC" w:rsidP="001E343A">
      <w:pPr>
        <w:pStyle w:val="Annexes"/>
        <w:rPr>
          <w:rFonts w:asciiTheme="minorHAnsi" w:hAnsiTheme="minorHAnsi" w:cstheme="minorHAnsi"/>
        </w:rPr>
      </w:pPr>
      <w:r w:rsidRPr="00CB1FDB">
        <w:rPr>
          <w:rFonts w:asciiTheme="minorHAnsi" w:hAnsiTheme="minorHAnsi" w:cstheme="minorHAnsi"/>
        </w:rPr>
        <w:t xml:space="preserve"> </w:t>
      </w:r>
      <w:bookmarkStart w:id="422" w:name="_Toc1399986"/>
      <w:bookmarkStart w:id="423" w:name="_Toc1400127"/>
      <w:bookmarkStart w:id="424" w:name="_Toc1400504"/>
      <w:bookmarkStart w:id="425" w:name="_Toc1400543"/>
      <w:bookmarkStart w:id="426" w:name="_Toc1400846"/>
      <w:bookmarkStart w:id="427" w:name="_Toc1400967"/>
      <w:bookmarkStart w:id="428" w:name="_Toc2598579"/>
      <w:bookmarkStart w:id="429" w:name="_Toc33177711"/>
      <w:bookmarkStart w:id="430" w:name="_Toc33532323"/>
      <w:bookmarkStart w:id="431" w:name="_Toc97624733"/>
      <w:r w:rsidRPr="00CB1FDB">
        <w:rPr>
          <w:rFonts w:asciiTheme="minorHAnsi" w:hAnsiTheme="minorHAnsi" w:cstheme="minorHAnsi"/>
        </w:rPr>
        <w:t>A Remplir lors du dépôt du dossier pour l’appel à projets reconnaissance en format Excell</w:t>
      </w:r>
      <w:bookmarkEnd w:id="422"/>
      <w:bookmarkEnd w:id="423"/>
      <w:bookmarkEnd w:id="424"/>
      <w:bookmarkEnd w:id="425"/>
      <w:bookmarkEnd w:id="426"/>
      <w:bookmarkEnd w:id="427"/>
      <w:bookmarkEnd w:id="428"/>
      <w:bookmarkEnd w:id="429"/>
      <w:bookmarkEnd w:id="430"/>
      <w:bookmarkEnd w:id="431"/>
    </w:p>
    <w:p w14:paraId="25194500" w14:textId="77777777" w:rsidR="00AE010D" w:rsidRPr="00CB1FDB" w:rsidRDefault="00AE010D" w:rsidP="001E343A">
      <w:pPr>
        <w:pStyle w:val="Annexes"/>
        <w:rPr>
          <w:rFonts w:asciiTheme="minorHAnsi" w:hAnsiTheme="minorHAnsi" w:cstheme="minorHAnsi"/>
        </w:rPr>
      </w:pPr>
    </w:p>
    <w:p w14:paraId="5578DA5B" w14:textId="77777777" w:rsidR="00AE010D" w:rsidRPr="00CB1FDB" w:rsidRDefault="00AE010D">
      <w:pPr>
        <w:jc w:val="center"/>
        <w:outlineLvl w:val="1"/>
        <w:rPr>
          <w:rFonts w:asciiTheme="minorHAnsi" w:hAnsiTheme="minorHAnsi" w:cstheme="minorHAnsi"/>
          <w:b/>
          <w:sz w:val="28"/>
          <w:szCs w:val="28"/>
          <w:lang w:val="fr-FR"/>
        </w:rPr>
      </w:pPr>
    </w:p>
    <w:p w14:paraId="185DA83B" w14:textId="77777777" w:rsidR="00AE010D" w:rsidRPr="00CB1FDB" w:rsidRDefault="00DB14EC" w:rsidP="00104788">
      <w:pPr>
        <w:rPr>
          <w:rFonts w:asciiTheme="minorHAnsi" w:hAnsiTheme="minorHAnsi" w:cstheme="minorHAnsi"/>
          <w:b/>
          <w:lang w:val="fr-FR"/>
        </w:rPr>
      </w:pPr>
      <w:r w:rsidRPr="00CB1FDB">
        <w:rPr>
          <w:rFonts w:asciiTheme="minorHAnsi" w:hAnsiTheme="minorHAnsi" w:cstheme="minorHAnsi"/>
          <w:noProof/>
          <w:lang w:val="fr-FR" w:eastAsia="fr-FR" w:bidi="ar-SA"/>
        </w:rPr>
        <w:drawing>
          <wp:inline distT="0" distB="0" distL="0" distR="0" wp14:anchorId="073B9705" wp14:editId="141D5111">
            <wp:extent cx="13953357" cy="4320576"/>
            <wp:effectExtent l="0" t="0" r="0" b="0"/>
            <wp:docPr id="44" name="Image 44"/>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39"/>
                    <a:stretch/>
                  </pic:blipFill>
                  <pic:spPr bwMode="auto">
                    <a:xfrm>
                      <a:off x="0" y="0"/>
                      <a:ext cx="13953363" cy="4320578"/>
                    </a:xfrm>
                    <a:prstGeom prst="rect">
                      <a:avLst/>
                    </a:prstGeom>
                    <a:noFill/>
                    <a:ln>
                      <a:solidFill>
                        <a:srgbClr val="000000"/>
                      </a:solidFill>
                    </a:ln>
                  </pic:spPr>
                </pic:pic>
              </a:graphicData>
            </a:graphic>
          </wp:inline>
        </w:drawing>
      </w:r>
    </w:p>
    <w:p w14:paraId="5C0BAABC" w14:textId="77777777" w:rsidR="00AE010D" w:rsidRPr="00CB1FDB" w:rsidRDefault="00AE010D" w:rsidP="000A3C69">
      <w:pPr>
        <w:pStyle w:val="Corpstexte30000"/>
      </w:pPr>
    </w:p>
    <w:p w14:paraId="46A1DD31" w14:textId="77777777" w:rsidR="00AE010D" w:rsidRPr="00CB1FDB" w:rsidRDefault="00AE010D" w:rsidP="000A3C69">
      <w:pPr>
        <w:pStyle w:val="Corpstexte30000"/>
        <w:rPr>
          <w:highlight w:val="yellow"/>
        </w:rPr>
      </w:pPr>
    </w:p>
    <w:p w14:paraId="4AAF740C" w14:textId="60ED37D8" w:rsidR="00AE010D" w:rsidRPr="00CB1FDB" w:rsidRDefault="000F3930" w:rsidP="000A3C69">
      <w:pPr>
        <w:pStyle w:val="Corpstexte30000"/>
        <w:rPr>
          <w:szCs w:val="28"/>
        </w:rPr>
      </w:pPr>
      <w:r w:rsidRPr="00CB1FDB">
        <w:rPr>
          <w:szCs w:val="28"/>
        </w:rPr>
        <w:t>Pour les</w:t>
      </w:r>
      <w:r w:rsidR="00DB14EC" w:rsidRPr="00CB1FDB">
        <w:rPr>
          <w:szCs w:val="28"/>
        </w:rPr>
        <w:t xml:space="preserve"> années 1, 2 et 3 du projet des groupes «  reconnaissance »</w:t>
      </w:r>
    </w:p>
    <w:p w14:paraId="4803C2A1" w14:textId="77777777" w:rsidR="00AE010D" w:rsidRPr="00CB1FDB" w:rsidRDefault="00AE010D" w:rsidP="000A3C69">
      <w:pPr>
        <w:pStyle w:val="Corpstexte30000"/>
        <w:rPr>
          <w:szCs w:val="28"/>
        </w:rPr>
      </w:pPr>
    </w:p>
    <w:p w14:paraId="534E8543" w14:textId="77777777" w:rsidR="00AE010D" w:rsidRPr="00CB1FDB" w:rsidRDefault="00DB14EC" w:rsidP="000A3C69">
      <w:pPr>
        <w:pStyle w:val="Corpstexte30000"/>
        <w:rPr>
          <w:szCs w:val="28"/>
        </w:rPr>
      </w:pPr>
      <w:r w:rsidRPr="00CB1FDB">
        <w:rPr>
          <w:szCs w:val="28"/>
        </w:rPr>
        <w:t>Il faudra :</w:t>
      </w:r>
    </w:p>
    <w:p w14:paraId="065B2EF7" w14:textId="77777777" w:rsidR="00AE010D" w:rsidRPr="00CB1FDB" w:rsidRDefault="00DB14EC" w:rsidP="00295794">
      <w:pPr>
        <w:pStyle w:val="Corpstexte30000"/>
        <w:numPr>
          <w:ilvl w:val="0"/>
          <w:numId w:val="10"/>
        </w:numPr>
        <w:rPr>
          <w:szCs w:val="28"/>
        </w:rPr>
      </w:pPr>
      <w:r w:rsidRPr="00CB1FDB">
        <w:rPr>
          <w:szCs w:val="28"/>
        </w:rPr>
        <w:t xml:space="preserve">Compléter ce tableau annuellement </w:t>
      </w:r>
    </w:p>
    <w:p w14:paraId="7325621D" w14:textId="77777777" w:rsidR="00AE010D" w:rsidRPr="00CB1FDB" w:rsidRDefault="00DB14EC" w:rsidP="00295794">
      <w:pPr>
        <w:pStyle w:val="Corpstexte30000"/>
        <w:numPr>
          <w:ilvl w:val="0"/>
          <w:numId w:val="10"/>
        </w:numPr>
        <w:rPr>
          <w:szCs w:val="28"/>
        </w:rPr>
      </w:pPr>
      <w:r w:rsidRPr="00CB1FDB">
        <w:rPr>
          <w:szCs w:val="28"/>
        </w:rPr>
        <w:t>Répondre annuellement au questionnaire en ligne qui sera transmis par la DRAAF et listant :</w:t>
      </w:r>
    </w:p>
    <w:p w14:paraId="7C31EF10" w14:textId="77777777" w:rsidR="00AE010D" w:rsidRPr="00CB1FDB" w:rsidRDefault="00DB14EC" w:rsidP="00295794">
      <w:pPr>
        <w:pStyle w:val="Corpstexte30000"/>
        <w:numPr>
          <w:ilvl w:val="1"/>
          <w:numId w:val="10"/>
        </w:numPr>
        <w:rPr>
          <w:szCs w:val="28"/>
        </w:rPr>
      </w:pPr>
      <w:r w:rsidRPr="00CB1FDB">
        <w:rPr>
          <w:szCs w:val="28"/>
        </w:rPr>
        <w:t>les leviers mobilisés par le groupe et pour chaque exploitation</w:t>
      </w:r>
    </w:p>
    <w:p w14:paraId="22AD34D2" w14:textId="77777777" w:rsidR="000A3C69" w:rsidRPr="00CB1FDB" w:rsidRDefault="00DB14EC" w:rsidP="00295794">
      <w:pPr>
        <w:pStyle w:val="Corpstexte30000"/>
        <w:numPr>
          <w:ilvl w:val="1"/>
          <w:numId w:val="10"/>
        </w:numPr>
        <w:rPr>
          <w:szCs w:val="28"/>
        </w:rPr>
      </w:pPr>
      <w:r w:rsidRPr="00CB1FDB">
        <w:rPr>
          <w:szCs w:val="28"/>
        </w:rPr>
        <w:t>les modalités d’échange et de communication mises en œuvre</w:t>
      </w:r>
    </w:p>
    <w:p w14:paraId="69D02771" w14:textId="77777777" w:rsidR="00623A2B" w:rsidRPr="00CB1FDB" w:rsidRDefault="00623A2B" w:rsidP="00623A2B">
      <w:pPr>
        <w:pStyle w:val="Paragraphedeliste"/>
        <w:rPr>
          <w:rFonts w:asciiTheme="minorHAnsi" w:hAnsiTheme="minorHAnsi" w:cstheme="minorHAnsi"/>
          <w:lang w:val="fr-FR"/>
        </w:rPr>
      </w:pPr>
    </w:p>
    <w:p w14:paraId="7185FB01" w14:textId="77777777" w:rsidR="00623A2B" w:rsidRPr="00CB1FDB" w:rsidRDefault="00623A2B" w:rsidP="00623A2B">
      <w:pPr>
        <w:pStyle w:val="Paragraphedeliste"/>
        <w:rPr>
          <w:rFonts w:asciiTheme="minorHAnsi" w:hAnsiTheme="minorHAnsi" w:cstheme="minorHAnsi"/>
          <w:lang w:val="fr-FR"/>
        </w:rPr>
        <w:sectPr w:rsidR="00623A2B" w:rsidRPr="00CB1FDB">
          <w:pgSz w:w="23814" w:h="16840" w:orient="landscape"/>
          <w:pgMar w:top="907" w:right="907" w:bottom="907" w:left="907" w:header="709" w:footer="709" w:gutter="0"/>
          <w:cols w:space="708"/>
          <w:docGrid w:linePitch="360"/>
        </w:sectPr>
      </w:pPr>
    </w:p>
    <w:p w14:paraId="3BFB5737" w14:textId="77777777" w:rsidR="00AE010D" w:rsidRPr="00CB1FDB" w:rsidRDefault="00DB14EC" w:rsidP="001E343A">
      <w:pPr>
        <w:pStyle w:val="Annexes"/>
        <w:rPr>
          <w:rFonts w:asciiTheme="minorHAnsi" w:hAnsiTheme="minorHAnsi" w:cstheme="minorHAnsi"/>
        </w:rPr>
      </w:pPr>
      <w:bookmarkStart w:id="432" w:name="_Toc1399987"/>
      <w:bookmarkStart w:id="433" w:name="_Toc1400128"/>
      <w:bookmarkStart w:id="434" w:name="_Toc1400505"/>
      <w:bookmarkStart w:id="435" w:name="_Toc1400544"/>
      <w:bookmarkStart w:id="436" w:name="_Toc1400847"/>
      <w:bookmarkStart w:id="437" w:name="_Toc1400968"/>
      <w:bookmarkStart w:id="438" w:name="_Toc2598580"/>
      <w:bookmarkStart w:id="439" w:name="_Toc33532324"/>
      <w:bookmarkStart w:id="440" w:name="_Toc97624734"/>
      <w:bookmarkStart w:id="441" w:name="Annexe6_30000"/>
      <w:r w:rsidRPr="00CB1FDB">
        <w:rPr>
          <w:rFonts w:asciiTheme="minorHAnsi" w:hAnsiTheme="minorHAnsi" w:cstheme="minorHAnsi"/>
        </w:rPr>
        <w:t>Annexe 6 : Modèle fiche de présentation du collectif</w:t>
      </w:r>
      <w:bookmarkEnd w:id="432"/>
      <w:bookmarkEnd w:id="433"/>
      <w:bookmarkEnd w:id="434"/>
      <w:bookmarkEnd w:id="435"/>
      <w:bookmarkEnd w:id="436"/>
      <w:bookmarkEnd w:id="437"/>
      <w:bookmarkEnd w:id="438"/>
      <w:bookmarkEnd w:id="439"/>
      <w:bookmarkEnd w:id="440"/>
    </w:p>
    <w:bookmarkEnd w:id="441"/>
    <w:p w14:paraId="344DAA94" w14:textId="77777777" w:rsidR="00623A2B" w:rsidRPr="00CB1FDB" w:rsidRDefault="00623A2B" w:rsidP="001E343A">
      <w:pPr>
        <w:pStyle w:val="Annexes"/>
        <w:rPr>
          <w:rFonts w:asciiTheme="minorHAnsi" w:hAnsiTheme="minorHAnsi" w:cstheme="minorHAnsi"/>
        </w:rPr>
      </w:pPr>
    </w:p>
    <w:p w14:paraId="2295C230" w14:textId="77777777" w:rsidR="00623A2B" w:rsidRPr="00CB1FDB" w:rsidRDefault="00623A2B" w:rsidP="001E343A">
      <w:pPr>
        <w:pStyle w:val="Annexes"/>
        <w:rPr>
          <w:rFonts w:asciiTheme="minorHAnsi" w:hAnsiTheme="minorHAnsi" w:cstheme="minorHAnsi"/>
        </w:rPr>
      </w:pPr>
    </w:p>
    <w:p w14:paraId="66477DC8" w14:textId="77777777" w:rsidR="00623A2B" w:rsidRPr="00CB1FDB" w:rsidRDefault="00623A2B" w:rsidP="001E343A">
      <w:pPr>
        <w:pStyle w:val="Annexes"/>
        <w:rPr>
          <w:rFonts w:asciiTheme="minorHAnsi" w:hAnsiTheme="minorHAnsi" w:cstheme="minorHAnsi"/>
        </w:rPr>
      </w:pPr>
    </w:p>
    <w:p w14:paraId="5FB15365" w14:textId="77777777" w:rsidR="00623A2B" w:rsidRPr="00CB1FDB" w:rsidRDefault="00623A2B" w:rsidP="00295794">
      <w:pPr>
        <w:pStyle w:val="Corpsdetexte"/>
        <w:numPr>
          <w:ilvl w:val="0"/>
          <w:numId w:val="13"/>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sz w:val="24"/>
          <w:szCs w:val="24"/>
          <w:lang w:val="fr-FR"/>
        </w:rPr>
      </w:pPr>
      <w:r w:rsidRPr="00CB1FDB">
        <w:rPr>
          <w:rFonts w:asciiTheme="minorHAnsi" w:hAnsiTheme="minorHAnsi" w:cstheme="minorHAnsi"/>
          <w:b/>
          <w:sz w:val="24"/>
          <w:szCs w:val="24"/>
          <w:lang w:val="fr-FR"/>
        </w:rPr>
        <w:t>Région</w:t>
      </w:r>
    </w:p>
    <w:p w14:paraId="30D93F8E" w14:textId="77777777" w:rsidR="00623A2B" w:rsidRPr="00CB1FDB" w:rsidRDefault="00623A2B" w:rsidP="00623A2B">
      <w:pPr>
        <w:pStyle w:val="Corpsdetexte"/>
        <w:rPr>
          <w:rFonts w:asciiTheme="minorHAnsi" w:hAnsiTheme="minorHAnsi" w:cstheme="minorHAnsi"/>
          <w:b/>
          <w:sz w:val="24"/>
          <w:szCs w:val="24"/>
          <w:lang w:val="fr-FR"/>
        </w:rPr>
      </w:pPr>
    </w:p>
    <w:p w14:paraId="1967F9B7" w14:textId="77777777" w:rsidR="00623A2B" w:rsidRPr="00CB1FDB" w:rsidRDefault="00623A2B" w:rsidP="00295794">
      <w:pPr>
        <w:pStyle w:val="Corpsdetexte"/>
        <w:numPr>
          <w:ilvl w:val="0"/>
          <w:numId w:val="13"/>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hAnsiTheme="minorHAnsi" w:cstheme="minorHAnsi"/>
          <w:b/>
          <w:sz w:val="24"/>
          <w:szCs w:val="24"/>
          <w:lang w:val="fr-FR"/>
        </w:rPr>
        <w:t>Département</w:t>
      </w:r>
    </w:p>
    <w:p w14:paraId="44E38DC3" w14:textId="77777777" w:rsidR="00623A2B" w:rsidRPr="00CB1FDB" w:rsidRDefault="00623A2B" w:rsidP="00623A2B">
      <w:pPr>
        <w:pStyle w:val="Corpsdetexte"/>
        <w:ind w:left="720" w:hanging="360"/>
        <w:rPr>
          <w:rFonts w:asciiTheme="minorHAnsi" w:hAnsiTheme="minorHAnsi" w:cstheme="minorHAnsi"/>
          <w:lang w:val="fr-FR"/>
        </w:rPr>
      </w:pPr>
    </w:p>
    <w:p w14:paraId="68C25917" w14:textId="77777777" w:rsidR="00623A2B" w:rsidRPr="00CB1FDB" w:rsidRDefault="00623A2B" w:rsidP="00295794">
      <w:pPr>
        <w:pStyle w:val="Corpsdetexte"/>
        <w:numPr>
          <w:ilvl w:val="0"/>
          <w:numId w:val="13"/>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hAnsiTheme="minorHAnsi" w:cstheme="minorHAnsi"/>
          <w:b/>
          <w:sz w:val="24"/>
          <w:szCs w:val="24"/>
          <w:lang w:val="fr-FR" w:eastAsia="zh-CN" w:bidi="ar-SA"/>
        </w:rPr>
        <w:t xml:space="preserve">Titre  </w:t>
      </w:r>
      <w:r w:rsidRPr="00CB1FDB">
        <w:rPr>
          <w:rFonts w:asciiTheme="minorHAnsi" w:hAnsiTheme="minorHAnsi" w:cstheme="minorHAnsi"/>
          <w:bCs w:val="0"/>
          <w:sz w:val="24"/>
          <w:szCs w:val="24"/>
          <w:lang w:val="fr-FR" w:eastAsia="zh-CN" w:bidi="ar-SA"/>
        </w:rPr>
        <w:t>(</w:t>
      </w:r>
      <w:r w:rsidRPr="00CB1FDB">
        <w:rPr>
          <w:rFonts w:asciiTheme="minorHAnsi" w:hAnsiTheme="minorHAnsi" w:cstheme="minorHAnsi"/>
          <w:bCs w:val="0"/>
          <w:sz w:val="24"/>
          <w:szCs w:val="24"/>
          <w:lang w:val="fr-FR" w:eastAsia="fr-FR"/>
        </w:rPr>
        <w:t>intitulé du projet tel qu'inscrit dans le dossier de candidature)</w:t>
      </w:r>
    </w:p>
    <w:p w14:paraId="02E0ACBD" w14:textId="77777777" w:rsidR="00623A2B" w:rsidRPr="00CB1FDB" w:rsidRDefault="00623A2B" w:rsidP="00623A2B">
      <w:pPr>
        <w:pStyle w:val="Corpsdetexte"/>
        <w:ind w:left="720" w:hanging="360"/>
        <w:rPr>
          <w:rFonts w:asciiTheme="minorHAnsi" w:hAnsiTheme="minorHAnsi" w:cstheme="minorHAnsi"/>
          <w:lang w:val="fr-FR"/>
        </w:rPr>
      </w:pPr>
    </w:p>
    <w:p w14:paraId="004F78ED" w14:textId="77777777" w:rsidR="00623A2B" w:rsidRPr="00CB1FDB" w:rsidRDefault="00623A2B" w:rsidP="00295794">
      <w:pPr>
        <w:pStyle w:val="Corpsdetexte"/>
        <w:numPr>
          <w:ilvl w:val="0"/>
          <w:numId w:val="13"/>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hAnsiTheme="minorHAnsi" w:cstheme="minorHAnsi"/>
          <w:b/>
          <w:sz w:val="24"/>
          <w:szCs w:val="24"/>
          <w:lang w:val="fr-FR" w:eastAsia="fr-FR"/>
        </w:rPr>
        <w:t>Un chapeau résumé du contenu du projet</w:t>
      </w:r>
      <w:r w:rsidRPr="00CB1FDB">
        <w:rPr>
          <w:rFonts w:asciiTheme="minorHAnsi" w:hAnsiTheme="minorHAnsi" w:cstheme="minorHAnsi"/>
          <w:sz w:val="24"/>
          <w:szCs w:val="24"/>
          <w:lang w:val="fr-FR" w:eastAsia="fr-FR"/>
        </w:rPr>
        <w:t> (+/- le titre du projet avec quelques informations en plus)</w:t>
      </w:r>
    </w:p>
    <w:p w14:paraId="03DEBA4D" w14:textId="77777777" w:rsidR="00623A2B" w:rsidRPr="00CB1FDB" w:rsidRDefault="00623A2B" w:rsidP="00623A2B">
      <w:pPr>
        <w:pStyle w:val="Corpsdetexte"/>
        <w:ind w:left="720" w:hanging="360"/>
        <w:rPr>
          <w:rFonts w:asciiTheme="minorHAnsi" w:hAnsiTheme="minorHAnsi" w:cstheme="minorHAnsi"/>
          <w:lang w:val="fr-FR"/>
        </w:rPr>
      </w:pPr>
    </w:p>
    <w:p w14:paraId="129DC7CE" w14:textId="77777777" w:rsidR="00623A2B" w:rsidRPr="00CB1FDB" w:rsidRDefault="00623A2B" w:rsidP="00295794">
      <w:pPr>
        <w:pStyle w:val="Corpsdetexte"/>
        <w:numPr>
          <w:ilvl w:val="0"/>
          <w:numId w:val="13"/>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sz w:val="24"/>
          <w:szCs w:val="24"/>
          <w:lang w:val="fr-FR" w:eastAsia="fr-FR"/>
        </w:rPr>
      </w:pPr>
      <w:r w:rsidRPr="00CB1FDB">
        <w:rPr>
          <w:rFonts w:asciiTheme="minorHAnsi" w:hAnsiTheme="minorHAnsi" w:cstheme="minorHAnsi"/>
          <w:b/>
          <w:sz w:val="24"/>
          <w:szCs w:val="24"/>
          <w:lang w:val="fr-FR" w:eastAsia="fr-FR"/>
        </w:rPr>
        <w:t xml:space="preserve">Texte </w:t>
      </w:r>
      <w:r w:rsidRPr="00CB1FDB">
        <w:rPr>
          <w:rFonts w:asciiTheme="minorHAnsi" w:hAnsiTheme="minorHAnsi" w:cstheme="minorHAnsi"/>
          <w:sz w:val="24"/>
          <w:szCs w:val="24"/>
          <w:lang w:val="fr-FR" w:eastAsia="fr-FR"/>
        </w:rPr>
        <w:t>en trois parties (</w:t>
      </w:r>
      <w:r w:rsidRPr="00CB1FDB">
        <w:rPr>
          <w:rFonts w:asciiTheme="minorHAnsi" w:hAnsiTheme="minorHAnsi" w:cstheme="minorHAnsi"/>
          <w:i/>
          <w:iCs/>
          <w:sz w:val="24"/>
          <w:szCs w:val="24"/>
          <w:lang w:val="fr-FR" w:eastAsia="fr-FR"/>
        </w:rPr>
        <w:t xml:space="preserve">Taille : 2 000 à 2 500 caractères (espaces compris)) </w:t>
      </w:r>
    </w:p>
    <w:p w14:paraId="4A06D707" w14:textId="77777777" w:rsidR="00623A2B" w:rsidRPr="00CB1FDB" w:rsidRDefault="00623A2B" w:rsidP="00623A2B">
      <w:pPr>
        <w:spacing w:after="120"/>
        <w:ind w:left="708"/>
        <w:jc w:val="both"/>
        <w:rPr>
          <w:rFonts w:asciiTheme="minorHAnsi" w:hAnsiTheme="minorHAnsi" w:cstheme="minorHAnsi"/>
          <w:sz w:val="24"/>
          <w:szCs w:val="24"/>
          <w:lang w:val="fr-FR" w:eastAsia="fr-FR"/>
        </w:rPr>
      </w:pPr>
    </w:p>
    <w:p w14:paraId="0373FE94" w14:textId="77777777" w:rsidR="00623A2B" w:rsidRPr="00CB1FDB" w:rsidRDefault="00623A2B" w:rsidP="00623A2B">
      <w:pPr>
        <w:spacing w:after="120"/>
        <w:ind w:left="708"/>
        <w:jc w:val="both"/>
        <w:rPr>
          <w:rFonts w:asciiTheme="minorHAnsi" w:hAnsiTheme="minorHAnsi" w:cstheme="minorHAnsi"/>
          <w:sz w:val="24"/>
          <w:szCs w:val="24"/>
          <w:lang w:val="fr-FR" w:eastAsia="fr-FR"/>
        </w:rPr>
      </w:pPr>
      <w:r w:rsidRPr="00CB1FDB">
        <w:rPr>
          <w:rFonts w:asciiTheme="minorHAnsi" w:hAnsiTheme="minorHAnsi" w:cstheme="minorHAnsi"/>
          <w:sz w:val="24"/>
          <w:szCs w:val="24"/>
          <w:lang w:val="fr-FR" w:eastAsia="fr-FR"/>
        </w:rPr>
        <w:t>-  motivations de départ</w:t>
      </w:r>
    </w:p>
    <w:p w14:paraId="13FA1317" w14:textId="77777777" w:rsidR="00623A2B" w:rsidRPr="00CB1FDB" w:rsidRDefault="00623A2B" w:rsidP="00623A2B">
      <w:pPr>
        <w:spacing w:after="120"/>
        <w:ind w:left="708"/>
        <w:jc w:val="both"/>
        <w:rPr>
          <w:rFonts w:asciiTheme="minorHAnsi" w:hAnsiTheme="minorHAnsi" w:cstheme="minorHAnsi"/>
          <w:sz w:val="24"/>
          <w:szCs w:val="24"/>
          <w:lang w:val="fr-FR" w:eastAsia="fr-FR"/>
        </w:rPr>
      </w:pPr>
      <w:r w:rsidRPr="00CB1FDB">
        <w:rPr>
          <w:rFonts w:asciiTheme="minorHAnsi" w:hAnsiTheme="minorHAnsi" w:cstheme="minorHAnsi"/>
          <w:sz w:val="24"/>
          <w:szCs w:val="24"/>
          <w:lang w:val="fr-FR" w:eastAsia="fr-FR"/>
        </w:rPr>
        <w:t>-  actions prévues</w:t>
      </w:r>
    </w:p>
    <w:p w14:paraId="7BBB09FB" w14:textId="77777777" w:rsidR="00623A2B" w:rsidRPr="00CB1FDB" w:rsidRDefault="00623A2B" w:rsidP="00623A2B">
      <w:pPr>
        <w:spacing w:after="120"/>
        <w:ind w:left="708"/>
        <w:jc w:val="both"/>
        <w:rPr>
          <w:rFonts w:asciiTheme="minorHAnsi" w:hAnsiTheme="minorHAnsi" w:cstheme="minorHAnsi"/>
          <w:b/>
          <w:bCs/>
          <w:sz w:val="24"/>
          <w:szCs w:val="24"/>
          <w:u w:val="single"/>
          <w:lang w:val="fr-FR"/>
        </w:rPr>
      </w:pPr>
      <w:r w:rsidRPr="00CB1FDB">
        <w:rPr>
          <w:rFonts w:asciiTheme="minorHAnsi" w:hAnsiTheme="minorHAnsi" w:cstheme="minorHAnsi"/>
          <w:sz w:val="24"/>
          <w:szCs w:val="24"/>
          <w:lang w:val="fr-FR" w:eastAsia="fr-FR"/>
        </w:rPr>
        <w:t xml:space="preserve">- explications sur la </w:t>
      </w:r>
      <w:r w:rsidRPr="00CB1FDB">
        <w:rPr>
          <w:rFonts w:asciiTheme="minorHAnsi" w:hAnsiTheme="minorHAnsi" w:cstheme="minorHAnsi"/>
          <w:sz w:val="24"/>
          <w:szCs w:val="24"/>
          <w:u w:val="single"/>
          <w:lang w:val="fr-FR" w:eastAsia="fr-FR"/>
        </w:rPr>
        <w:t>triple performance</w:t>
      </w:r>
      <w:r w:rsidRPr="00CB1FDB">
        <w:rPr>
          <w:rFonts w:asciiTheme="minorHAnsi" w:hAnsiTheme="minorHAnsi" w:cstheme="minorHAnsi"/>
          <w:sz w:val="24"/>
          <w:szCs w:val="24"/>
          <w:lang w:val="fr-FR" w:eastAsia="fr-FR"/>
        </w:rPr>
        <w:t xml:space="preserve"> du projet et la </w:t>
      </w:r>
      <w:r w:rsidRPr="00CB1FDB">
        <w:rPr>
          <w:rFonts w:asciiTheme="minorHAnsi" w:hAnsiTheme="minorHAnsi" w:cstheme="minorHAnsi"/>
          <w:sz w:val="24"/>
          <w:szCs w:val="24"/>
          <w:u w:val="single"/>
          <w:lang w:val="fr-FR" w:eastAsia="fr-FR"/>
        </w:rPr>
        <w:t>réduction des produits phytosanitaires</w:t>
      </w:r>
    </w:p>
    <w:p w14:paraId="517ADDF7" w14:textId="77777777" w:rsidR="00623A2B" w:rsidRPr="00CB1FDB" w:rsidRDefault="00623A2B" w:rsidP="00623A2B">
      <w:pPr>
        <w:spacing w:after="120"/>
        <w:ind w:left="708"/>
        <w:jc w:val="both"/>
        <w:rPr>
          <w:rFonts w:asciiTheme="minorHAnsi" w:hAnsiTheme="minorHAnsi" w:cstheme="minorHAnsi"/>
          <w:b/>
          <w:bCs/>
          <w:sz w:val="24"/>
          <w:szCs w:val="24"/>
          <w:lang w:val="fr-FR"/>
        </w:rPr>
      </w:pPr>
    </w:p>
    <w:p w14:paraId="71A22944" w14:textId="77777777" w:rsidR="00623A2B" w:rsidRPr="00CB1FDB" w:rsidRDefault="00623A2B" w:rsidP="00295794">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Theme="minorHAnsi" w:hAnsiTheme="minorHAnsi" w:cstheme="minorHAnsi"/>
          <w:b/>
          <w:bCs/>
          <w:sz w:val="24"/>
          <w:szCs w:val="24"/>
          <w:lang w:val="fr-FR"/>
        </w:rPr>
      </w:pPr>
      <w:r w:rsidRPr="00CB1FDB">
        <w:rPr>
          <w:rFonts w:asciiTheme="minorHAnsi" w:hAnsiTheme="minorHAnsi" w:cstheme="minorHAnsi"/>
          <w:b/>
          <w:bCs/>
          <w:sz w:val="24"/>
          <w:szCs w:val="24"/>
          <w:lang w:val="fr-FR" w:eastAsia="fr-FR"/>
        </w:rPr>
        <w:t>une photo illustrative du projet et/ou des membres du collectif</w:t>
      </w:r>
      <w:r w:rsidRPr="00CB1FDB">
        <w:rPr>
          <w:rFonts w:asciiTheme="minorHAnsi" w:hAnsiTheme="minorHAnsi" w:cstheme="minorHAnsi"/>
          <w:sz w:val="24"/>
          <w:szCs w:val="24"/>
          <w:lang w:val="fr-FR" w:eastAsia="fr-FR"/>
        </w:rPr>
        <w:t xml:space="preserve"> dans le paysage agricole du territoire</w:t>
      </w:r>
    </w:p>
    <w:p w14:paraId="7515FC0D" w14:textId="77777777" w:rsidR="00623A2B" w:rsidRPr="00CB1FDB" w:rsidRDefault="00623A2B" w:rsidP="00623A2B">
      <w:pPr>
        <w:spacing w:after="120"/>
        <w:jc w:val="both"/>
        <w:rPr>
          <w:rFonts w:asciiTheme="minorHAnsi" w:hAnsiTheme="minorHAnsi" w:cstheme="minorHAnsi"/>
          <w:b/>
          <w:bCs/>
          <w:sz w:val="24"/>
          <w:szCs w:val="24"/>
          <w:lang w:val="fr-FR"/>
        </w:rPr>
      </w:pPr>
    </w:p>
    <w:p w14:paraId="677383B8" w14:textId="77777777" w:rsidR="00623A2B" w:rsidRPr="00CB1FDB" w:rsidRDefault="00623A2B" w:rsidP="00295794">
      <w:pPr>
        <w:pStyle w:val="Corpsdetexte"/>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bCs w:val="0"/>
          <w:i/>
          <w:iCs/>
          <w:sz w:val="22"/>
          <w:lang w:val="fr-FR"/>
        </w:rPr>
      </w:pPr>
      <w:r w:rsidRPr="00CB1FDB">
        <w:rPr>
          <w:rFonts w:asciiTheme="minorHAnsi" w:hAnsiTheme="minorHAnsi" w:cstheme="minorHAnsi"/>
          <w:b/>
          <w:sz w:val="24"/>
          <w:szCs w:val="24"/>
          <w:lang w:val="fr-FR" w:eastAsia="zh-CN" w:bidi="ar-SA"/>
        </w:rPr>
        <w:t>Territoire concerné</w:t>
      </w:r>
    </w:p>
    <w:p w14:paraId="55911391" w14:textId="77777777" w:rsidR="00623A2B" w:rsidRPr="00CB1FDB" w:rsidRDefault="00623A2B" w:rsidP="00623A2B">
      <w:pPr>
        <w:pStyle w:val="Corpsdetexte"/>
        <w:rPr>
          <w:rFonts w:asciiTheme="minorHAnsi" w:hAnsiTheme="minorHAnsi" w:cstheme="minorHAnsi"/>
          <w:b/>
          <w:sz w:val="24"/>
          <w:szCs w:val="24"/>
          <w:lang w:val="fr-FR"/>
        </w:rPr>
      </w:pPr>
    </w:p>
    <w:p w14:paraId="39A886D4" w14:textId="77777777" w:rsidR="00623A2B" w:rsidRPr="00CB1FDB" w:rsidRDefault="00623A2B" w:rsidP="00295794">
      <w:pPr>
        <w:pStyle w:val="Corpsdetexte"/>
        <w:numPr>
          <w:ilvl w:val="0"/>
          <w:numId w:val="11"/>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sz w:val="24"/>
          <w:szCs w:val="24"/>
          <w:lang w:val="fr-FR"/>
        </w:rPr>
      </w:pPr>
      <w:r w:rsidRPr="00CB1FDB">
        <w:rPr>
          <w:rFonts w:asciiTheme="minorHAnsi" w:hAnsiTheme="minorHAnsi" w:cstheme="minorHAnsi"/>
          <w:b/>
          <w:sz w:val="24"/>
          <w:szCs w:val="24"/>
          <w:lang w:val="fr-FR"/>
        </w:rPr>
        <w:t xml:space="preserve">Nombre d’agriculteurs impliqués </w:t>
      </w:r>
    </w:p>
    <w:p w14:paraId="1149551A" w14:textId="77777777" w:rsidR="00623A2B" w:rsidRPr="00CB1FDB" w:rsidRDefault="00623A2B" w:rsidP="00623A2B">
      <w:pPr>
        <w:pStyle w:val="Corpsdetexte"/>
        <w:rPr>
          <w:rFonts w:asciiTheme="minorHAnsi" w:hAnsiTheme="minorHAnsi" w:cstheme="minorHAnsi"/>
          <w:b/>
          <w:sz w:val="24"/>
          <w:szCs w:val="24"/>
          <w:lang w:val="fr-FR"/>
        </w:rPr>
      </w:pPr>
    </w:p>
    <w:p w14:paraId="45527101" w14:textId="77777777" w:rsidR="00623A2B" w:rsidRPr="00CB1FDB" w:rsidRDefault="00623A2B" w:rsidP="00295794">
      <w:pPr>
        <w:pStyle w:val="Corpsdetexte"/>
        <w:numPr>
          <w:ilvl w:val="0"/>
          <w:numId w:val="11"/>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i/>
          <w:iCs/>
          <w:lang w:val="fr-FR"/>
        </w:rPr>
      </w:pPr>
      <w:r w:rsidRPr="00CB1FDB">
        <w:rPr>
          <w:rFonts w:asciiTheme="minorHAnsi" w:hAnsiTheme="minorHAnsi" w:cstheme="minorHAnsi"/>
          <w:b/>
          <w:sz w:val="24"/>
          <w:szCs w:val="24"/>
          <w:lang w:val="fr-FR"/>
        </w:rPr>
        <w:t xml:space="preserve">Principale(s) orientation(s) de production </w:t>
      </w:r>
    </w:p>
    <w:p w14:paraId="06C613CD" w14:textId="77777777" w:rsidR="00623A2B" w:rsidRPr="00CB1FDB" w:rsidRDefault="00623A2B" w:rsidP="00623A2B">
      <w:pPr>
        <w:jc w:val="both"/>
        <w:rPr>
          <w:rFonts w:asciiTheme="minorHAnsi" w:hAnsiTheme="minorHAnsi" w:cstheme="minorHAnsi"/>
          <w:i/>
          <w:iCs/>
          <w:lang w:val="fr-FR"/>
        </w:rPr>
      </w:pPr>
    </w:p>
    <w:p w14:paraId="77F24A2E" w14:textId="77777777" w:rsidR="00623A2B" w:rsidRPr="00CB1FDB" w:rsidRDefault="00623A2B" w:rsidP="00295794">
      <w:pPr>
        <w:pStyle w:val="Corpsdetexte"/>
        <w:numPr>
          <w:ilvl w:val="0"/>
          <w:numId w:val="11"/>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bCs w:val="0"/>
          <w:i/>
          <w:iCs/>
          <w:sz w:val="22"/>
          <w:lang w:val="fr-FR"/>
        </w:rPr>
      </w:pPr>
      <w:r w:rsidRPr="00CB1FDB">
        <w:rPr>
          <w:rFonts w:asciiTheme="minorHAnsi" w:hAnsiTheme="minorHAnsi" w:cstheme="minorHAnsi"/>
          <w:b/>
          <w:sz w:val="24"/>
          <w:szCs w:val="24"/>
          <w:lang w:val="fr-FR"/>
        </w:rPr>
        <w:t>Principale thématique</w:t>
      </w:r>
    </w:p>
    <w:p w14:paraId="2514B515" w14:textId="77777777" w:rsidR="00623A2B" w:rsidRPr="00CB1FDB" w:rsidRDefault="00623A2B" w:rsidP="00623A2B">
      <w:pPr>
        <w:jc w:val="both"/>
        <w:rPr>
          <w:rFonts w:asciiTheme="minorHAnsi" w:hAnsiTheme="minorHAnsi" w:cstheme="minorHAnsi"/>
          <w:i/>
          <w:iCs/>
          <w:sz w:val="22"/>
          <w:lang w:val="fr-FR"/>
        </w:rPr>
      </w:pPr>
    </w:p>
    <w:p w14:paraId="2673AF89" w14:textId="77777777" w:rsidR="00623A2B" w:rsidRPr="00CB1FDB" w:rsidRDefault="00623A2B" w:rsidP="00295794">
      <w:pPr>
        <w:pStyle w:val="Corpsdetexte"/>
        <w:numPr>
          <w:ilvl w:val="0"/>
          <w:numId w:val="11"/>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bCs w:val="0"/>
          <w:i/>
          <w:iCs/>
          <w:color w:val="000000"/>
          <w:sz w:val="22"/>
          <w:lang w:val="fr-FR"/>
        </w:rPr>
      </w:pPr>
      <w:r w:rsidRPr="00CB1FDB">
        <w:rPr>
          <w:rFonts w:asciiTheme="minorHAnsi" w:hAnsiTheme="minorHAnsi" w:cstheme="minorHAnsi"/>
          <w:b/>
          <w:sz w:val="24"/>
          <w:szCs w:val="24"/>
          <w:lang w:val="fr-FR"/>
        </w:rPr>
        <w:t>Autres thématiques au cœur du projet</w:t>
      </w:r>
    </w:p>
    <w:p w14:paraId="3F21EA7E" w14:textId="77777777" w:rsidR="00623A2B" w:rsidRPr="00CB1FDB" w:rsidRDefault="00623A2B" w:rsidP="00623A2B">
      <w:pPr>
        <w:jc w:val="both"/>
        <w:rPr>
          <w:rFonts w:asciiTheme="minorHAnsi" w:hAnsiTheme="minorHAnsi" w:cstheme="minorHAnsi"/>
          <w:b/>
          <w:bCs/>
          <w:sz w:val="24"/>
          <w:szCs w:val="24"/>
          <w:lang w:val="fr-FR"/>
        </w:rPr>
      </w:pPr>
    </w:p>
    <w:p w14:paraId="132DC7CE" w14:textId="77777777" w:rsidR="00623A2B" w:rsidRPr="00CB1FDB" w:rsidRDefault="00623A2B" w:rsidP="00295794">
      <w:pPr>
        <w:pStyle w:val="Corpsdetexte"/>
        <w:numPr>
          <w:ilvl w:val="0"/>
          <w:numId w:val="12"/>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bCs w:val="0"/>
          <w:i/>
          <w:iCs/>
          <w:color w:val="000000"/>
          <w:sz w:val="22"/>
          <w:lang w:val="fr-FR"/>
        </w:rPr>
      </w:pPr>
      <w:r w:rsidRPr="00CB1FDB">
        <w:rPr>
          <w:rFonts w:asciiTheme="minorHAnsi" w:hAnsiTheme="minorHAnsi" w:cstheme="minorHAnsi"/>
          <w:b/>
          <w:sz w:val="24"/>
          <w:szCs w:val="24"/>
          <w:lang w:val="fr-FR"/>
        </w:rPr>
        <w:t xml:space="preserve">Partenaires </w:t>
      </w:r>
    </w:p>
    <w:p w14:paraId="5E56F01E" w14:textId="77777777" w:rsidR="00623A2B" w:rsidRPr="00CB1FDB" w:rsidRDefault="00623A2B" w:rsidP="00623A2B">
      <w:pPr>
        <w:pStyle w:val="Corpsdetexte"/>
        <w:rPr>
          <w:rFonts w:asciiTheme="minorHAnsi" w:hAnsiTheme="minorHAnsi" w:cstheme="minorHAnsi"/>
          <w:b/>
          <w:sz w:val="24"/>
          <w:szCs w:val="24"/>
          <w:lang w:val="fr-FR"/>
        </w:rPr>
      </w:pPr>
    </w:p>
    <w:p w14:paraId="4D9433BE" w14:textId="77777777" w:rsidR="00ED19CE" w:rsidRPr="00CB1FDB" w:rsidRDefault="00ED19CE">
      <w:pPr>
        <w:rPr>
          <w:rFonts w:asciiTheme="minorHAnsi" w:hAnsiTheme="minorHAnsi" w:cstheme="minorHAnsi"/>
          <w:b/>
          <w:highlight w:val="yellow"/>
        </w:rPr>
      </w:pPr>
      <w:r w:rsidRPr="00CB1FDB">
        <w:rPr>
          <w:rFonts w:asciiTheme="minorHAnsi" w:hAnsiTheme="minorHAnsi" w:cstheme="minorHAnsi"/>
          <w:b/>
          <w:highlight w:val="yellow"/>
        </w:rPr>
        <w:br w:type="page"/>
      </w:r>
    </w:p>
    <w:p w14:paraId="13A6024F" w14:textId="1BC705BD" w:rsidR="000227CD" w:rsidRPr="00CB1FDB" w:rsidRDefault="00ED19CE" w:rsidP="000227CD">
      <w:pPr>
        <w:pStyle w:val="Annexes"/>
        <w:rPr>
          <w:rFonts w:asciiTheme="minorHAnsi" w:hAnsiTheme="minorHAnsi" w:cstheme="minorHAnsi"/>
        </w:rPr>
      </w:pPr>
      <w:bookmarkStart w:id="442" w:name="_Toc97624735"/>
      <w:r w:rsidRPr="00CB1FDB">
        <w:rPr>
          <w:rFonts w:asciiTheme="minorHAnsi" w:hAnsiTheme="minorHAnsi" w:cstheme="minorHAnsi"/>
        </w:rPr>
        <w:t xml:space="preserve">Annexe 7 : Modèle </w:t>
      </w:r>
      <w:r w:rsidR="000227CD">
        <w:rPr>
          <w:rFonts w:asciiTheme="minorHAnsi" w:hAnsiTheme="minorHAnsi" w:cstheme="minorHAnsi"/>
        </w:rPr>
        <w:t xml:space="preserve">de </w:t>
      </w:r>
      <w:r w:rsidRPr="00CB1FDB">
        <w:rPr>
          <w:rFonts w:asciiTheme="minorHAnsi" w:hAnsiTheme="minorHAnsi" w:cstheme="minorHAnsi"/>
        </w:rPr>
        <w:t>Bilan du collectif à l’issue de la période de reconnaissance</w:t>
      </w:r>
      <w:bookmarkEnd w:id="442"/>
    </w:p>
    <w:p w14:paraId="1697F868" w14:textId="1A001BA2" w:rsidR="000227CD" w:rsidRDefault="000227CD">
      <w:pPr>
        <w:rPr>
          <w:rFonts w:asciiTheme="minorHAnsi" w:hAnsiTheme="minorHAnsi" w:cstheme="minorHAnsi"/>
          <w:sz w:val="28"/>
          <w:szCs w:val="28"/>
          <w:lang w:val="fr-FR"/>
        </w:rPr>
      </w:pPr>
    </w:p>
    <w:p w14:paraId="5386C401" w14:textId="3DE5E2BA" w:rsidR="00B526CF" w:rsidRPr="00CB1FDB" w:rsidRDefault="000227CD" w:rsidP="000227CD">
      <w:pPr>
        <w:jc w:val="both"/>
        <w:rPr>
          <w:rFonts w:asciiTheme="minorHAnsi" w:hAnsiTheme="minorHAnsi" w:cstheme="minorHAnsi"/>
          <w:b/>
          <w:bCs/>
          <w:caps/>
          <w:sz w:val="28"/>
          <w:szCs w:val="28"/>
          <w:lang w:val="fr-FR"/>
        </w:rPr>
      </w:pPr>
      <w:r>
        <w:rPr>
          <w:noProof/>
          <w:lang w:val="fr-FR" w:eastAsia="fr-FR" w:bidi="ar-SA"/>
        </w:rPr>
        <w:drawing>
          <wp:anchor distT="0" distB="0" distL="114300" distR="114300" simplePos="0" relativeHeight="251743232" behindDoc="0" locked="0" layoutInCell="1" allowOverlap="1" wp14:anchorId="6F9E6B46" wp14:editId="229A25C1">
            <wp:simplePos x="0" y="0"/>
            <wp:positionH relativeFrom="column">
              <wp:posOffset>194310</wp:posOffset>
            </wp:positionH>
            <wp:positionV relativeFrom="paragraph">
              <wp:posOffset>407670</wp:posOffset>
            </wp:positionV>
            <wp:extent cx="5466715" cy="7745095"/>
            <wp:effectExtent l="0" t="0" r="635" b="8255"/>
            <wp:wrapSquare wrapText="bothSides"/>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705" t="498" r="685" b="816"/>
                    <a:stretch/>
                  </pic:blipFill>
                  <pic:spPr bwMode="auto">
                    <a:xfrm>
                      <a:off x="0" y="0"/>
                      <a:ext cx="5466715" cy="7745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27CD">
        <w:rPr>
          <w:rFonts w:asciiTheme="minorHAnsi" w:hAnsiTheme="minorHAnsi" w:cstheme="minorHAnsi"/>
          <w:szCs w:val="28"/>
          <w:lang w:val="fr-FR"/>
        </w:rPr>
        <w:t>Les trames des fiches bilans en format modifiable seront transmises aux groupes reconnus par la DRAAF.</w:t>
      </w:r>
    </w:p>
    <w:p w14:paraId="40631976" w14:textId="1F289B73" w:rsidR="00B526CF" w:rsidRDefault="00B526CF" w:rsidP="00B526CF">
      <w:pPr>
        <w:autoSpaceDE w:val="0"/>
        <w:autoSpaceDN w:val="0"/>
        <w:adjustRightInd w:val="0"/>
        <w:rPr>
          <w:rFonts w:asciiTheme="minorHAnsi" w:hAnsiTheme="minorHAnsi" w:cstheme="minorHAnsi"/>
          <w:b/>
          <w:bCs/>
          <w:color w:val="000000"/>
          <w:sz w:val="48"/>
          <w:szCs w:val="48"/>
          <w:lang w:val="fr-FR"/>
        </w:rPr>
      </w:pPr>
    </w:p>
    <w:p w14:paraId="73E04452" w14:textId="438BC7F3" w:rsidR="000227CD" w:rsidRDefault="000227CD" w:rsidP="00B526CF">
      <w:pPr>
        <w:autoSpaceDE w:val="0"/>
        <w:autoSpaceDN w:val="0"/>
        <w:adjustRightInd w:val="0"/>
        <w:rPr>
          <w:rFonts w:asciiTheme="minorHAnsi" w:hAnsiTheme="minorHAnsi" w:cstheme="minorHAnsi"/>
          <w:b/>
          <w:bCs/>
          <w:color w:val="000000"/>
          <w:sz w:val="48"/>
          <w:szCs w:val="48"/>
          <w:lang w:val="fr-FR"/>
        </w:rPr>
      </w:pPr>
    </w:p>
    <w:p w14:paraId="3684AAFA" w14:textId="75230399" w:rsidR="000227CD" w:rsidRPr="000227CD" w:rsidRDefault="000227CD" w:rsidP="000227CD">
      <w:pPr>
        <w:autoSpaceDE w:val="0"/>
        <w:autoSpaceDN w:val="0"/>
        <w:adjustRightInd w:val="0"/>
        <w:rPr>
          <w:rFonts w:asciiTheme="minorHAnsi" w:hAnsiTheme="minorHAnsi" w:cstheme="minorHAnsi"/>
          <w:b/>
          <w:bCs/>
          <w:color w:val="000000"/>
          <w:sz w:val="48"/>
          <w:szCs w:val="48"/>
          <w:lang w:val="fr-FR"/>
        </w:rPr>
      </w:pPr>
      <w:r>
        <w:rPr>
          <w:noProof/>
          <w:lang w:val="fr-FR" w:eastAsia="fr-FR" w:bidi="ar-SA"/>
        </w:rPr>
        <w:drawing>
          <wp:inline distT="0" distB="0" distL="0" distR="0" wp14:anchorId="25714DF2" wp14:editId="69F205D3">
            <wp:extent cx="5588635" cy="7985108"/>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1529" t="843" r="1428" b="898"/>
                    <a:stretch/>
                  </pic:blipFill>
                  <pic:spPr bwMode="auto">
                    <a:xfrm>
                      <a:off x="0" y="0"/>
                      <a:ext cx="5589168" cy="7985870"/>
                    </a:xfrm>
                    <a:prstGeom prst="rect">
                      <a:avLst/>
                    </a:prstGeom>
                    <a:ln>
                      <a:noFill/>
                    </a:ln>
                    <a:extLst>
                      <a:ext uri="{53640926-AAD7-44D8-BBD7-CCE9431645EC}">
                        <a14:shadowObscured xmlns:a14="http://schemas.microsoft.com/office/drawing/2010/main"/>
                      </a:ext>
                    </a:extLst>
                  </pic:spPr>
                </pic:pic>
              </a:graphicData>
            </a:graphic>
          </wp:inline>
        </w:drawing>
      </w:r>
    </w:p>
    <w:p w14:paraId="36487CA4" w14:textId="4BD08A7B" w:rsidR="000227CD" w:rsidRDefault="000227CD" w:rsidP="000227CD">
      <w:pPr>
        <w:tabs>
          <w:tab w:val="left" w:pos="6869"/>
        </w:tabs>
        <w:rPr>
          <w:rFonts w:asciiTheme="minorHAnsi" w:hAnsiTheme="minorHAnsi" w:cstheme="minorHAnsi"/>
          <w:sz w:val="48"/>
          <w:szCs w:val="48"/>
          <w:lang w:val="fr-FR"/>
        </w:rPr>
      </w:pPr>
      <w:r>
        <w:rPr>
          <w:rFonts w:asciiTheme="minorHAnsi" w:hAnsiTheme="minorHAnsi" w:cstheme="minorHAnsi"/>
          <w:sz w:val="48"/>
          <w:szCs w:val="48"/>
          <w:lang w:val="fr-FR"/>
        </w:rPr>
        <w:tab/>
      </w:r>
    </w:p>
    <w:p w14:paraId="5EDB5E16" w14:textId="77777777" w:rsidR="000227CD" w:rsidRDefault="000227CD" w:rsidP="000227CD">
      <w:pPr>
        <w:tabs>
          <w:tab w:val="left" w:pos="6869"/>
        </w:tabs>
        <w:rPr>
          <w:noProof/>
          <w:lang w:val="fr-FR" w:eastAsia="fr-FR" w:bidi="ar-SA"/>
        </w:rPr>
      </w:pPr>
    </w:p>
    <w:p w14:paraId="1A5D7D68" w14:textId="797E3844" w:rsidR="000227CD" w:rsidRDefault="000227CD" w:rsidP="000227CD">
      <w:pPr>
        <w:tabs>
          <w:tab w:val="left" w:pos="6869"/>
        </w:tabs>
        <w:rPr>
          <w:rFonts w:asciiTheme="minorHAnsi" w:hAnsiTheme="minorHAnsi" w:cstheme="minorHAnsi"/>
          <w:sz w:val="48"/>
          <w:szCs w:val="48"/>
          <w:lang w:val="fr-FR"/>
        </w:rPr>
      </w:pPr>
      <w:r>
        <w:rPr>
          <w:noProof/>
          <w:lang w:val="fr-FR" w:eastAsia="fr-FR" w:bidi="ar-SA"/>
        </w:rPr>
        <w:drawing>
          <wp:inline distT="0" distB="0" distL="0" distR="0" wp14:anchorId="32AAF660" wp14:editId="79E8FE3F">
            <wp:extent cx="5613234" cy="8023225"/>
            <wp:effectExtent l="0" t="0" r="6985"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103" t="898" r="1419" b="958"/>
                    <a:stretch/>
                  </pic:blipFill>
                  <pic:spPr bwMode="auto">
                    <a:xfrm>
                      <a:off x="0" y="0"/>
                      <a:ext cx="5614151" cy="8024536"/>
                    </a:xfrm>
                    <a:prstGeom prst="rect">
                      <a:avLst/>
                    </a:prstGeom>
                    <a:ln>
                      <a:noFill/>
                    </a:ln>
                    <a:extLst>
                      <a:ext uri="{53640926-AAD7-44D8-BBD7-CCE9431645EC}">
                        <a14:shadowObscured xmlns:a14="http://schemas.microsoft.com/office/drawing/2010/main"/>
                      </a:ext>
                    </a:extLst>
                  </pic:spPr>
                </pic:pic>
              </a:graphicData>
            </a:graphic>
          </wp:inline>
        </w:drawing>
      </w:r>
    </w:p>
    <w:p w14:paraId="7A417C2A" w14:textId="73A3488F" w:rsidR="000227CD" w:rsidRDefault="000227CD" w:rsidP="000227CD">
      <w:pPr>
        <w:tabs>
          <w:tab w:val="left" w:pos="6869"/>
        </w:tabs>
        <w:rPr>
          <w:rFonts w:asciiTheme="minorHAnsi" w:hAnsiTheme="minorHAnsi" w:cstheme="minorHAnsi"/>
          <w:sz w:val="48"/>
          <w:szCs w:val="48"/>
          <w:lang w:val="fr-FR"/>
        </w:rPr>
      </w:pPr>
    </w:p>
    <w:p w14:paraId="5A238CB6" w14:textId="64113DD1" w:rsidR="000227CD" w:rsidRDefault="000227CD" w:rsidP="000227CD">
      <w:pPr>
        <w:tabs>
          <w:tab w:val="left" w:pos="6869"/>
        </w:tabs>
        <w:rPr>
          <w:rFonts w:asciiTheme="minorHAnsi" w:hAnsiTheme="minorHAnsi" w:cstheme="minorHAnsi"/>
          <w:sz w:val="48"/>
          <w:szCs w:val="48"/>
          <w:lang w:val="fr-FR"/>
        </w:rPr>
      </w:pPr>
      <w:r>
        <w:rPr>
          <w:noProof/>
          <w:lang w:val="fr-FR" w:eastAsia="fr-FR" w:bidi="ar-SA"/>
        </w:rPr>
        <w:drawing>
          <wp:inline distT="0" distB="0" distL="0" distR="0" wp14:anchorId="3B3D152B" wp14:editId="78356A49">
            <wp:extent cx="5637530" cy="8004668"/>
            <wp:effectExtent l="0" t="0" r="127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933" t="543" r="1170" b="792"/>
                    <a:stretch/>
                  </pic:blipFill>
                  <pic:spPr bwMode="auto">
                    <a:xfrm>
                      <a:off x="0" y="0"/>
                      <a:ext cx="5638291" cy="8005749"/>
                    </a:xfrm>
                    <a:prstGeom prst="rect">
                      <a:avLst/>
                    </a:prstGeom>
                    <a:ln>
                      <a:noFill/>
                    </a:ln>
                    <a:extLst>
                      <a:ext uri="{53640926-AAD7-44D8-BBD7-CCE9431645EC}">
                        <a14:shadowObscured xmlns:a14="http://schemas.microsoft.com/office/drawing/2010/main"/>
                      </a:ext>
                    </a:extLst>
                  </pic:spPr>
                </pic:pic>
              </a:graphicData>
            </a:graphic>
          </wp:inline>
        </w:drawing>
      </w:r>
    </w:p>
    <w:p w14:paraId="047D64F4" w14:textId="7D2A6F24" w:rsidR="000227CD" w:rsidRDefault="000227CD" w:rsidP="000227CD">
      <w:pPr>
        <w:rPr>
          <w:rFonts w:asciiTheme="minorHAnsi" w:hAnsiTheme="minorHAnsi" w:cstheme="minorHAnsi"/>
          <w:sz w:val="48"/>
          <w:szCs w:val="48"/>
          <w:lang w:val="fr-FR"/>
        </w:rPr>
      </w:pPr>
    </w:p>
    <w:p w14:paraId="6C02C85C" w14:textId="77777777" w:rsidR="00B526CF" w:rsidRPr="00CB1FDB" w:rsidRDefault="00B526CF" w:rsidP="0020448A">
      <w:pPr>
        <w:rPr>
          <w:rFonts w:asciiTheme="minorHAnsi" w:hAnsiTheme="minorHAnsi" w:cstheme="minorHAnsi"/>
          <w:b/>
          <w:bCs/>
          <w:caps/>
          <w:sz w:val="28"/>
          <w:szCs w:val="28"/>
          <w:lang w:val="fr-FR"/>
        </w:rPr>
      </w:pPr>
      <w:bookmarkStart w:id="443" w:name="_GoBack"/>
      <w:bookmarkEnd w:id="443"/>
    </w:p>
    <w:sectPr w:rsidR="00B526CF" w:rsidRPr="00CB1FDB" w:rsidSect="00374977">
      <w:footerReference w:type="even" r:id="rId44"/>
      <w:footerReference w:type="default" r:id="rId45"/>
      <w:footerReference w:type="first" r:id="rId4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14B2" w14:textId="77777777" w:rsidR="00E75124" w:rsidRDefault="00E75124">
      <w:r>
        <w:separator/>
      </w:r>
    </w:p>
  </w:endnote>
  <w:endnote w:type="continuationSeparator" w:id="0">
    <w:p w14:paraId="30CCA87F" w14:textId="77777777" w:rsidR="00E75124" w:rsidRDefault="00E7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13138"/>
      <w:docPartObj>
        <w:docPartGallery w:val="Page Numbers (Bottom of Page)"/>
        <w:docPartUnique/>
      </w:docPartObj>
    </w:sdtPr>
    <w:sdtEndPr>
      <w:rPr>
        <w:rFonts w:asciiTheme="minorHAnsi" w:hAnsiTheme="minorHAnsi" w:cstheme="minorHAnsi"/>
      </w:rPr>
    </w:sdtEndPr>
    <w:sdtContent>
      <w:p w14:paraId="419421EF" w14:textId="3618CCB3" w:rsidR="007E4174" w:rsidRPr="007E4174" w:rsidRDefault="007E4174">
        <w:pPr>
          <w:pStyle w:val="Pieddepage"/>
          <w:jc w:val="right"/>
          <w:rPr>
            <w:rFonts w:asciiTheme="minorHAnsi" w:hAnsiTheme="minorHAnsi" w:cstheme="minorHAnsi"/>
          </w:rPr>
        </w:pPr>
        <w:r w:rsidRPr="007E4174">
          <w:rPr>
            <w:rFonts w:asciiTheme="minorHAnsi" w:hAnsiTheme="minorHAnsi" w:cstheme="minorHAnsi"/>
          </w:rPr>
          <w:fldChar w:fldCharType="begin"/>
        </w:r>
        <w:r w:rsidRPr="007E4174">
          <w:rPr>
            <w:rFonts w:asciiTheme="minorHAnsi" w:hAnsiTheme="minorHAnsi" w:cstheme="minorHAnsi"/>
          </w:rPr>
          <w:instrText>PAGE   \* MERGEFORMAT</w:instrText>
        </w:r>
        <w:r w:rsidRPr="007E4174">
          <w:rPr>
            <w:rFonts w:asciiTheme="minorHAnsi" w:hAnsiTheme="minorHAnsi" w:cstheme="minorHAnsi"/>
          </w:rPr>
          <w:fldChar w:fldCharType="separate"/>
        </w:r>
        <w:r w:rsidR="0020448A" w:rsidRPr="0020448A">
          <w:rPr>
            <w:rFonts w:asciiTheme="minorHAnsi" w:hAnsiTheme="minorHAnsi" w:cstheme="minorHAnsi"/>
            <w:noProof/>
            <w:lang w:val="fr-FR"/>
          </w:rPr>
          <w:t>2</w:t>
        </w:r>
        <w:r w:rsidRPr="007E4174">
          <w:rPr>
            <w:rFonts w:asciiTheme="minorHAnsi" w:hAnsiTheme="minorHAnsi" w:cstheme="minorHAnsi"/>
          </w:rPr>
          <w:fldChar w:fldCharType="end"/>
        </w:r>
      </w:p>
    </w:sdtContent>
  </w:sdt>
  <w:p w14:paraId="3E48BC7C" w14:textId="77777777" w:rsidR="00E75124" w:rsidRDefault="00E7512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58972"/>
      <w:docPartObj>
        <w:docPartGallery w:val="Page Numbers (Bottom of Page)"/>
        <w:docPartUnique/>
      </w:docPartObj>
    </w:sdtPr>
    <w:sdtEndPr>
      <w:rPr>
        <w:rFonts w:asciiTheme="minorHAnsi" w:hAnsiTheme="minorHAnsi" w:cstheme="minorHAnsi"/>
      </w:rPr>
    </w:sdtEndPr>
    <w:sdtContent>
      <w:p w14:paraId="353C03BE" w14:textId="0CDE6857" w:rsidR="007E4174" w:rsidRPr="007E4174" w:rsidRDefault="007E4174">
        <w:pPr>
          <w:pStyle w:val="Pieddepage"/>
          <w:jc w:val="right"/>
          <w:rPr>
            <w:rFonts w:asciiTheme="minorHAnsi" w:hAnsiTheme="minorHAnsi" w:cstheme="minorHAnsi"/>
          </w:rPr>
        </w:pPr>
        <w:r w:rsidRPr="007E4174">
          <w:rPr>
            <w:rFonts w:asciiTheme="minorHAnsi" w:hAnsiTheme="minorHAnsi" w:cstheme="minorHAnsi"/>
          </w:rPr>
          <w:fldChar w:fldCharType="begin"/>
        </w:r>
        <w:r w:rsidRPr="007E4174">
          <w:rPr>
            <w:rFonts w:asciiTheme="minorHAnsi" w:hAnsiTheme="minorHAnsi" w:cstheme="minorHAnsi"/>
          </w:rPr>
          <w:instrText>PAGE   \* MERGEFORMAT</w:instrText>
        </w:r>
        <w:r w:rsidRPr="007E4174">
          <w:rPr>
            <w:rFonts w:asciiTheme="minorHAnsi" w:hAnsiTheme="minorHAnsi" w:cstheme="minorHAnsi"/>
          </w:rPr>
          <w:fldChar w:fldCharType="separate"/>
        </w:r>
        <w:r w:rsidR="0020448A" w:rsidRPr="0020448A">
          <w:rPr>
            <w:rFonts w:asciiTheme="minorHAnsi" w:hAnsiTheme="minorHAnsi" w:cstheme="minorHAnsi"/>
            <w:noProof/>
            <w:lang w:val="fr-FR"/>
          </w:rPr>
          <w:t>15</w:t>
        </w:r>
        <w:r w:rsidRPr="007E4174">
          <w:rPr>
            <w:rFonts w:asciiTheme="minorHAnsi" w:hAnsiTheme="minorHAnsi" w:cstheme="minorHAnsi"/>
          </w:rPr>
          <w:fldChar w:fldCharType="end"/>
        </w:r>
      </w:p>
    </w:sdtContent>
  </w:sdt>
  <w:p w14:paraId="4B8CD61A" w14:textId="77777777" w:rsidR="00E75124" w:rsidRPr="00BD02AB" w:rsidRDefault="00E75124" w:rsidP="00BD02A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59E4" w14:textId="77777777" w:rsidR="00E75124" w:rsidRPr="00BD02AB" w:rsidRDefault="00E75124" w:rsidP="00BD02AB">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11535474"/>
      <w:docPartObj>
        <w:docPartGallery w:val="Page Numbers (Bottom of Page)"/>
        <w:docPartUnique/>
      </w:docPartObj>
    </w:sdtPr>
    <w:sdtEndPr/>
    <w:sdtContent>
      <w:p w14:paraId="2F5FE0D3" w14:textId="25B90C2F" w:rsidR="007E4174" w:rsidRPr="007E4174" w:rsidRDefault="007E4174">
        <w:pPr>
          <w:pStyle w:val="Pieddepage"/>
          <w:jc w:val="right"/>
          <w:rPr>
            <w:rFonts w:asciiTheme="minorHAnsi" w:hAnsiTheme="minorHAnsi" w:cstheme="minorHAnsi"/>
          </w:rPr>
        </w:pPr>
        <w:r w:rsidRPr="007E4174">
          <w:rPr>
            <w:rFonts w:asciiTheme="minorHAnsi" w:hAnsiTheme="minorHAnsi" w:cstheme="minorHAnsi"/>
          </w:rPr>
          <w:fldChar w:fldCharType="begin"/>
        </w:r>
        <w:r w:rsidRPr="007E4174">
          <w:rPr>
            <w:rFonts w:asciiTheme="minorHAnsi" w:hAnsiTheme="minorHAnsi" w:cstheme="minorHAnsi"/>
          </w:rPr>
          <w:instrText>PAGE   \* MERGEFORMAT</w:instrText>
        </w:r>
        <w:r w:rsidRPr="007E4174">
          <w:rPr>
            <w:rFonts w:asciiTheme="minorHAnsi" w:hAnsiTheme="minorHAnsi" w:cstheme="minorHAnsi"/>
          </w:rPr>
          <w:fldChar w:fldCharType="separate"/>
        </w:r>
        <w:r w:rsidR="0020448A" w:rsidRPr="0020448A">
          <w:rPr>
            <w:rFonts w:asciiTheme="minorHAnsi" w:hAnsiTheme="minorHAnsi" w:cstheme="minorHAnsi"/>
            <w:noProof/>
            <w:lang w:val="fr-FR"/>
          </w:rPr>
          <w:t>33</w:t>
        </w:r>
        <w:r w:rsidRPr="007E4174">
          <w:rPr>
            <w:rFonts w:asciiTheme="minorHAnsi" w:hAnsiTheme="minorHAnsi" w:cstheme="minorHAnsi"/>
          </w:rPr>
          <w:fldChar w:fldCharType="end"/>
        </w:r>
      </w:p>
    </w:sdtContent>
  </w:sdt>
  <w:p w14:paraId="4343D75F" w14:textId="77777777" w:rsidR="00E75124" w:rsidRPr="00BD02AB" w:rsidRDefault="00E75124" w:rsidP="00BD02AB">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0723" w14:textId="77777777" w:rsidR="00E75124" w:rsidRDefault="00E7512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60897"/>
      <w:docPartObj>
        <w:docPartGallery w:val="Page Numbers (Bottom of Page)"/>
        <w:docPartUnique/>
      </w:docPartObj>
    </w:sdtPr>
    <w:sdtEndPr>
      <w:rPr>
        <w:rFonts w:ascii="Arial" w:hAnsi="Arial" w:cs="Arial"/>
      </w:rPr>
    </w:sdtEndPr>
    <w:sdtContent>
      <w:p w14:paraId="0C69ABA1" w14:textId="537B29FE" w:rsidR="00E75124" w:rsidRPr="00E75124" w:rsidRDefault="00E75124">
        <w:pPr>
          <w:pStyle w:val="Pieddepage"/>
          <w:jc w:val="right"/>
          <w:rPr>
            <w:rFonts w:ascii="Arial" w:hAnsi="Arial" w:cs="Arial"/>
          </w:rPr>
        </w:pPr>
        <w:r w:rsidRPr="00E75124">
          <w:rPr>
            <w:rFonts w:ascii="Arial" w:hAnsi="Arial" w:cs="Arial"/>
          </w:rPr>
          <w:fldChar w:fldCharType="begin"/>
        </w:r>
        <w:r w:rsidRPr="00E75124">
          <w:rPr>
            <w:rFonts w:ascii="Arial" w:hAnsi="Arial" w:cs="Arial"/>
          </w:rPr>
          <w:instrText>PAGE   \* MERGEFORMAT</w:instrText>
        </w:r>
        <w:r w:rsidRPr="00E75124">
          <w:rPr>
            <w:rFonts w:ascii="Arial" w:hAnsi="Arial" w:cs="Arial"/>
          </w:rPr>
          <w:fldChar w:fldCharType="separate"/>
        </w:r>
        <w:r w:rsidR="0020448A" w:rsidRPr="0020448A">
          <w:rPr>
            <w:rFonts w:ascii="Arial" w:hAnsi="Arial" w:cs="Arial"/>
            <w:noProof/>
            <w:lang w:val="fr-FR"/>
          </w:rPr>
          <w:t>35</w:t>
        </w:r>
        <w:r w:rsidRPr="00E75124">
          <w:rPr>
            <w:rFonts w:ascii="Arial" w:hAnsi="Arial" w:cs="Arial"/>
          </w:rPr>
          <w:fldChar w:fldCharType="end"/>
        </w:r>
      </w:p>
    </w:sdtContent>
  </w:sdt>
  <w:p w14:paraId="3F09550F" w14:textId="77777777" w:rsidR="00E75124" w:rsidRDefault="00E75124">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5489"/>
      <w:docPartObj>
        <w:docPartGallery w:val="Page Numbers (Bottom of Page)"/>
        <w:docPartUnique/>
      </w:docPartObj>
    </w:sdtPr>
    <w:sdtEndPr>
      <w:rPr>
        <w:rFonts w:asciiTheme="minorHAnsi" w:hAnsiTheme="minorHAnsi" w:cstheme="minorHAnsi"/>
      </w:rPr>
    </w:sdtEndPr>
    <w:sdtContent>
      <w:p w14:paraId="6F78480B" w14:textId="10A279A5" w:rsidR="00E75124" w:rsidRPr="00E75124" w:rsidRDefault="00E75124">
        <w:pPr>
          <w:pStyle w:val="Pieddepage"/>
          <w:jc w:val="right"/>
          <w:rPr>
            <w:rFonts w:asciiTheme="minorHAnsi" w:hAnsiTheme="minorHAnsi" w:cstheme="minorHAnsi"/>
          </w:rPr>
        </w:pPr>
        <w:r w:rsidRPr="00E75124">
          <w:rPr>
            <w:rFonts w:asciiTheme="minorHAnsi" w:hAnsiTheme="minorHAnsi" w:cstheme="minorHAnsi"/>
          </w:rPr>
          <w:fldChar w:fldCharType="begin"/>
        </w:r>
        <w:r w:rsidRPr="00E75124">
          <w:rPr>
            <w:rFonts w:asciiTheme="minorHAnsi" w:hAnsiTheme="minorHAnsi" w:cstheme="minorHAnsi"/>
          </w:rPr>
          <w:instrText>PAGE   \* MERGEFORMAT</w:instrText>
        </w:r>
        <w:r w:rsidRPr="00E75124">
          <w:rPr>
            <w:rFonts w:asciiTheme="minorHAnsi" w:hAnsiTheme="minorHAnsi" w:cstheme="minorHAnsi"/>
          </w:rPr>
          <w:fldChar w:fldCharType="separate"/>
        </w:r>
        <w:r w:rsidR="0020448A" w:rsidRPr="0020448A">
          <w:rPr>
            <w:rFonts w:asciiTheme="minorHAnsi" w:hAnsiTheme="minorHAnsi" w:cstheme="minorHAnsi"/>
            <w:noProof/>
            <w:lang w:val="fr-FR"/>
          </w:rPr>
          <w:t>34</w:t>
        </w:r>
        <w:r w:rsidRPr="00E75124">
          <w:rPr>
            <w:rFonts w:asciiTheme="minorHAnsi" w:hAnsiTheme="minorHAnsi" w:cstheme="minorHAnsi"/>
          </w:rPr>
          <w:fldChar w:fldCharType="end"/>
        </w:r>
      </w:p>
    </w:sdtContent>
  </w:sdt>
  <w:p w14:paraId="3AFC49AA" w14:textId="7E84C3A6" w:rsidR="00E75124" w:rsidRDefault="00E751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B85" w14:textId="77777777" w:rsidR="00E75124" w:rsidRDefault="00E75124">
      <w:r>
        <w:separator/>
      </w:r>
    </w:p>
  </w:footnote>
  <w:footnote w:type="continuationSeparator" w:id="0">
    <w:p w14:paraId="5F656C25" w14:textId="77777777" w:rsidR="00E75124" w:rsidRDefault="00E75124">
      <w:r>
        <w:continuationSeparator/>
      </w:r>
    </w:p>
  </w:footnote>
  <w:footnote w:id="1">
    <w:p w14:paraId="1193B5F9" w14:textId="6ECFC545" w:rsidR="00E75124" w:rsidRPr="00B75947" w:rsidRDefault="00E75124" w:rsidP="00B75947">
      <w:pPr>
        <w:pStyle w:val="Notedebasdepage"/>
        <w:rPr>
          <w:lang w:val="fr-FR"/>
        </w:rPr>
      </w:pPr>
      <w:r>
        <w:rPr>
          <w:rStyle w:val="Appelnotedebasdep"/>
        </w:rPr>
        <w:footnoteRef/>
      </w:r>
      <w:r w:rsidRPr="00B75947">
        <w:rPr>
          <w:lang w:val="fr-FR"/>
        </w:rPr>
        <w:t xml:space="preserve"> </w:t>
      </w:r>
      <w:r>
        <w:rPr>
          <w:lang w:val="fr-FR"/>
        </w:rPr>
        <w:t>Pour l’agence de l’eau RMC, les charges indirectes sont éligibles. Elles représente</w:t>
      </w:r>
      <w:r w:rsidRPr="00B75947">
        <w:rPr>
          <w:lang w:val="fr-FR"/>
        </w:rPr>
        <w:t>nt le coût de fonctionnement associé à l’activité de la mission</w:t>
      </w:r>
      <w:r>
        <w:rPr>
          <w:lang w:val="fr-FR"/>
        </w:rPr>
        <w:t xml:space="preserve"> et</w:t>
      </w:r>
      <w:r w:rsidRPr="00B75947">
        <w:rPr>
          <w:lang w:val="fr-FR"/>
        </w:rPr>
        <w:t xml:space="preserve"> sont ca</w:t>
      </w:r>
      <w:r>
        <w:rPr>
          <w:lang w:val="fr-FR"/>
        </w:rPr>
        <w:t xml:space="preserve">lculés par l’agence de manière </w:t>
      </w:r>
      <w:r w:rsidRPr="00B75947">
        <w:rPr>
          <w:lang w:val="fr-FR"/>
        </w:rPr>
        <w:t xml:space="preserve">forfaitaire sur </w:t>
      </w:r>
      <w:r>
        <w:rPr>
          <w:lang w:val="fr-FR"/>
        </w:rPr>
        <w:t xml:space="preserve">la base des dépenses de salaire. Ces coûts correspondent à 30% du </w:t>
      </w:r>
      <w:r w:rsidRPr="00B75947">
        <w:rPr>
          <w:lang w:val="fr-FR"/>
        </w:rPr>
        <w:t>salaire brut chargé (charge</w:t>
      </w:r>
      <w:r>
        <w:rPr>
          <w:lang w:val="fr-FR"/>
        </w:rPr>
        <w:t>s sociales + charges patronales).</w:t>
      </w:r>
    </w:p>
  </w:footnote>
  <w:footnote w:id="2">
    <w:p w14:paraId="5580A62B" w14:textId="77777777" w:rsidR="00E75124" w:rsidRPr="005D5AFA" w:rsidRDefault="00E75124" w:rsidP="000B4963">
      <w:pPr>
        <w:pBdr>
          <w:top w:val="none" w:sz="0" w:space="0" w:color="auto"/>
          <w:left w:val="none" w:sz="0" w:space="0" w:color="auto"/>
          <w:bottom w:val="none" w:sz="0" w:space="0" w:color="auto"/>
          <w:right w:val="none" w:sz="0" w:space="0" w:color="auto"/>
          <w:between w:val="none" w:sz="0" w:space="0" w:color="auto"/>
        </w:pBdr>
        <w:shd w:val="clear" w:color="auto" w:fill="E5DFEC" w:themeFill="accent4" w:themeFillTint="33"/>
        <w:jc w:val="both"/>
        <w:outlineLvl w:val="0"/>
        <w:rPr>
          <w:rFonts w:asciiTheme="minorHAnsi" w:hAnsiTheme="minorHAnsi" w:cstheme="minorHAnsi"/>
          <w:sz w:val="22"/>
          <w:lang w:val="fr-FR"/>
        </w:rPr>
      </w:pPr>
      <w:r w:rsidRPr="005D5AFA">
        <w:rPr>
          <w:rStyle w:val="Appelnotedebasdep"/>
          <w:sz w:val="18"/>
        </w:rPr>
        <w:footnoteRef/>
      </w:r>
      <w:r w:rsidRPr="005D5AFA">
        <w:rPr>
          <w:sz w:val="18"/>
          <w:lang w:val="fr-FR"/>
        </w:rPr>
        <w:t xml:space="preserve"> </w:t>
      </w:r>
      <w:r w:rsidRPr="005D5AFA">
        <w:rPr>
          <w:rFonts w:asciiTheme="minorHAnsi" w:hAnsiTheme="minorHAnsi" w:cstheme="minorHAnsi"/>
          <w:i/>
          <w:sz w:val="22"/>
          <w:lang w:val="fr-FR"/>
        </w:rPr>
        <w:t>Bien qu’il s’agisse d’un appel à projets émergence de collectif, il est demandé au porteur de projet de remplir le maximum d’information dans les annexes 1, 2, 3 et 4.</w:t>
      </w:r>
    </w:p>
  </w:footnote>
  <w:footnote w:id="3">
    <w:p w14:paraId="43739B69" w14:textId="77777777" w:rsidR="00E75124" w:rsidRPr="00750133" w:rsidRDefault="00E75124" w:rsidP="00DB14EC">
      <w:pPr>
        <w:pStyle w:val="Notedebasdepage"/>
        <w:shd w:val="clear" w:color="auto" w:fill="DAEEF3" w:themeFill="accent5" w:themeFillTint="33"/>
        <w:jc w:val="both"/>
        <w:rPr>
          <w:rFonts w:asciiTheme="minorHAnsi" w:hAnsiTheme="minorHAnsi" w:cstheme="minorHAnsi"/>
          <w:sz w:val="18"/>
          <w:lang w:val="fr-FR"/>
        </w:rPr>
      </w:pPr>
      <w:r w:rsidRPr="00DB14EC">
        <w:rPr>
          <w:rStyle w:val="Appelnotedebasdep"/>
          <w:sz w:val="22"/>
        </w:rPr>
        <w:footnoteRef/>
      </w:r>
      <w:r w:rsidRPr="00DB14EC">
        <w:rPr>
          <w:sz w:val="22"/>
          <w:lang w:val="fr-FR"/>
        </w:rPr>
        <w:t xml:space="preserve"> </w:t>
      </w:r>
      <w:r w:rsidRPr="00750133">
        <w:rPr>
          <w:rFonts w:asciiTheme="minorHAnsi" w:hAnsiTheme="minorHAnsi" w:cstheme="minorHAnsi"/>
          <w:sz w:val="18"/>
          <w:lang w:val="fr-FR"/>
        </w:rPr>
        <w:t>La traduction de la cohérence entre les objectifs du groupe et ceux du plan Ecophyto peut se faire à l’échelle du groupe, en termes de baisse d’IFT correspondante, ou à l’échelle du territoire, en se basant sur les IFT de référence des petites régions agricoles, à l’image de ceux utilisés pour les MAEC. Ainsi, l’ambition d’un groupe affichant une baisse d’IFT limitée mais significativement inférieure à l’IFT de la petite région agricole concernée peut être considérée comme cohérente avec les objectifs du plan.</w:t>
      </w:r>
    </w:p>
  </w:footnote>
  <w:footnote w:id="4">
    <w:p w14:paraId="451DD22D" w14:textId="77777777" w:rsidR="00E75124" w:rsidRPr="002C5CAF" w:rsidRDefault="00E75124" w:rsidP="006B7DC4">
      <w:pPr>
        <w:pBdr>
          <w:top w:val="none" w:sz="0" w:space="0" w:color="auto"/>
          <w:left w:val="none" w:sz="0" w:space="0" w:color="auto"/>
          <w:bottom w:val="none" w:sz="0" w:space="0" w:color="auto"/>
          <w:right w:val="none" w:sz="0" w:space="0" w:color="auto"/>
          <w:between w:val="none" w:sz="0" w:space="0" w:color="auto"/>
        </w:pBdr>
        <w:shd w:val="clear" w:color="auto" w:fill="DAEEF3" w:themeFill="accent5" w:themeFillTint="33"/>
        <w:jc w:val="both"/>
        <w:rPr>
          <w:rFonts w:asciiTheme="majorHAnsi" w:hAnsiTheme="majorHAnsi" w:cstheme="majorHAnsi"/>
          <w:sz w:val="18"/>
          <w:szCs w:val="18"/>
          <w:lang w:val="fr-FR"/>
        </w:rPr>
      </w:pPr>
      <w:r w:rsidRPr="002C5CAF">
        <w:rPr>
          <w:rStyle w:val="Appelnotedebasdep"/>
          <w:rFonts w:asciiTheme="majorHAnsi" w:hAnsiTheme="majorHAnsi" w:cstheme="majorHAnsi"/>
          <w:szCs w:val="20"/>
        </w:rPr>
        <w:footnoteRef/>
      </w:r>
      <w:r w:rsidRPr="002C5CAF">
        <w:rPr>
          <w:rFonts w:asciiTheme="majorHAnsi" w:hAnsiTheme="majorHAnsi" w:cstheme="majorHAnsi"/>
          <w:szCs w:val="20"/>
          <w:lang w:val="fr-FR"/>
        </w:rPr>
        <w:t xml:space="preserve"> </w:t>
      </w:r>
      <w:r w:rsidRPr="002C5CAF">
        <w:rPr>
          <w:rFonts w:asciiTheme="majorHAnsi" w:hAnsiTheme="majorHAnsi" w:cstheme="majorHAnsi"/>
          <w:sz w:val="18"/>
          <w:szCs w:val="18"/>
          <w:lang w:val="fr-FR"/>
        </w:rPr>
        <w:t>Le temps consacré à ces synthèses doit rester modeste, au profit de l’accompagnement technique. Il est comptabilisé au titre de l’animation de ces collectifs.</w:t>
      </w:r>
    </w:p>
  </w:footnote>
  <w:footnote w:id="5">
    <w:p w14:paraId="01435282" w14:textId="1575946B" w:rsidR="00E75124" w:rsidRPr="002C5CAF" w:rsidRDefault="00E75124" w:rsidP="003E4E11">
      <w:pPr>
        <w:pStyle w:val="Notedebasdepage"/>
        <w:shd w:val="clear" w:color="auto" w:fill="DAEEF3" w:themeFill="accent5" w:themeFillTint="33"/>
        <w:rPr>
          <w:rFonts w:asciiTheme="majorHAnsi" w:hAnsiTheme="majorHAnsi" w:cstheme="majorHAnsi"/>
          <w:sz w:val="18"/>
          <w:szCs w:val="18"/>
          <w:lang w:val="fr-FR"/>
        </w:rPr>
      </w:pPr>
      <w:r w:rsidRPr="002C5CAF">
        <w:rPr>
          <w:rFonts w:asciiTheme="majorHAnsi" w:hAnsiTheme="majorHAnsi" w:cstheme="majorHAnsi"/>
          <w:sz w:val="18"/>
          <w:szCs w:val="18"/>
          <w:lang w:val="fr-FR"/>
        </w:rPr>
        <w:footnoteRef/>
      </w:r>
      <w:r w:rsidRPr="002C5CAF">
        <w:rPr>
          <w:rFonts w:asciiTheme="majorHAnsi" w:hAnsiTheme="majorHAnsi" w:cstheme="majorHAnsi"/>
          <w:sz w:val="18"/>
          <w:szCs w:val="18"/>
          <w:lang w:val="fr-FR"/>
        </w:rPr>
        <w:t xml:space="preserve"> Pour l’agence de </w:t>
      </w:r>
      <w:r w:rsidRPr="009F49E4">
        <w:rPr>
          <w:rFonts w:asciiTheme="majorHAnsi" w:hAnsiTheme="majorHAnsi" w:cstheme="majorHAnsi"/>
          <w:sz w:val="18"/>
          <w:szCs w:val="18"/>
          <w:lang w:val="fr-FR"/>
        </w:rPr>
        <w:t>l’eau LB</w:t>
      </w:r>
      <w:r w:rsidRPr="002C5CAF">
        <w:rPr>
          <w:rFonts w:asciiTheme="majorHAnsi" w:hAnsiTheme="majorHAnsi" w:cstheme="majorHAnsi"/>
          <w:sz w:val="18"/>
          <w:szCs w:val="18"/>
          <w:lang w:val="fr-FR"/>
        </w:rPr>
        <w:t xml:space="preserve"> le temps d’investissement des agriculteurs peut être pris en compte. </w:t>
      </w:r>
    </w:p>
  </w:footnote>
  <w:footnote w:id="6">
    <w:p w14:paraId="2414E9AE" w14:textId="77777777" w:rsidR="00E75124" w:rsidRPr="002C5CAF" w:rsidRDefault="00E75124" w:rsidP="006B7DC4">
      <w:pPr>
        <w:pStyle w:val="Notedebasdepage"/>
        <w:pBdr>
          <w:top w:val="none" w:sz="0" w:space="0" w:color="auto"/>
          <w:left w:val="none" w:sz="0" w:space="0" w:color="auto"/>
          <w:bottom w:val="none" w:sz="0" w:space="0" w:color="auto"/>
          <w:right w:val="none" w:sz="0" w:space="0" w:color="auto"/>
          <w:between w:val="none" w:sz="0" w:space="0" w:color="auto"/>
        </w:pBdr>
        <w:shd w:val="clear" w:color="auto" w:fill="DAEEF3" w:themeFill="accent5" w:themeFillTint="33"/>
        <w:jc w:val="both"/>
        <w:rPr>
          <w:rFonts w:asciiTheme="majorHAnsi" w:hAnsiTheme="majorHAnsi" w:cstheme="majorHAnsi"/>
          <w:sz w:val="18"/>
          <w:szCs w:val="18"/>
          <w:lang w:val="fr-FR"/>
        </w:rPr>
      </w:pPr>
      <w:r w:rsidRPr="002C5CAF">
        <w:rPr>
          <w:rStyle w:val="Appelnotedebasdep"/>
          <w:rFonts w:asciiTheme="majorHAnsi" w:hAnsiTheme="majorHAnsi" w:cstheme="majorHAnsi"/>
          <w:sz w:val="18"/>
          <w:szCs w:val="18"/>
        </w:rPr>
        <w:footnoteRef/>
      </w:r>
      <w:r w:rsidRPr="002C5CAF">
        <w:rPr>
          <w:rFonts w:asciiTheme="majorHAnsi" w:hAnsiTheme="majorHAnsi" w:cstheme="majorHAnsi"/>
          <w:sz w:val="18"/>
          <w:szCs w:val="18"/>
          <w:lang w:val="fr-FR"/>
        </w:rPr>
        <w:t xml:space="preserve"> Pour les demandes de financements liées au PCAE, les candidats répondront à l’appel à projets PCAE lancé par le conseil régional.</w:t>
      </w:r>
    </w:p>
    <w:p w14:paraId="5155902D" w14:textId="3FBE6097" w:rsidR="00E75124" w:rsidRPr="002C5CAF" w:rsidRDefault="00E75124" w:rsidP="006B7DC4">
      <w:pPr>
        <w:pStyle w:val="Notedebasdepage"/>
        <w:pBdr>
          <w:top w:val="none" w:sz="0" w:space="0" w:color="auto"/>
          <w:left w:val="none" w:sz="0" w:space="0" w:color="auto"/>
          <w:bottom w:val="none" w:sz="0" w:space="0" w:color="auto"/>
          <w:right w:val="none" w:sz="0" w:space="0" w:color="auto"/>
          <w:between w:val="none" w:sz="0" w:space="0" w:color="auto"/>
        </w:pBdr>
        <w:shd w:val="clear" w:color="auto" w:fill="DAEEF3" w:themeFill="accent5" w:themeFillTint="33"/>
        <w:jc w:val="both"/>
        <w:rPr>
          <w:rFonts w:asciiTheme="majorHAnsi" w:hAnsiTheme="majorHAnsi" w:cstheme="majorHAnsi"/>
          <w:sz w:val="18"/>
          <w:szCs w:val="18"/>
          <w:lang w:val="fr-FR"/>
        </w:rPr>
      </w:pPr>
      <w:r w:rsidRPr="002C5CAF">
        <w:rPr>
          <w:rFonts w:asciiTheme="majorHAnsi" w:hAnsiTheme="majorHAnsi" w:cstheme="majorHAnsi"/>
          <w:sz w:val="18"/>
          <w:szCs w:val="18"/>
          <w:lang w:val="fr-FR"/>
        </w:rPr>
        <w:t xml:space="preserve">* Les dépenses d’investissement doivent correspondre à des petits investissements à usage collectif (outil de mesure, supports…). Les dépenses diverses (analyses agronomiques, frais d’édition, frais d’impression, organisation logistique, fournitures…) doivent être directement liées à la mise en œuvre du projet. Le total de ces charges </w:t>
      </w:r>
      <w:r w:rsidRPr="002C5CAF">
        <w:rPr>
          <w:rFonts w:asciiTheme="majorHAnsi" w:hAnsiTheme="majorHAnsi" w:cstheme="majorHAnsi"/>
          <w:b/>
          <w:sz w:val="18"/>
          <w:szCs w:val="18"/>
          <w:lang w:val="fr-FR"/>
        </w:rPr>
        <w:t>ne doit pas dépasser 10% des dépenses totales</w:t>
      </w:r>
      <w:r w:rsidRPr="002C5CAF">
        <w:rPr>
          <w:rFonts w:asciiTheme="majorHAnsi" w:hAnsiTheme="majorHAnsi" w:cstheme="majorHAnsi"/>
          <w:sz w:val="18"/>
          <w:szCs w:val="18"/>
          <w:lang w:val="fr-FR"/>
        </w:rPr>
        <w:t xml:space="preserve"> et </w:t>
      </w:r>
      <w:r w:rsidRPr="002C5CAF">
        <w:rPr>
          <w:rFonts w:asciiTheme="majorHAnsi" w:hAnsiTheme="majorHAnsi" w:cstheme="majorHAnsi"/>
          <w:b/>
          <w:sz w:val="18"/>
          <w:szCs w:val="18"/>
          <w:lang w:val="fr-FR"/>
        </w:rPr>
        <w:t>est plafonné à 3000 € par dossier</w:t>
      </w:r>
      <w:r w:rsidRPr="002C5CAF">
        <w:rPr>
          <w:rFonts w:asciiTheme="majorHAnsi" w:hAnsiTheme="majorHAnsi" w:cstheme="majorHAnsi"/>
          <w:sz w:val="18"/>
          <w:szCs w:val="18"/>
          <w:lang w:val="fr-FR"/>
        </w:rPr>
        <w:t>.</w:t>
      </w:r>
    </w:p>
  </w:footnote>
  <w:footnote w:id="7">
    <w:p w14:paraId="5A88F1A0" w14:textId="77777777" w:rsidR="00E75124" w:rsidRPr="00DB14EC" w:rsidRDefault="00E75124">
      <w:pPr>
        <w:pStyle w:val="Notedebasdepage"/>
        <w:rPr>
          <w:lang w:val="fr-FR"/>
        </w:rPr>
      </w:pPr>
      <w:r>
        <w:rPr>
          <w:rStyle w:val="Appelnotedebasdep"/>
        </w:rPr>
        <w:footnoteRef/>
      </w:r>
      <w:r w:rsidRPr="00DB14EC">
        <w:rPr>
          <w:lang w:val="fr-FR"/>
        </w:rPr>
        <w:t xml:space="preserve"> Si le collectif est composé entièrement de membre d’un même GIEE, alors tout ou partie du dossier de reconnaissance GIEE peut être réutilisé dans ce dossier.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A76E" w14:textId="19A10C64" w:rsidR="00E75124" w:rsidRPr="00BD02AB" w:rsidRDefault="00E75124" w:rsidP="00BD02AB">
    <w:pPr>
      <w:pStyle w:val="En-tte"/>
      <w:jc w:val="center"/>
      <w:rPr>
        <w:lang w:val="fr-F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C185" w14:textId="72DA7391"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B753" w14:textId="496D418D"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 EMERGENCE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D34B" w14:textId="6FE59BEE"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 RECONNAISSANCE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53AB" w14:textId="7442BE65"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 RECONNAISSANCE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A99F" w14:textId="77777777"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 EMERGENCE ET RECONNAISSANCE</w:t>
    </w:r>
  </w:p>
  <w:p w14:paraId="6CAB6559" w14:textId="77777777" w:rsidR="00E75124" w:rsidRPr="00BD02AB" w:rsidRDefault="00E75124" w:rsidP="00BD02AB">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6237" w14:textId="76C59C64" w:rsidR="00E75124" w:rsidRPr="00CB1FDB" w:rsidRDefault="00E75124" w:rsidP="00BD02AB">
    <w:pPr>
      <w:pStyle w:val="En-tte"/>
      <w:jc w:val="center"/>
      <w:rPr>
        <w:rFonts w:asciiTheme="minorHAnsi" w:hAnsiTheme="minorHAnsi" w:cstheme="minorHAnsi"/>
        <w:lang w:val="fr-FR"/>
      </w:rPr>
    </w:pPr>
    <w:r w:rsidRPr="00CB1FDB">
      <w:rPr>
        <w:rFonts w:asciiTheme="minorHAnsi" w:hAnsiTheme="minorHAnsi" w:cstheme="minorHAnsi"/>
        <w:lang w:val="fr-FR"/>
      </w:rPr>
      <w:t>GROUPE 30 000 EMERGENCE ET RECONNAISSANCE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3356" w14:textId="77777777" w:rsidR="00E75124" w:rsidRPr="00FD3839" w:rsidRDefault="00E75124" w:rsidP="00BD02AB">
    <w:pPr>
      <w:pStyle w:val="En-tte"/>
      <w:jc w:val="center"/>
      <w:rPr>
        <w:rFonts w:ascii="Arial" w:hAnsi="Arial" w:cs="Arial"/>
        <w:lang w:val="fr-FR"/>
      </w:rPr>
    </w:pPr>
    <w:r w:rsidRPr="00FD3839">
      <w:rPr>
        <w:rFonts w:ascii="Arial" w:hAnsi="Arial" w:cs="Arial"/>
        <w:lang w:val="fr-FR"/>
      </w:rPr>
      <w:t>GROUPE 30 000 EMERGENCE ET RECONNAISSANCE</w:t>
    </w:r>
  </w:p>
  <w:p w14:paraId="0E42CAB9" w14:textId="77777777" w:rsidR="00E75124" w:rsidRPr="00BD02AB" w:rsidRDefault="00E75124" w:rsidP="00BD02AB">
    <w:pPr>
      <w:pStyle w:val="En-tt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98EA" w14:textId="77777777" w:rsidR="00E75124" w:rsidRPr="00FD3839" w:rsidRDefault="00E75124" w:rsidP="00BD02AB">
    <w:pPr>
      <w:pStyle w:val="En-tte"/>
      <w:jc w:val="center"/>
      <w:rPr>
        <w:rFonts w:asciiTheme="minorHAnsi" w:hAnsiTheme="minorHAnsi" w:cstheme="minorHAnsi"/>
        <w:lang w:val="fr-FR"/>
      </w:rPr>
    </w:pPr>
    <w:r w:rsidRPr="00FD3839">
      <w:rPr>
        <w:rFonts w:asciiTheme="minorHAnsi" w:hAnsiTheme="minorHAnsi" w:cstheme="minorHAnsi"/>
        <w:lang w:val="fr-FR"/>
      </w:rPr>
      <w:t>GROUPE 30 000 EMERGENCE ET RECONNAISSANCE</w:t>
    </w:r>
  </w:p>
  <w:p w14:paraId="4826E422" w14:textId="77777777" w:rsidR="00E75124" w:rsidRPr="00BD02AB" w:rsidRDefault="00E75124" w:rsidP="00BD02A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7"/>
    <w:multiLevelType w:val="singleLevel"/>
    <w:tmpl w:val="68842528"/>
    <w:name w:val="WW8Num7"/>
    <w:lvl w:ilvl="0">
      <w:start w:val="1"/>
      <w:numFmt w:val="bullet"/>
      <w:lvlText w:val=""/>
      <w:lvlJc w:val="left"/>
      <w:pPr>
        <w:tabs>
          <w:tab w:val="num" w:pos="720"/>
        </w:tabs>
        <w:ind w:left="720" w:hanging="360"/>
      </w:pPr>
      <w:rPr>
        <w:rFonts w:ascii="Symbol" w:hAnsi="Symbol" w:cs="Symbol" w:hint="default"/>
        <w:color w:val="000080"/>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8"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1"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385689F"/>
    <w:multiLevelType w:val="hybridMultilevel"/>
    <w:tmpl w:val="6FB84594"/>
    <w:lvl w:ilvl="0" w:tplc="6538751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7" w15:restartNumberingAfterBreak="0">
    <w:nsid w:val="2CE052AC"/>
    <w:multiLevelType w:val="hybridMultilevel"/>
    <w:tmpl w:val="2B2EEB4C"/>
    <w:lvl w:ilvl="0" w:tplc="816CACD6">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9"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20"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127D10"/>
    <w:multiLevelType w:val="hybridMultilevel"/>
    <w:tmpl w:val="555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3" w15:restartNumberingAfterBreak="0">
    <w:nsid w:val="47B4097F"/>
    <w:multiLevelType w:val="hybridMultilevel"/>
    <w:tmpl w:val="08026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5" w15:restartNumberingAfterBreak="0">
    <w:nsid w:val="49452DD2"/>
    <w:multiLevelType w:val="hybridMultilevel"/>
    <w:tmpl w:val="2AC06466"/>
    <w:lvl w:ilvl="0" w:tplc="85EE9CC8">
      <w:start w:val="1"/>
      <w:numFmt w:val="bullet"/>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6"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30"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19"/>
  </w:num>
  <w:num w:numId="5">
    <w:abstractNumId w:val="24"/>
  </w:num>
  <w:num w:numId="6">
    <w:abstractNumId w:val="16"/>
  </w:num>
  <w:num w:numId="7">
    <w:abstractNumId w:val="7"/>
  </w:num>
  <w:num w:numId="8">
    <w:abstractNumId w:val="10"/>
  </w:num>
  <w:num w:numId="9">
    <w:abstractNumId w:val="13"/>
  </w:num>
  <w:num w:numId="10">
    <w:abstractNumId w:val="8"/>
  </w:num>
  <w:num w:numId="11">
    <w:abstractNumId w:val="0"/>
  </w:num>
  <w:num w:numId="12">
    <w:abstractNumId w:val="1"/>
  </w:num>
  <w:num w:numId="13">
    <w:abstractNumId w:val="2"/>
  </w:num>
  <w:num w:numId="14">
    <w:abstractNumId w:val="3"/>
  </w:num>
  <w:num w:numId="15">
    <w:abstractNumId w:val="29"/>
  </w:num>
  <w:num w:numId="16">
    <w:abstractNumId w:val="11"/>
  </w:num>
  <w:num w:numId="17">
    <w:abstractNumId w:val="15"/>
  </w:num>
  <w:num w:numId="18">
    <w:abstractNumId w:val="28"/>
  </w:num>
  <w:num w:numId="19">
    <w:abstractNumId w:val="14"/>
  </w:num>
  <w:num w:numId="20">
    <w:abstractNumId w:val="12"/>
  </w:num>
  <w:num w:numId="21">
    <w:abstractNumId w:val="4"/>
  </w:num>
  <w:num w:numId="22">
    <w:abstractNumId w:val="6"/>
  </w:num>
  <w:num w:numId="23">
    <w:abstractNumId w:val="9"/>
  </w:num>
  <w:num w:numId="24">
    <w:abstractNumId w:val="27"/>
  </w:num>
  <w:num w:numId="25">
    <w:abstractNumId w:val="20"/>
  </w:num>
  <w:num w:numId="26">
    <w:abstractNumId w:val="30"/>
  </w:num>
  <w:num w:numId="27">
    <w:abstractNumId w:val="26"/>
  </w:num>
  <w:num w:numId="28">
    <w:abstractNumId w:val="13"/>
    <w:lvlOverride w:ilvl="0">
      <w:startOverride w:val="1"/>
    </w:lvlOverride>
  </w:num>
  <w:num w:numId="29">
    <w:abstractNumId w:val="13"/>
  </w:num>
  <w:num w:numId="30">
    <w:abstractNumId w:val="13"/>
    <w:lvlOverride w:ilvl="0">
      <w:startOverride w:val="1"/>
    </w:lvlOverride>
  </w:num>
  <w:num w:numId="31">
    <w:abstractNumId w:val="21"/>
  </w:num>
  <w:num w:numId="32">
    <w:abstractNumId w:val="23"/>
  </w:num>
  <w:num w:numId="33">
    <w:abstractNumId w:val="13"/>
    <w:lvlOverride w:ilvl="0">
      <w:startOverride w:val="1"/>
    </w:lvlOverride>
  </w:num>
  <w:num w:numId="34">
    <w:abstractNumId w:val="13"/>
    <w:lvlOverride w:ilvl="0">
      <w:startOverride w:val="1"/>
    </w:lvlOverride>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D"/>
    <w:rsid w:val="00003C41"/>
    <w:rsid w:val="000227CD"/>
    <w:rsid w:val="00023C36"/>
    <w:rsid w:val="000245F3"/>
    <w:rsid w:val="00061575"/>
    <w:rsid w:val="00062834"/>
    <w:rsid w:val="00074F2D"/>
    <w:rsid w:val="00081770"/>
    <w:rsid w:val="000A3C69"/>
    <w:rsid w:val="000B4963"/>
    <w:rsid w:val="000B5F3D"/>
    <w:rsid w:val="000D35B1"/>
    <w:rsid w:val="000E0BAD"/>
    <w:rsid w:val="000E6248"/>
    <w:rsid w:val="000F2D2D"/>
    <w:rsid w:val="000F3930"/>
    <w:rsid w:val="00104788"/>
    <w:rsid w:val="00141CF8"/>
    <w:rsid w:val="001433F4"/>
    <w:rsid w:val="00145678"/>
    <w:rsid w:val="00145B8F"/>
    <w:rsid w:val="00150FDB"/>
    <w:rsid w:val="00167C8A"/>
    <w:rsid w:val="0017423D"/>
    <w:rsid w:val="00185AF8"/>
    <w:rsid w:val="00187461"/>
    <w:rsid w:val="001930B3"/>
    <w:rsid w:val="00196CC8"/>
    <w:rsid w:val="001D49CA"/>
    <w:rsid w:val="001E343A"/>
    <w:rsid w:val="001E485E"/>
    <w:rsid w:val="001E68C1"/>
    <w:rsid w:val="00203862"/>
    <w:rsid w:val="0020448A"/>
    <w:rsid w:val="00210E82"/>
    <w:rsid w:val="002161C9"/>
    <w:rsid w:val="00217ABE"/>
    <w:rsid w:val="00222A31"/>
    <w:rsid w:val="00223213"/>
    <w:rsid w:val="00230A3F"/>
    <w:rsid w:val="0023193F"/>
    <w:rsid w:val="00231ED6"/>
    <w:rsid w:val="00234ECB"/>
    <w:rsid w:val="002428BB"/>
    <w:rsid w:val="00257F61"/>
    <w:rsid w:val="002951BD"/>
    <w:rsid w:val="00295598"/>
    <w:rsid w:val="00295794"/>
    <w:rsid w:val="002A1630"/>
    <w:rsid w:val="002A3CA4"/>
    <w:rsid w:val="002C5CAF"/>
    <w:rsid w:val="002E2099"/>
    <w:rsid w:val="002F3DE2"/>
    <w:rsid w:val="003112F3"/>
    <w:rsid w:val="00316D00"/>
    <w:rsid w:val="00322E5A"/>
    <w:rsid w:val="003332B1"/>
    <w:rsid w:val="00344C3D"/>
    <w:rsid w:val="00350193"/>
    <w:rsid w:val="00372A96"/>
    <w:rsid w:val="00373D18"/>
    <w:rsid w:val="00374977"/>
    <w:rsid w:val="0038785F"/>
    <w:rsid w:val="003B0684"/>
    <w:rsid w:val="003B0CD5"/>
    <w:rsid w:val="003B2876"/>
    <w:rsid w:val="003B48DB"/>
    <w:rsid w:val="003B6B90"/>
    <w:rsid w:val="003E4E11"/>
    <w:rsid w:val="003F1492"/>
    <w:rsid w:val="00402794"/>
    <w:rsid w:val="00402E76"/>
    <w:rsid w:val="004311A1"/>
    <w:rsid w:val="00442EBF"/>
    <w:rsid w:val="004445B9"/>
    <w:rsid w:val="00472C92"/>
    <w:rsid w:val="00472EEA"/>
    <w:rsid w:val="00474462"/>
    <w:rsid w:val="00494269"/>
    <w:rsid w:val="00497787"/>
    <w:rsid w:val="004B0502"/>
    <w:rsid w:val="004D0C90"/>
    <w:rsid w:val="004D790D"/>
    <w:rsid w:val="004E2204"/>
    <w:rsid w:val="004E27BB"/>
    <w:rsid w:val="004F00E2"/>
    <w:rsid w:val="00500B74"/>
    <w:rsid w:val="005025ED"/>
    <w:rsid w:val="00502E09"/>
    <w:rsid w:val="00503E02"/>
    <w:rsid w:val="00534837"/>
    <w:rsid w:val="00547D2D"/>
    <w:rsid w:val="0056468B"/>
    <w:rsid w:val="0056520D"/>
    <w:rsid w:val="0057095B"/>
    <w:rsid w:val="005C460C"/>
    <w:rsid w:val="005C72CA"/>
    <w:rsid w:val="005D04EF"/>
    <w:rsid w:val="005D52AC"/>
    <w:rsid w:val="005D5AFA"/>
    <w:rsid w:val="0060605F"/>
    <w:rsid w:val="00614BB2"/>
    <w:rsid w:val="00623A2B"/>
    <w:rsid w:val="00654D81"/>
    <w:rsid w:val="006642D7"/>
    <w:rsid w:val="00694850"/>
    <w:rsid w:val="006A1748"/>
    <w:rsid w:val="006A644C"/>
    <w:rsid w:val="006B7DC4"/>
    <w:rsid w:val="006D3134"/>
    <w:rsid w:val="006E041B"/>
    <w:rsid w:val="006E626D"/>
    <w:rsid w:val="006E754F"/>
    <w:rsid w:val="006F0103"/>
    <w:rsid w:val="006F07B6"/>
    <w:rsid w:val="00700C99"/>
    <w:rsid w:val="00710659"/>
    <w:rsid w:val="007468CB"/>
    <w:rsid w:val="00750133"/>
    <w:rsid w:val="00761F9B"/>
    <w:rsid w:val="00767CE7"/>
    <w:rsid w:val="00770A9D"/>
    <w:rsid w:val="00774688"/>
    <w:rsid w:val="00794365"/>
    <w:rsid w:val="007978A1"/>
    <w:rsid w:val="007A2C86"/>
    <w:rsid w:val="007A7435"/>
    <w:rsid w:val="007C49EA"/>
    <w:rsid w:val="007D5964"/>
    <w:rsid w:val="007E3FFA"/>
    <w:rsid w:val="007E4174"/>
    <w:rsid w:val="007E4D8E"/>
    <w:rsid w:val="007E591B"/>
    <w:rsid w:val="007F4590"/>
    <w:rsid w:val="007F4CA7"/>
    <w:rsid w:val="0080025C"/>
    <w:rsid w:val="00802C12"/>
    <w:rsid w:val="00803C9E"/>
    <w:rsid w:val="008050FA"/>
    <w:rsid w:val="00817B17"/>
    <w:rsid w:val="0082577C"/>
    <w:rsid w:val="008311B8"/>
    <w:rsid w:val="00832634"/>
    <w:rsid w:val="008343EF"/>
    <w:rsid w:val="008534B8"/>
    <w:rsid w:val="008647F3"/>
    <w:rsid w:val="008A69A3"/>
    <w:rsid w:val="008B116C"/>
    <w:rsid w:val="008B761F"/>
    <w:rsid w:val="008B799F"/>
    <w:rsid w:val="008D34C9"/>
    <w:rsid w:val="008F0563"/>
    <w:rsid w:val="008F305F"/>
    <w:rsid w:val="008F61E3"/>
    <w:rsid w:val="008F637E"/>
    <w:rsid w:val="0090170D"/>
    <w:rsid w:val="00912D2A"/>
    <w:rsid w:val="00923055"/>
    <w:rsid w:val="00933D66"/>
    <w:rsid w:val="009379D2"/>
    <w:rsid w:val="00937E4F"/>
    <w:rsid w:val="00945841"/>
    <w:rsid w:val="009515DF"/>
    <w:rsid w:val="00952671"/>
    <w:rsid w:val="0096384F"/>
    <w:rsid w:val="00964B3F"/>
    <w:rsid w:val="00972768"/>
    <w:rsid w:val="0097298C"/>
    <w:rsid w:val="00973871"/>
    <w:rsid w:val="00987D50"/>
    <w:rsid w:val="00990EBD"/>
    <w:rsid w:val="009C73B4"/>
    <w:rsid w:val="009C7B4A"/>
    <w:rsid w:val="009D1F4B"/>
    <w:rsid w:val="009F49E4"/>
    <w:rsid w:val="00A129E8"/>
    <w:rsid w:val="00A1395C"/>
    <w:rsid w:val="00A161E8"/>
    <w:rsid w:val="00A35B85"/>
    <w:rsid w:val="00A41636"/>
    <w:rsid w:val="00A5128C"/>
    <w:rsid w:val="00A61285"/>
    <w:rsid w:val="00AA058F"/>
    <w:rsid w:val="00AA4C13"/>
    <w:rsid w:val="00AA7A61"/>
    <w:rsid w:val="00AB5B5C"/>
    <w:rsid w:val="00AC2166"/>
    <w:rsid w:val="00AD256A"/>
    <w:rsid w:val="00AD676C"/>
    <w:rsid w:val="00AE010D"/>
    <w:rsid w:val="00AF645D"/>
    <w:rsid w:val="00AF7BB4"/>
    <w:rsid w:val="00B1052F"/>
    <w:rsid w:val="00B125D9"/>
    <w:rsid w:val="00B12911"/>
    <w:rsid w:val="00B404F3"/>
    <w:rsid w:val="00B526CF"/>
    <w:rsid w:val="00B62E1B"/>
    <w:rsid w:val="00B75947"/>
    <w:rsid w:val="00B83666"/>
    <w:rsid w:val="00B93736"/>
    <w:rsid w:val="00B9587F"/>
    <w:rsid w:val="00B9651B"/>
    <w:rsid w:val="00B96569"/>
    <w:rsid w:val="00BA74EC"/>
    <w:rsid w:val="00BB3F89"/>
    <w:rsid w:val="00BD02AB"/>
    <w:rsid w:val="00BD77E8"/>
    <w:rsid w:val="00BF4C50"/>
    <w:rsid w:val="00C0442C"/>
    <w:rsid w:val="00C170BA"/>
    <w:rsid w:val="00C17A1D"/>
    <w:rsid w:val="00C263CD"/>
    <w:rsid w:val="00C27536"/>
    <w:rsid w:val="00C44904"/>
    <w:rsid w:val="00C449B9"/>
    <w:rsid w:val="00C47C80"/>
    <w:rsid w:val="00C7465C"/>
    <w:rsid w:val="00CB1FDB"/>
    <w:rsid w:val="00CB66FA"/>
    <w:rsid w:val="00CC0CB9"/>
    <w:rsid w:val="00CC1AFF"/>
    <w:rsid w:val="00D02CA8"/>
    <w:rsid w:val="00D07F49"/>
    <w:rsid w:val="00D20458"/>
    <w:rsid w:val="00D31E45"/>
    <w:rsid w:val="00D37BAE"/>
    <w:rsid w:val="00D45534"/>
    <w:rsid w:val="00D46F99"/>
    <w:rsid w:val="00D73DB5"/>
    <w:rsid w:val="00DA0EC8"/>
    <w:rsid w:val="00DB1447"/>
    <w:rsid w:val="00DB14EC"/>
    <w:rsid w:val="00DB78EB"/>
    <w:rsid w:val="00DC05E6"/>
    <w:rsid w:val="00DD1EDF"/>
    <w:rsid w:val="00DE6851"/>
    <w:rsid w:val="00DE767F"/>
    <w:rsid w:val="00DF4C89"/>
    <w:rsid w:val="00E315DA"/>
    <w:rsid w:val="00E3528A"/>
    <w:rsid w:val="00E74F36"/>
    <w:rsid w:val="00E75124"/>
    <w:rsid w:val="00E93A8A"/>
    <w:rsid w:val="00EB3A06"/>
    <w:rsid w:val="00EB5D51"/>
    <w:rsid w:val="00EC7E5A"/>
    <w:rsid w:val="00ED19CE"/>
    <w:rsid w:val="00ED5F33"/>
    <w:rsid w:val="00EE3616"/>
    <w:rsid w:val="00EE567B"/>
    <w:rsid w:val="00EF0422"/>
    <w:rsid w:val="00EF1E76"/>
    <w:rsid w:val="00F01D66"/>
    <w:rsid w:val="00F134E2"/>
    <w:rsid w:val="00F530FA"/>
    <w:rsid w:val="00F73746"/>
    <w:rsid w:val="00F73F81"/>
    <w:rsid w:val="00FA27FC"/>
    <w:rsid w:val="00FA7D2A"/>
    <w:rsid w:val="00FB56D1"/>
    <w:rsid w:val="00FD3839"/>
    <w:rsid w:val="00FE4C12"/>
    <w:rsid w:val="00F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C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1doc"/>
    <w:link w:val="Titre1Car"/>
    <w:qFormat/>
    <w:rsid w:val="000245F3"/>
    <w:pPr>
      <w:outlineLvl w:val="0"/>
    </w:pPr>
    <w:rPr>
      <w:color w:val="7030A0"/>
    </w:rPr>
  </w:style>
  <w:style w:type="paragraph" w:styleId="Titre2">
    <w:name w:val="heading 2"/>
    <w:link w:val="Titre2Car"/>
    <w:qFormat/>
    <w:pPr>
      <w:keepNext/>
      <w:spacing w:before="240" w:after="60"/>
      <w:outlineLvl w:val="1"/>
    </w:pPr>
    <w:rPr>
      <w:rFonts w:ascii="Arial" w:hAnsi="Arial"/>
      <w:b/>
      <w:bCs/>
      <w:i/>
      <w:iCs/>
      <w:sz w:val="28"/>
      <w:szCs w:val="28"/>
    </w:rPr>
  </w:style>
  <w:style w:type="paragraph" w:styleId="Titre3">
    <w:name w:val="heading 3"/>
    <w:basedOn w:val="Normal"/>
    <w:link w:val="Titre3Car"/>
    <w:uiPriority w:val="9"/>
    <w:unhideWhenUsed/>
    <w:qFormat/>
    <w:rsid w:val="00A129E8"/>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B7DC4"/>
    <w:pPr>
      <w:numPr>
        <w:ilvl w:val="2"/>
      </w:numPr>
      <w:outlineLvl w:val="3"/>
    </w:pPr>
    <w:rPr>
      <w:color w:val="0070C0"/>
    </w:rPr>
  </w:style>
  <w:style w:type="paragraph" w:styleId="Titre5">
    <w:name w:val="heading 5"/>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Titre1doc"/>
    <w:link w:val="Titre6Car"/>
    <w:uiPriority w:val="9"/>
    <w:unhideWhenUsed/>
    <w:qFormat/>
    <w:rsid w:val="00937E4F"/>
    <w:pPr>
      <w:outlineLvl w:val="5"/>
    </w:pPr>
    <w:rPr>
      <w:color w:val="00B050"/>
    </w:rPr>
  </w:style>
  <w:style w:type="paragraph" w:styleId="Titre7">
    <w:name w:val="heading 7"/>
    <w:basedOn w:val="Titre2-AAP30000"/>
    <w:link w:val="Titre7Car"/>
    <w:uiPriority w:val="9"/>
    <w:unhideWhenUsed/>
    <w:qFormat/>
    <w:rsid w:val="00474462"/>
    <w:pPr>
      <w:outlineLvl w:val="6"/>
    </w:pPr>
    <w:rPr>
      <w:color w:val="00B050"/>
    </w:rPr>
  </w:style>
  <w:style w:type="paragraph" w:styleId="Titre8">
    <w:name w:val="heading 8"/>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Titre1doc"/>
    <w:link w:val="Titre9Car"/>
    <w:uiPriority w:val="9"/>
    <w:unhideWhenUsed/>
    <w:qFormat/>
    <w:rsid w:val="00DC05E6"/>
    <w:pPr>
      <w:outlineLvl w:val="8"/>
    </w:pPr>
    <w:rPr>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doc">
    <w:name w:val="Titre 1 _ doc"/>
    <w:basedOn w:val="TM1"/>
    <w:link w:val="Titre1docCar"/>
    <w:qFormat/>
    <w:rsid w:val="00FE716B"/>
    <w:pPr>
      <w:spacing w:after="360"/>
      <w:ind w:left="720" w:hanging="360"/>
      <w:jc w:val="both"/>
    </w:pPr>
    <w:rPr>
      <w:rFonts w:asciiTheme="majorHAnsi" w:hAnsiTheme="majorHAnsi" w:cstheme="majorHAnsi"/>
      <w:b/>
      <w:bCs/>
      <w:color w:val="0070C0"/>
      <w:sz w:val="32"/>
      <w:szCs w:val="24"/>
      <w:lang w:val="fr-FR"/>
    </w:rPr>
  </w:style>
  <w:style w:type="paragraph" w:styleId="TM1">
    <w:name w:val="toc 1"/>
    <w:link w:val="TM1Car"/>
    <w:uiPriority w:val="39"/>
    <w:pPr>
      <w:tabs>
        <w:tab w:val="left" w:pos="480"/>
        <w:tab w:val="right" w:leader="dot" w:pos="9060"/>
      </w:tabs>
    </w:pPr>
  </w:style>
  <w:style w:type="character" w:customStyle="1" w:styleId="TM1Car">
    <w:name w:val="TM 1 Car"/>
    <w:basedOn w:val="Policepardfaut"/>
    <w:link w:val="TM1"/>
    <w:uiPriority w:val="39"/>
    <w:rsid w:val="004D0C90"/>
  </w:style>
  <w:style w:type="character" w:customStyle="1" w:styleId="Titre1docCar">
    <w:name w:val="Titre 1 _ doc Car"/>
    <w:basedOn w:val="TM1Car"/>
    <w:link w:val="Titre1doc"/>
    <w:rsid w:val="00FE716B"/>
    <w:rPr>
      <w:rFonts w:asciiTheme="majorHAnsi" w:hAnsiTheme="majorHAnsi" w:cstheme="majorHAnsi"/>
      <w:b/>
      <w:bCs/>
      <w:color w:val="0070C0"/>
      <w:sz w:val="32"/>
      <w:szCs w:val="24"/>
      <w:lang w:val="fr-FR"/>
    </w:rPr>
  </w:style>
  <w:style w:type="character" w:customStyle="1" w:styleId="Titre1Car">
    <w:name w:val="Titre 1 Car"/>
    <w:link w:val="Titre1"/>
    <w:rsid w:val="000245F3"/>
    <w:rPr>
      <w:rFonts w:asciiTheme="majorHAnsi" w:hAnsiTheme="majorHAnsi" w:cstheme="majorHAnsi"/>
      <w:b/>
      <w:bCs/>
      <w:color w:val="7030A0"/>
      <w:sz w:val="32"/>
      <w:szCs w:val="24"/>
      <w:lang w:val="fr-FR"/>
    </w:rPr>
  </w:style>
  <w:style w:type="character" w:customStyle="1" w:styleId="Titre2Car">
    <w:name w:val="Titre 2 Car"/>
    <w:link w:val="Titre2"/>
    <w:rPr>
      <w:rFonts w:ascii="Arial" w:eastAsia="Arial" w:hAnsi="Arial" w:cs="Arial"/>
      <w:sz w:val="34"/>
    </w:rPr>
  </w:style>
  <w:style w:type="character" w:customStyle="1" w:styleId="Titre3Car">
    <w:name w:val="Titre 3 Car"/>
    <w:link w:val="Titre3"/>
    <w:uiPriority w:val="9"/>
    <w:rsid w:val="00A129E8"/>
    <w:rPr>
      <w:rFonts w:ascii="Arial" w:hAnsi="Arial"/>
      <w:b/>
      <w:color w:val="7030A0"/>
      <w:sz w:val="24"/>
      <w:lang w:val="fr-FR"/>
    </w:rPr>
  </w:style>
  <w:style w:type="character" w:customStyle="1" w:styleId="Titre4Car">
    <w:name w:val="Titre 4 Car"/>
    <w:link w:val="Titre4"/>
    <w:uiPriority w:val="9"/>
    <w:rsid w:val="006B7DC4"/>
    <w:rPr>
      <w:rFonts w:ascii="Arial" w:hAnsi="Arial"/>
      <w:b/>
      <w:color w:val="0070C0"/>
      <w:sz w:val="24"/>
      <w:lang w:val="fr-FR"/>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sid w:val="00937E4F"/>
    <w:rPr>
      <w:rFonts w:asciiTheme="majorHAnsi" w:hAnsiTheme="majorHAnsi" w:cstheme="majorHAnsi"/>
      <w:b/>
      <w:bCs/>
      <w:color w:val="00B050"/>
      <w:sz w:val="32"/>
      <w:szCs w:val="24"/>
      <w:lang w:val="fr-FR"/>
    </w:rPr>
  </w:style>
  <w:style w:type="paragraph" w:customStyle="1" w:styleId="Titre2-AAP30000">
    <w:name w:val="Titre 2 - AAP 30 000"/>
    <w:basedOn w:val="Titre1"/>
    <w:link w:val="Titre2-AAP30000Car"/>
    <w:qFormat/>
    <w:rsid w:val="000245F3"/>
    <w:pPr>
      <w:tabs>
        <w:tab w:val="num" w:pos="360"/>
      </w:tabs>
      <w:spacing w:before="240"/>
    </w:pPr>
  </w:style>
  <w:style w:type="character" w:customStyle="1" w:styleId="Titre2-AAP30000Car">
    <w:name w:val="Titre 2 - AAP 30 000 Car"/>
    <w:basedOn w:val="Titre1Car"/>
    <w:link w:val="Titre2-AAP30000"/>
    <w:rsid w:val="000245F3"/>
    <w:rPr>
      <w:rFonts w:asciiTheme="majorHAnsi" w:hAnsiTheme="majorHAnsi" w:cstheme="majorHAnsi"/>
      <w:b/>
      <w:bCs/>
      <w:color w:val="7030A0"/>
      <w:sz w:val="32"/>
      <w:szCs w:val="24"/>
      <w:lang w:val="fr-FR"/>
    </w:rPr>
  </w:style>
  <w:style w:type="character" w:customStyle="1" w:styleId="Titre7Car">
    <w:name w:val="Titre 7 Car"/>
    <w:link w:val="Titre7"/>
    <w:uiPriority w:val="9"/>
    <w:rsid w:val="00474462"/>
    <w:rPr>
      <w:rFonts w:asciiTheme="majorHAnsi" w:hAnsiTheme="majorHAnsi" w:cstheme="majorHAnsi"/>
      <w:b/>
      <w:bCs/>
      <w:color w:val="00B050"/>
      <w:sz w:val="32"/>
      <w:szCs w:val="24"/>
      <w:lang w:val="fr-FR"/>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sid w:val="00DC05E6"/>
    <w:rPr>
      <w:rFonts w:asciiTheme="majorHAnsi" w:hAnsiTheme="majorHAnsi" w:cstheme="majorHAnsi"/>
      <w:b/>
      <w:bCs/>
      <w:color w:val="E36C0A" w:themeColor="accent6" w:themeShade="BF"/>
      <w:sz w:val="32"/>
      <w:szCs w:val="24"/>
      <w:lang w:val="fr-FR"/>
    </w:rPr>
  </w:style>
  <w:style w:type="paragraph" w:styleId="Paragraphedeliste">
    <w:name w:val="List Paragraph"/>
    <w:uiPriority w:val="34"/>
    <w:qFormat/>
    <w:pPr>
      <w:ind w:left="720"/>
      <w:contextualSpacing/>
    </w:pPr>
  </w:style>
  <w:style w:type="paragraph" w:styleId="Sansinterligne">
    <w:name w:val="No Spacing"/>
    <w:uiPriority w:val="1"/>
    <w:qFormat/>
  </w:style>
  <w:style w:type="paragraph" w:styleId="Titre">
    <w:name w:val="Title"/>
    <w:basedOn w:val="Normal"/>
    <w:link w:val="TitreCar"/>
    <w:uiPriority w:val="10"/>
    <w:qFormat/>
    <w:rsid w:val="00DC05E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E36C0A" w:themeColor="accent6" w:themeShade="BF"/>
      <w:sz w:val="28"/>
      <w:szCs w:val="24"/>
      <w:lang w:val="fr-FR"/>
    </w:rPr>
  </w:style>
  <w:style w:type="character" w:customStyle="1" w:styleId="TitreCar">
    <w:name w:val="Titre Car"/>
    <w:link w:val="Titre"/>
    <w:uiPriority w:val="10"/>
    <w:rsid w:val="00DC05E6"/>
    <w:rPr>
      <w:rFonts w:asciiTheme="minorHAnsi" w:hAnsiTheme="minorHAnsi" w:cstheme="minorHAnsi"/>
      <w:b/>
      <w:color w:val="E36C0A" w:themeColor="accent6" w:themeShade="BF"/>
      <w:sz w:val="28"/>
      <w:szCs w:val="24"/>
      <w:lang w:val="fr-FR"/>
    </w:rPr>
  </w:style>
  <w:style w:type="paragraph" w:styleId="Sous-titre">
    <w:name w:val="Subtitle"/>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link w:val="En-tteCar"/>
    <w:pPr>
      <w:tabs>
        <w:tab w:val="center" w:pos="4536"/>
        <w:tab w:val="right" w:pos="9072"/>
      </w:tabs>
    </w:pPr>
  </w:style>
  <w:style w:type="character" w:customStyle="1" w:styleId="En-tteCar">
    <w:name w:val="En-tête Car"/>
    <w:link w:val="En-tte"/>
  </w:style>
  <w:style w:type="paragraph" w:styleId="Pieddepage">
    <w:name w:val="footer"/>
    <w:link w:val="PieddepageCar"/>
    <w:uiPriority w:val="99"/>
    <w:pPr>
      <w:tabs>
        <w:tab w:val="center" w:pos="4536"/>
        <w:tab w:val="right" w:pos="9072"/>
      </w:tabs>
    </w:pPr>
  </w:style>
  <w:style w:type="character" w:customStyle="1" w:styleId="PieddepageCar">
    <w:name w:val="Pied de page Car"/>
    <w:link w:val="Pieddepage"/>
    <w:uiPriority w:val="99"/>
  </w:style>
  <w:style w:type="table" w:styleId="Grilledutableau">
    <w:name w:val="Table Grid"/>
    <w:basedOn w:val="TableauNormal"/>
    <w:pPr>
      <w:spacing w:after="200" w:line="276" w:lineRule="auto"/>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Pr>
      <w:color w:val="0000FF"/>
      <w:u w:val="single"/>
    </w:rPr>
  </w:style>
  <w:style w:type="paragraph" w:styleId="Notedebasdepage">
    <w:name w:val="footnote text"/>
    <w:link w:val="NotedebasdepageCar"/>
    <w:rPr>
      <w:szCs w:val="20"/>
    </w:rPr>
  </w:style>
  <w:style w:type="character" w:customStyle="1" w:styleId="NotedebasdepageCar">
    <w:name w:val="Note de bas de page Car"/>
    <w:link w:val="Notedebasdepage"/>
    <w:rPr>
      <w:sz w:val="18"/>
    </w:rPr>
  </w:style>
  <w:style w:type="character" w:styleId="Appelnotedebasdep">
    <w:name w:val="footnote reference"/>
    <w:basedOn w:val="Policepardfaut"/>
    <w:semiHidden/>
    <w:rPr>
      <w:vertAlign w:val="superscript"/>
    </w:rPr>
  </w:style>
  <w:style w:type="paragraph" w:styleId="TM2">
    <w:name w:val="toc 2"/>
    <w:uiPriority w:val="39"/>
    <w:pPr>
      <w:ind w:left="240"/>
    </w:pPr>
  </w:style>
  <w:style w:type="paragraph" w:styleId="TM3">
    <w:name w:val="toc 3"/>
    <w:uiPriority w:val="39"/>
    <w:unhideWhenUsed/>
    <w:pPr>
      <w:spacing w:after="57"/>
      <w:ind w:left="567"/>
    </w:pPr>
  </w:style>
  <w:style w:type="paragraph" w:styleId="TM4">
    <w:name w:val="toc 4"/>
    <w:uiPriority w:val="39"/>
    <w:unhideWhenUsed/>
    <w:pPr>
      <w:spacing w:after="57"/>
      <w:ind w:left="850"/>
    </w:pPr>
  </w:style>
  <w:style w:type="paragraph" w:styleId="TM5">
    <w:name w:val="toc 5"/>
    <w:uiPriority w:val="39"/>
    <w:unhideWhenUsed/>
    <w:pPr>
      <w:spacing w:after="57"/>
      <w:ind w:left="1134"/>
    </w:pPr>
  </w:style>
  <w:style w:type="paragraph" w:styleId="TM6">
    <w:name w:val="toc 6"/>
    <w:uiPriority w:val="39"/>
    <w:unhideWhenUsed/>
    <w:pPr>
      <w:spacing w:after="57"/>
      <w:ind w:left="1417"/>
    </w:pPr>
  </w:style>
  <w:style w:type="paragraph" w:styleId="TM7">
    <w:name w:val="toc 7"/>
    <w:uiPriority w:val="39"/>
    <w:unhideWhenUsed/>
    <w:pPr>
      <w:spacing w:after="57"/>
      <w:ind w:left="1701"/>
    </w:pPr>
  </w:style>
  <w:style w:type="paragraph" w:styleId="TM8">
    <w:name w:val="toc 8"/>
    <w:uiPriority w:val="39"/>
    <w:unhideWhenUsed/>
    <w:pPr>
      <w:spacing w:after="57"/>
      <w:ind w:left="1984"/>
    </w:pPr>
  </w:style>
  <w:style w:type="paragraph" w:styleId="TM9">
    <w:name w:val="toc 9"/>
    <w:uiPriority w:val="39"/>
    <w:unhideWhenUsed/>
    <w:pPr>
      <w:spacing w:after="57"/>
      <w:ind w:left="2268"/>
    </w:pPr>
  </w:style>
  <w:style w:type="paragraph" w:styleId="En-ttedetabledesmatires">
    <w:name w:val="TOC Heading"/>
    <w:uiPriority w:val="39"/>
    <w:unhideWhenUsed/>
    <w:qFormat/>
  </w:style>
  <w:style w:type="character" w:customStyle="1" w:styleId="CorpsdetexteCar">
    <w:name w:val="Corps de texte Car"/>
    <w:link w:val="Corpsdetexte"/>
    <w:rPr>
      <w:rFonts w:ascii="Arial" w:hAnsi="Arial"/>
      <w:bCs/>
      <w:sz w:val="24"/>
      <w:szCs w:val="24"/>
      <w:lang w:val="fr-FR" w:eastAsia="fr-FR" w:bidi="ar-SA"/>
    </w:rPr>
  </w:style>
  <w:style w:type="paragraph" w:styleId="Corpsdetexte">
    <w:name w:val="Body Text"/>
    <w:next w:val="Sansinterligne"/>
    <w:link w:val="CorpsdetexteCar"/>
    <w:pPr>
      <w:jc w:val="both"/>
    </w:pPr>
    <w:rPr>
      <w:rFonts w:ascii="Arial" w:hAnsi="Arial"/>
      <w:bCs/>
    </w:rPr>
  </w:style>
  <w:style w:type="character" w:styleId="Numrodepage">
    <w:name w:val="page number"/>
    <w:basedOn w:val="Policepardfaut"/>
  </w:style>
  <w:style w:type="paragraph" w:styleId="NormalWeb">
    <w:name w:val="Normal (Web)"/>
    <w:pPr>
      <w:spacing w:before="100" w:beforeAutospacing="1" w:after="100" w:afterAutospacing="1"/>
    </w:pPr>
  </w:style>
  <w:style w:type="character" w:styleId="lev">
    <w:name w:val="Strong"/>
    <w:basedOn w:val="Policepardfaut"/>
    <w:qFormat/>
    <w:rPr>
      <w:b/>
      <w:bCs/>
    </w:rPr>
  </w:style>
  <w:style w:type="paragraph" w:styleId="Textedebulles">
    <w:name w:val="Balloon Text"/>
    <w:link w:val="TextedebullesCar"/>
    <w:semiHidden/>
    <w:rPr>
      <w:rFonts w:ascii="Tahoma" w:hAnsi="Tahoma"/>
      <w:sz w:val="16"/>
      <w:szCs w:val="16"/>
    </w:rPr>
  </w:style>
  <w:style w:type="character" w:customStyle="1" w:styleId="TextedebullesCar">
    <w:name w:val="Texte de bulles Car"/>
    <w:basedOn w:val="Policepardfaut"/>
    <w:link w:val="Textedebulles"/>
    <w:semiHidden/>
    <w:rsid w:val="0017423D"/>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link w:val="CommentaireCar"/>
    <w:semiHidden/>
    <w:rPr>
      <w:szCs w:val="20"/>
    </w:rPr>
  </w:style>
  <w:style w:type="character" w:customStyle="1" w:styleId="CommentaireCar">
    <w:name w:val="Commentaire Car"/>
    <w:link w:val="Commentaire"/>
    <w:semiHidden/>
    <w:rPr>
      <w:lang w:val="fr-FR" w:eastAsia="fr-FR" w:bidi="ar-SA"/>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sid w:val="0017423D"/>
    <w:rPr>
      <w:b/>
      <w:bCs/>
      <w:szCs w:val="20"/>
      <w:lang w:val="fr-FR" w:eastAsia="fr-FR" w:bidi="ar-SA"/>
    </w:rPr>
  </w:style>
  <w:style w:type="paragraph" w:customStyle="1" w:styleId="western">
    <w:name w:val="western"/>
    <w:pPr>
      <w:spacing w:before="100" w:beforeAutospacing="1"/>
    </w:pPr>
    <w:rPr>
      <w:rFonts w:ascii="Arial" w:hAnsi="Arial"/>
      <w:b/>
      <w:bCs/>
      <w:color w:val="000000"/>
      <w:sz w:val="18"/>
      <w:szCs w:val="18"/>
    </w:rPr>
  </w:style>
  <w:style w:type="paragraph" w:customStyle="1" w:styleId="Explorateurdedocument">
    <w:name w:val="Explorateur de document"/>
    <w:semiHidden/>
    <w:pPr>
      <w:shd w:val="clear" w:color="auto" w:fill="000080"/>
    </w:pPr>
    <w:rPr>
      <w:rFonts w:ascii="Tahoma" w:hAnsi="Tahoma"/>
      <w:szCs w:val="20"/>
    </w:rPr>
  </w:style>
  <w:style w:type="table" w:customStyle="1" w:styleId="Grille8">
    <w:name w:val="Grille 8"/>
    <w:basedOn w:val="TableauNormal"/>
    <w:tblPr/>
  </w:style>
  <w:style w:type="character" w:customStyle="1" w:styleId="Corpstexte30000Car">
    <w:name w:val="Corps texte_30 000 Car"/>
    <w:link w:val="Corpstexte30000"/>
    <w:rsid w:val="004D0C90"/>
    <w:rPr>
      <w:rFonts w:asciiTheme="minorHAnsi" w:hAnsiTheme="minorHAnsi" w:cstheme="minorHAnsi"/>
      <w:bCs/>
      <w:sz w:val="24"/>
      <w:szCs w:val="24"/>
      <w:lang w:val="fr-FR"/>
    </w:rPr>
  </w:style>
  <w:style w:type="paragraph" w:customStyle="1" w:styleId="Corpstexte30000">
    <w:name w:val="Corps texte_30 000"/>
    <w:basedOn w:val="Corpsdetexte"/>
    <w:next w:val="Paragraphedeliste"/>
    <w:link w:val="Corpstexte30000Car"/>
    <w:qFormat/>
    <w:rsid w:val="004D0C90"/>
    <w:rPr>
      <w:rFonts w:asciiTheme="minorHAnsi" w:hAnsiTheme="minorHAnsi" w:cstheme="minorHAnsi"/>
      <w:sz w:val="24"/>
      <w:szCs w:val="24"/>
      <w:lang w:val="fr-FR"/>
    </w:rPr>
  </w:style>
  <w:style w:type="paragraph" w:customStyle="1" w:styleId="ChampEmergence">
    <w:name w:val="Champ Emergence"/>
    <w:basedOn w:val="Normal"/>
    <w:link w:val="ChampEmergenceCar"/>
    <w:rsid w:val="004D0C9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character" w:customStyle="1" w:styleId="ChampEmergenceCar">
    <w:name w:val="Champ Emergence Car"/>
    <w:basedOn w:val="Policepardfaut"/>
    <w:link w:val="ChampEmergence"/>
    <w:rsid w:val="004D0C90"/>
    <w:rPr>
      <w:rFonts w:ascii="Arial" w:hAnsi="Arial"/>
      <w:b/>
      <w:color w:val="7030A0"/>
      <w:sz w:val="32"/>
      <w:lang w:val="fr-FR"/>
    </w:rPr>
  </w:style>
  <w:style w:type="paragraph" w:customStyle="1" w:styleId="Annexes">
    <w:name w:val="Annexes"/>
    <w:basedOn w:val="Normal"/>
    <w:link w:val="AnnexesCar"/>
    <w:qFormat/>
    <w:rsid w:val="001E343A"/>
    <w:pPr>
      <w:jc w:val="center"/>
      <w:outlineLvl w:val="1"/>
    </w:pPr>
    <w:rPr>
      <w:rFonts w:ascii="Arial" w:hAnsi="Arial"/>
      <w:b/>
      <w:bCs/>
      <w:caps/>
      <w:sz w:val="28"/>
      <w:szCs w:val="28"/>
      <w:lang w:val="fr-FR"/>
    </w:rPr>
  </w:style>
  <w:style w:type="character" w:customStyle="1" w:styleId="AnnexesCar">
    <w:name w:val="Annexes Car"/>
    <w:basedOn w:val="Policepardfaut"/>
    <w:link w:val="Annexes"/>
    <w:rsid w:val="001E343A"/>
    <w:rPr>
      <w:rFonts w:ascii="Arial" w:hAnsi="Arial"/>
      <w:b/>
      <w:bCs/>
      <w:caps/>
      <w:sz w:val="28"/>
      <w:szCs w:val="28"/>
      <w:lang w:val="fr-FR"/>
    </w:rPr>
  </w:style>
  <w:style w:type="character" w:styleId="Lienhypertextesuivivisit">
    <w:name w:val="FollowedHyperlink"/>
    <w:basedOn w:val="Policepardfaut"/>
    <w:uiPriority w:val="99"/>
    <w:semiHidden/>
    <w:unhideWhenUsed/>
    <w:rsid w:val="000245F3"/>
    <w:rPr>
      <w:color w:val="800080" w:themeColor="followedHyperlink"/>
      <w:u w:val="single"/>
    </w:rPr>
  </w:style>
  <w:style w:type="character" w:customStyle="1" w:styleId="Caractresdenotedebasdepage">
    <w:name w:val="Caractères de note de bas de page"/>
    <w:basedOn w:val="Policepardfaut"/>
    <w:rsid w:val="00217ABE"/>
    <w:rPr>
      <w:vertAlign w:val="superscript"/>
    </w:rPr>
  </w:style>
  <w:style w:type="paragraph" w:customStyle="1" w:styleId="Annexe">
    <w:name w:val="Annexe"/>
    <w:basedOn w:val="Normal"/>
    <w:link w:val="AnnexeCar"/>
    <w:qFormat/>
    <w:rsid w:val="00933D6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933D66"/>
    <w:rPr>
      <w:rFonts w:ascii="Arial" w:hAnsi="Arial" w:cs="Arial"/>
      <w:b/>
      <w:bCs/>
      <w:color w:val="00B050"/>
      <w:sz w:val="28"/>
      <w:szCs w:val="28"/>
      <w:lang w:val="fr-FR"/>
    </w:rPr>
  </w:style>
  <w:style w:type="paragraph" w:customStyle="1" w:styleId="GIEEanim1">
    <w:name w:val="GIEE anim 1"/>
    <w:basedOn w:val="Titre1doc"/>
    <w:link w:val="GIEEanim1Car"/>
    <w:qFormat/>
    <w:rsid w:val="00767CE7"/>
    <w:rPr>
      <w:color w:val="E36C0A" w:themeColor="accent6" w:themeShade="BF"/>
    </w:rPr>
  </w:style>
  <w:style w:type="character" w:customStyle="1" w:styleId="GIEEanim1Car">
    <w:name w:val="GIEE anim 1 Car"/>
    <w:basedOn w:val="Titre1docCar"/>
    <w:link w:val="GIEEanim1"/>
    <w:rsid w:val="00767CE7"/>
    <w:rPr>
      <w:rFonts w:asciiTheme="majorHAnsi" w:hAnsiTheme="majorHAnsi" w:cstheme="majorHAnsi"/>
      <w:b/>
      <w:bCs/>
      <w:color w:val="E36C0A" w:themeColor="accent6" w:themeShade="BF"/>
      <w:sz w:val="32"/>
      <w:szCs w:val="24"/>
      <w:lang w:val="fr-FR"/>
    </w:rPr>
  </w:style>
  <w:style w:type="paragraph" w:customStyle="1" w:styleId="GIEEanim2">
    <w:name w:val="GIEE anim 2"/>
    <w:basedOn w:val="Titre"/>
    <w:link w:val="GIEEanim2Car"/>
    <w:qFormat/>
    <w:rsid w:val="00767CE7"/>
  </w:style>
  <w:style w:type="character" w:customStyle="1" w:styleId="GIEEanim2Car">
    <w:name w:val="GIEE anim 2 Car"/>
    <w:basedOn w:val="TitreCar"/>
    <w:link w:val="GIEEanim2"/>
    <w:rsid w:val="00767CE7"/>
    <w:rPr>
      <w:rFonts w:asciiTheme="minorHAnsi" w:hAnsiTheme="minorHAnsi" w:cstheme="minorHAnsi"/>
      <w:b/>
      <w:color w:val="E36C0A" w:themeColor="accent6" w:themeShade="BF"/>
      <w:sz w:val="28"/>
      <w:szCs w:val="24"/>
      <w:lang w:val="fr-FR"/>
    </w:rPr>
  </w:style>
  <w:style w:type="character" w:customStyle="1" w:styleId="hgkelc">
    <w:name w:val="hgkelc"/>
    <w:basedOn w:val="Policepardfaut"/>
    <w:rsid w:val="00990EBD"/>
  </w:style>
  <w:style w:type="paragraph" w:customStyle="1" w:styleId="Default">
    <w:name w:val="Default"/>
    <w:rsid w:val="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5708">
      <w:bodyDiv w:val="1"/>
      <w:marLeft w:val="0"/>
      <w:marRight w:val="0"/>
      <w:marTop w:val="0"/>
      <w:marBottom w:val="0"/>
      <w:divBdr>
        <w:top w:val="none" w:sz="0" w:space="0" w:color="auto"/>
        <w:left w:val="none" w:sz="0" w:space="0" w:color="auto"/>
        <w:bottom w:val="none" w:sz="0" w:space="0" w:color="auto"/>
        <w:right w:val="none" w:sz="0" w:space="0" w:color="auto"/>
      </w:divBdr>
      <w:divsChild>
        <w:div w:id="513032220">
          <w:marLeft w:val="0"/>
          <w:marRight w:val="0"/>
          <w:marTop w:val="0"/>
          <w:marBottom w:val="0"/>
          <w:divBdr>
            <w:top w:val="none" w:sz="0" w:space="0" w:color="auto"/>
            <w:left w:val="none" w:sz="0" w:space="0" w:color="auto"/>
            <w:bottom w:val="none" w:sz="0" w:space="0" w:color="auto"/>
            <w:right w:val="none" w:sz="0" w:space="0" w:color="auto"/>
          </w:divBdr>
        </w:div>
      </w:divsChild>
    </w:div>
    <w:div w:id="623000598">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sChild>
        <w:div w:id="1498766597">
          <w:marLeft w:val="0"/>
          <w:marRight w:val="0"/>
          <w:marTop w:val="0"/>
          <w:marBottom w:val="0"/>
          <w:divBdr>
            <w:top w:val="none" w:sz="0" w:space="0" w:color="auto"/>
            <w:left w:val="none" w:sz="0" w:space="0" w:color="auto"/>
            <w:bottom w:val="none" w:sz="0" w:space="0" w:color="auto"/>
            <w:right w:val="none" w:sz="0" w:space="0" w:color="auto"/>
          </w:divBdr>
        </w:div>
      </w:divsChild>
    </w:div>
    <w:div w:id="1238662933">
      <w:bodyDiv w:val="1"/>
      <w:marLeft w:val="0"/>
      <w:marRight w:val="0"/>
      <w:marTop w:val="0"/>
      <w:marBottom w:val="0"/>
      <w:divBdr>
        <w:top w:val="none" w:sz="0" w:space="0" w:color="auto"/>
        <w:left w:val="none" w:sz="0" w:space="0" w:color="auto"/>
        <w:bottom w:val="none" w:sz="0" w:space="0" w:color="auto"/>
        <w:right w:val="none" w:sz="0" w:space="0" w:color="auto"/>
      </w:divBdr>
    </w:div>
    <w:div w:id="1256667242">
      <w:bodyDiv w:val="1"/>
      <w:marLeft w:val="0"/>
      <w:marRight w:val="0"/>
      <w:marTop w:val="0"/>
      <w:marBottom w:val="0"/>
      <w:divBdr>
        <w:top w:val="none" w:sz="0" w:space="0" w:color="auto"/>
        <w:left w:val="none" w:sz="0" w:space="0" w:color="auto"/>
        <w:bottom w:val="none" w:sz="0" w:space="0" w:color="auto"/>
        <w:right w:val="none" w:sz="0" w:space="0" w:color="auto"/>
      </w:divBdr>
    </w:div>
    <w:div w:id="1878157409">
      <w:bodyDiv w:val="1"/>
      <w:marLeft w:val="0"/>
      <w:marRight w:val="0"/>
      <w:marTop w:val="0"/>
      <w:marBottom w:val="0"/>
      <w:divBdr>
        <w:top w:val="none" w:sz="0" w:space="0" w:color="auto"/>
        <w:left w:val="none" w:sz="0" w:space="0" w:color="auto"/>
        <w:bottom w:val="none" w:sz="0" w:space="0" w:color="auto"/>
        <w:right w:val="none" w:sz="0" w:space="0" w:color="auto"/>
      </w:divBdr>
      <w:divsChild>
        <w:div w:id="508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http://www.eau-seine-normandie.fr/sites/public_file/inline-files/Annexe1_Regie_Budget_previsionnel_realise_AIDE.xlsx" TargetMode="External"/><Relationship Id="rId39" Type="http://schemas.openxmlformats.org/officeDocument/2006/relationships/image" Target="media/image9.png"/><Relationship Id="rId21" Type="http://schemas.openxmlformats.org/officeDocument/2006/relationships/hyperlink" Target="http://draaf.bourgogne-franche-comte.agriculture.gouv.fr/Qui-sont-les-collectifs-engages" TargetMode="External"/><Relationship Id="rId34" Type="http://schemas.openxmlformats.org/officeDocument/2006/relationships/header" Target="header8.xml"/><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aides-redevances.eau-loire-bretagne.fr/home/aides/fiches-demande-daides/agr/conseil-et-accompagnements-collectif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footer" Target="footer3.xml"/><Relationship Id="rId40" Type="http://schemas.openxmlformats.org/officeDocument/2006/relationships/image" Target="media/image10.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auline.murgue@bfc.chambagri.fr" TargetMode="External"/><Relationship Id="rId23" Type="http://schemas.openxmlformats.org/officeDocument/2006/relationships/header" Target="header5.xml"/><Relationship Id="rId28" Type="http://schemas.openxmlformats.org/officeDocument/2006/relationships/hyperlink" Target="http://dtsam.free.fr/index.htm" TargetMode="External"/><Relationship Id="rId36" Type="http://schemas.openxmlformats.org/officeDocument/2006/relationships/hyperlink" Target="http://agriculture.gouv.fr/indicateur-de-frequence-de-traitements-phytosanitaires-ift"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aides.eaurmc.fr/Tsa/"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hyperlink" Target="http://www.eau-seine-normandie.fr/formulaires_aides" TargetMode="External"/><Relationship Id="rId30" Type="http://schemas.openxmlformats.org/officeDocument/2006/relationships/image" Target="media/image8.jpg"/><Relationship Id="rId35" Type="http://schemas.openxmlformats.org/officeDocument/2006/relationships/header" Target="header9.xml"/><Relationship Id="rId43" Type="http://schemas.openxmlformats.org/officeDocument/2006/relationships/image" Target="media/image13.png"/><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yperlink" Target="https://aides.eaurmc.fr/Tsa/" TargetMode="External"/><Relationship Id="rId33" Type="http://schemas.openxmlformats.org/officeDocument/2006/relationships/header" Target="header7.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s://ecophyto-bfc.fr/annuaire/" TargetMode="External"/><Relationship Id="rId41" Type="http://schemas.openxmlformats.org/officeDocument/2006/relationships/image" Target="media/image1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5A41-672D-4E91-B4E8-E9E22E13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8519</Words>
  <Characters>46856</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2022-03-07T08:47:00Z</dcterms:created>
  <dcterms:modified xsi:type="dcterms:W3CDTF">2022-03-17T09:30:00Z</dcterms:modified>
</cp:coreProperties>
</file>